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Pr="00343D2B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FA418F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1" w:name="_Toc420044278"/>
    </w:p>
    <w:p w:rsidR="00CA6F45" w:rsidRPr="00DC345C" w:rsidRDefault="00CA6F45" w:rsidP="00510ACB">
      <w:pPr>
        <w:ind w:left="5672"/>
        <w:rPr>
          <w:rFonts w:asciiTheme="minorHAnsi" w:hAnsiTheme="minorHAnsi"/>
          <w:sz w:val="18"/>
          <w:szCs w:val="18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5A4D80">
        <w:rPr>
          <w:rFonts w:asciiTheme="minorHAnsi" w:hAnsiTheme="minorHAnsi"/>
          <w:sz w:val="18"/>
          <w:szCs w:val="18"/>
        </w:rPr>
        <w:t xml:space="preserve"> z </w:t>
      </w:r>
      <w:r w:rsidR="005A4D80">
        <w:rPr>
          <w:rFonts w:asciiTheme="minorHAnsi" w:hAnsiTheme="minorHAnsi"/>
          <w:sz w:val="20"/>
        </w:rPr>
        <w:t>dn.</w:t>
      </w:r>
      <w:r w:rsidR="007E72C9">
        <w:rPr>
          <w:rFonts w:asciiTheme="minorHAnsi" w:hAnsiTheme="minorHAnsi"/>
          <w:sz w:val="20"/>
        </w:rPr>
        <w:t xml:space="preserve"> 30 marca 2021 r.</w:t>
      </w:r>
    </w:p>
    <w:bookmarkEnd w:id="1"/>
    <w:p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:rsidR="00CA6F45" w:rsidRPr="00343D2B" w:rsidRDefault="00CA6F45">
      <w:pPr>
        <w:rPr>
          <w:rFonts w:asciiTheme="minorHAnsi" w:hAnsiTheme="minorHAnsi"/>
          <w:sz w:val="14"/>
          <w:szCs w:val="22"/>
        </w:rPr>
      </w:pPr>
    </w:p>
    <w:p w:rsidR="00CA6F45" w:rsidRPr="00343D2B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:rsidR="00F265A7" w:rsidRDefault="00AA0161">
      <w:pPr>
        <w:pStyle w:val="Spistreci1"/>
        <w:rPr>
          <w:rFonts w:eastAsiaTheme="minorEastAsia" w:cstheme="minorBidi"/>
          <w:b w:val="0"/>
        </w:rPr>
      </w:pPr>
      <w:r w:rsidRPr="00343D2B">
        <w:rPr>
          <w:i/>
        </w:rPr>
        <w:fldChar w:fldCharType="begin"/>
      </w:r>
      <w:r w:rsidR="003E2345" w:rsidRPr="00343D2B">
        <w:rPr>
          <w:i/>
        </w:rPr>
        <w:instrText xml:space="preserve"> TOC \o "1-2" \h \z \u </w:instrText>
      </w:r>
      <w:r w:rsidRPr="00343D2B">
        <w:rPr>
          <w:i/>
        </w:rPr>
        <w:fldChar w:fldCharType="separate"/>
      </w:r>
      <w:hyperlink w:anchor="_Toc32561214" w:history="1">
        <w:r w:rsidR="00F265A7" w:rsidRPr="008A1468">
          <w:rPr>
            <w:rStyle w:val="Hipercze"/>
          </w:rPr>
          <w:t>1. Tabela wskaźników rezultatu bezpośredniego dla EFRR</w:t>
        </w:r>
        <w:r w:rsidR="00F265A7">
          <w:rPr>
            <w:webHidden/>
          </w:rPr>
          <w:tab/>
        </w:r>
        <w:r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26C6D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F265A7" w:rsidRDefault="00076E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5" w:history="1">
        <w:r w:rsidR="00F265A7" w:rsidRPr="008A1468">
          <w:rPr>
            <w:rStyle w:val="Hipercze"/>
          </w:rPr>
          <w:t>Przedsiębiorstwa i innowacje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_Toc32561215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3</w:t>
        </w:r>
        <w:r w:rsidR="00AA0161">
          <w:rPr>
            <w:webHidden/>
          </w:rPr>
          <w:fldChar w:fldCharType="end"/>
        </w:r>
      </w:hyperlink>
    </w:p>
    <w:p w:rsidR="00F265A7" w:rsidRDefault="00076E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6" w:history="1">
        <w:r w:rsidR="00F265A7" w:rsidRPr="008A1468">
          <w:rPr>
            <w:rStyle w:val="Hipercze"/>
          </w:rPr>
          <w:t>Technologie informacyjno-komunikacyjne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_Toc32561216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6</w:t>
        </w:r>
        <w:r w:rsidR="00AA0161">
          <w:rPr>
            <w:webHidden/>
          </w:rPr>
          <w:fldChar w:fldCharType="end"/>
        </w:r>
      </w:hyperlink>
    </w:p>
    <w:p w:rsidR="00F265A7" w:rsidRDefault="00076E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7" w:history="1">
        <w:r w:rsidR="00F265A7" w:rsidRPr="008A1468">
          <w:rPr>
            <w:rStyle w:val="Hipercze"/>
          </w:rPr>
          <w:t>Gospodarka niskoemisyjna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_Toc32561217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6</w:t>
        </w:r>
        <w:r w:rsidR="00AA0161">
          <w:rPr>
            <w:webHidden/>
          </w:rPr>
          <w:fldChar w:fldCharType="end"/>
        </w:r>
      </w:hyperlink>
    </w:p>
    <w:p w:rsidR="00F265A7" w:rsidRDefault="00076E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8" w:history="1">
        <w:r w:rsidR="00F265A7" w:rsidRPr="008A1468">
          <w:rPr>
            <w:rStyle w:val="Hipercze"/>
          </w:rPr>
          <w:t>Środowisko i Zasoby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_Toc32561218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11</w:t>
        </w:r>
        <w:r w:rsidR="00AA0161">
          <w:rPr>
            <w:webHidden/>
          </w:rPr>
          <w:fldChar w:fldCharType="end"/>
        </w:r>
      </w:hyperlink>
    </w:p>
    <w:p w:rsidR="00F265A7" w:rsidRDefault="00076E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9" w:history="1">
        <w:r w:rsidR="00F265A7" w:rsidRPr="008A1468">
          <w:rPr>
            <w:rStyle w:val="Hipercze"/>
          </w:rPr>
          <w:t>Transport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_Toc32561219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13</w:t>
        </w:r>
        <w:r w:rsidR="00AA0161">
          <w:rPr>
            <w:webHidden/>
          </w:rPr>
          <w:fldChar w:fldCharType="end"/>
        </w:r>
      </w:hyperlink>
    </w:p>
    <w:p w:rsidR="00F265A7" w:rsidRDefault="00076E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0" w:history="1">
        <w:r w:rsidR="00F265A7" w:rsidRPr="008A1468">
          <w:rPr>
            <w:rStyle w:val="Hipercze"/>
          </w:rPr>
          <w:t>Infrastruktura spójności społecznej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_Toc32561220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13</w:t>
        </w:r>
        <w:r w:rsidR="00AA0161">
          <w:rPr>
            <w:webHidden/>
          </w:rPr>
          <w:fldChar w:fldCharType="end"/>
        </w:r>
      </w:hyperlink>
    </w:p>
    <w:p w:rsidR="00F265A7" w:rsidRDefault="00076E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1" w:history="1">
        <w:r w:rsidR="00F265A7" w:rsidRPr="008A1468">
          <w:rPr>
            <w:rStyle w:val="Hipercze"/>
          </w:rPr>
          <w:t>Infrastruktura edukacyjna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_Toc32561221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13</w:t>
        </w:r>
        <w:r w:rsidR="00AA0161">
          <w:rPr>
            <w:webHidden/>
          </w:rPr>
          <w:fldChar w:fldCharType="end"/>
        </w:r>
      </w:hyperlink>
    </w:p>
    <w:p w:rsidR="00F265A7" w:rsidRDefault="00076E54">
      <w:pPr>
        <w:pStyle w:val="Spistreci1"/>
        <w:rPr>
          <w:rFonts w:eastAsiaTheme="minorEastAsia" w:cstheme="minorBidi"/>
          <w:b w:val="0"/>
        </w:rPr>
      </w:pPr>
      <w:hyperlink w:anchor="_Toc32561222" w:history="1">
        <w:r w:rsidR="00F265A7" w:rsidRPr="008A1468">
          <w:rPr>
            <w:rStyle w:val="Hipercze"/>
          </w:rPr>
          <w:t>2. Tabela wskaźników produktu dla EFRR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_Toc32561222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14</w:t>
        </w:r>
        <w:r w:rsidR="00AA0161">
          <w:rPr>
            <w:webHidden/>
          </w:rPr>
          <w:fldChar w:fldCharType="end"/>
        </w:r>
      </w:hyperlink>
    </w:p>
    <w:p w:rsidR="00F265A7" w:rsidRDefault="00076E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3" w:history="1">
        <w:r w:rsidR="00F265A7" w:rsidRPr="008A1468">
          <w:rPr>
            <w:rStyle w:val="Hipercze"/>
          </w:rPr>
          <w:t>Przedsiębiorstwa i innowacje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_Toc32561223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14</w:t>
        </w:r>
        <w:r w:rsidR="00AA0161">
          <w:rPr>
            <w:webHidden/>
          </w:rPr>
          <w:fldChar w:fldCharType="end"/>
        </w:r>
      </w:hyperlink>
    </w:p>
    <w:p w:rsidR="00F265A7" w:rsidRDefault="00076E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4" w:history="1">
        <w:r w:rsidR="00F265A7" w:rsidRPr="008A1468">
          <w:rPr>
            <w:rStyle w:val="Hipercze"/>
          </w:rPr>
          <w:t>Technologie informacyjno-komunikacyjne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_Toc32561224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22</w:t>
        </w:r>
        <w:r w:rsidR="00AA0161">
          <w:rPr>
            <w:webHidden/>
          </w:rPr>
          <w:fldChar w:fldCharType="end"/>
        </w:r>
      </w:hyperlink>
    </w:p>
    <w:p w:rsidR="00F265A7" w:rsidRDefault="00076E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5" w:history="1">
        <w:r w:rsidR="00F265A7" w:rsidRPr="008A1468">
          <w:rPr>
            <w:rStyle w:val="Hipercze"/>
          </w:rPr>
          <w:t>Gospodarka niskoemisyjna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_Toc32561225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23</w:t>
        </w:r>
        <w:r w:rsidR="00AA0161">
          <w:rPr>
            <w:webHidden/>
          </w:rPr>
          <w:fldChar w:fldCharType="end"/>
        </w:r>
      </w:hyperlink>
    </w:p>
    <w:p w:rsidR="00F265A7" w:rsidRDefault="00076E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6" w:history="1">
        <w:r w:rsidR="00F265A7" w:rsidRPr="008A1468">
          <w:rPr>
            <w:rStyle w:val="Hipercze"/>
          </w:rPr>
          <w:t>Środowisko i Zasoby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_Toc32561226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29</w:t>
        </w:r>
        <w:r w:rsidR="00AA0161">
          <w:rPr>
            <w:webHidden/>
          </w:rPr>
          <w:fldChar w:fldCharType="end"/>
        </w:r>
      </w:hyperlink>
    </w:p>
    <w:p w:rsidR="00F265A7" w:rsidRDefault="00076E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7" w:history="1">
        <w:r w:rsidR="00F265A7" w:rsidRPr="008A1468">
          <w:rPr>
            <w:rStyle w:val="Hipercze"/>
          </w:rPr>
          <w:t>Transport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_Toc32561227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33</w:t>
        </w:r>
        <w:r w:rsidR="00AA0161">
          <w:rPr>
            <w:webHidden/>
          </w:rPr>
          <w:fldChar w:fldCharType="end"/>
        </w:r>
      </w:hyperlink>
    </w:p>
    <w:p w:rsidR="00F265A7" w:rsidRDefault="00076E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8" w:history="1">
        <w:r w:rsidR="00F265A7" w:rsidRPr="008A1468">
          <w:rPr>
            <w:rStyle w:val="Hipercze"/>
          </w:rPr>
          <w:t>Infrastruktura spójności społecznej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_Toc32561228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34</w:t>
        </w:r>
        <w:r w:rsidR="00AA0161">
          <w:rPr>
            <w:webHidden/>
          </w:rPr>
          <w:fldChar w:fldCharType="end"/>
        </w:r>
      </w:hyperlink>
    </w:p>
    <w:p w:rsidR="00F265A7" w:rsidRDefault="00076E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9" w:history="1">
        <w:r w:rsidR="00F265A7" w:rsidRPr="008A1468">
          <w:rPr>
            <w:rStyle w:val="Hipercze"/>
          </w:rPr>
          <w:t>Infrastruktura edukacyjna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_Toc32561229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39</w:t>
        </w:r>
        <w:r w:rsidR="00AA0161">
          <w:rPr>
            <w:webHidden/>
          </w:rPr>
          <w:fldChar w:fldCharType="end"/>
        </w:r>
      </w:hyperlink>
    </w:p>
    <w:p w:rsidR="00F265A7" w:rsidRDefault="00076E54">
      <w:pPr>
        <w:pStyle w:val="Spistreci1"/>
        <w:rPr>
          <w:rFonts w:eastAsiaTheme="minorEastAsia" w:cstheme="minorBidi"/>
          <w:b w:val="0"/>
        </w:rPr>
      </w:pPr>
      <w:hyperlink w:anchor="_Toc32561230" w:history="1">
        <w:r w:rsidR="00F265A7" w:rsidRPr="008A1468">
          <w:rPr>
            <w:rStyle w:val="Hipercze"/>
          </w:rPr>
          <w:t>3. Tabela wskaźników rezultatu bezpośredniego dla EFS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_Toc32561230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41</w:t>
        </w:r>
        <w:r w:rsidR="00AA0161">
          <w:rPr>
            <w:webHidden/>
          </w:rPr>
          <w:fldChar w:fldCharType="end"/>
        </w:r>
      </w:hyperlink>
    </w:p>
    <w:p w:rsidR="00F265A7" w:rsidRDefault="00076E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1" w:history="1">
        <w:r w:rsidR="00F265A7" w:rsidRPr="008A1468">
          <w:rPr>
            <w:rStyle w:val="Hipercze"/>
          </w:rPr>
          <w:t>Rynek pracy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_Toc32561231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41</w:t>
        </w:r>
        <w:r w:rsidR="00AA0161">
          <w:rPr>
            <w:webHidden/>
          </w:rPr>
          <w:fldChar w:fldCharType="end"/>
        </w:r>
      </w:hyperlink>
    </w:p>
    <w:p w:rsidR="00F265A7" w:rsidRDefault="00076E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2" w:history="1">
        <w:r w:rsidR="00F265A7" w:rsidRPr="008A1468">
          <w:rPr>
            <w:rStyle w:val="Hipercze"/>
          </w:rPr>
          <w:t>Włączenie społeczne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_Toc32561232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46</w:t>
        </w:r>
        <w:r w:rsidR="00AA0161">
          <w:rPr>
            <w:webHidden/>
          </w:rPr>
          <w:fldChar w:fldCharType="end"/>
        </w:r>
      </w:hyperlink>
    </w:p>
    <w:p w:rsidR="00F265A7" w:rsidRDefault="00076E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3" w:history="1">
        <w:r w:rsidR="00F265A7" w:rsidRPr="008A1468">
          <w:rPr>
            <w:rStyle w:val="Hipercze"/>
          </w:rPr>
          <w:t>Edukacja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_Toc32561233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50</w:t>
        </w:r>
        <w:r w:rsidR="00AA0161">
          <w:rPr>
            <w:webHidden/>
          </w:rPr>
          <w:fldChar w:fldCharType="end"/>
        </w:r>
      </w:hyperlink>
    </w:p>
    <w:p w:rsidR="00F265A7" w:rsidRDefault="00076E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4" w:history="1">
        <w:r w:rsidR="00F265A7" w:rsidRPr="008A1468">
          <w:rPr>
            <w:rStyle w:val="Hipercze"/>
          </w:rPr>
          <w:t>Pomoc techniczna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_Toc32561234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53</w:t>
        </w:r>
        <w:r w:rsidR="00AA0161">
          <w:rPr>
            <w:webHidden/>
          </w:rPr>
          <w:fldChar w:fldCharType="end"/>
        </w:r>
      </w:hyperlink>
    </w:p>
    <w:p w:rsidR="00F265A7" w:rsidRDefault="00076E54">
      <w:pPr>
        <w:pStyle w:val="Spistreci1"/>
        <w:rPr>
          <w:rFonts w:eastAsiaTheme="minorEastAsia" w:cstheme="minorBidi"/>
          <w:b w:val="0"/>
        </w:rPr>
      </w:pPr>
      <w:hyperlink w:anchor="_Toc32561235" w:history="1">
        <w:r w:rsidR="00F265A7" w:rsidRPr="008A1468">
          <w:rPr>
            <w:rStyle w:val="Hipercze"/>
          </w:rPr>
          <w:t>4. Tabela wskaźników produktu dla EFS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_Toc32561235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53</w:t>
        </w:r>
        <w:r w:rsidR="00AA0161">
          <w:rPr>
            <w:webHidden/>
          </w:rPr>
          <w:fldChar w:fldCharType="end"/>
        </w:r>
      </w:hyperlink>
    </w:p>
    <w:p w:rsidR="00F265A7" w:rsidRDefault="00076E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6" w:history="1">
        <w:r w:rsidR="00F265A7" w:rsidRPr="008A1468">
          <w:rPr>
            <w:rStyle w:val="Hipercze"/>
          </w:rPr>
          <w:t>Rynek Pracy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_Toc32561236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54</w:t>
        </w:r>
        <w:r w:rsidR="00AA0161">
          <w:rPr>
            <w:webHidden/>
          </w:rPr>
          <w:fldChar w:fldCharType="end"/>
        </w:r>
      </w:hyperlink>
    </w:p>
    <w:p w:rsidR="00F265A7" w:rsidRDefault="00076E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7" w:history="1">
        <w:r w:rsidR="00F265A7" w:rsidRPr="008A1468">
          <w:rPr>
            <w:rStyle w:val="Hipercze"/>
          </w:rPr>
          <w:t>Włączenie społeczne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_Toc32561237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58</w:t>
        </w:r>
        <w:r w:rsidR="00AA0161">
          <w:rPr>
            <w:webHidden/>
          </w:rPr>
          <w:fldChar w:fldCharType="end"/>
        </w:r>
      </w:hyperlink>
    </w:p>
    <w:p w:rsidR="00F265A7" w:rsidRDefault="00076E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8" w:history="1">
        <w:r w:rsidR="00F265A7" w:rsidRPr="008A1468">
          <w:rPr>
            <w:rStyle w:val="Hipercze"/>
          </w:rPr>
          <w:t>Edukacja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_Toc32561238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62</w:t>
        </w:r>
        <w:r w:rsidR="00AA0161">
          <w:rPr>
            <w:webHidden/>
          </w:rPr>
          <w:fldChar w:fldCharType="end"/>
        </w:r>
      </w:hyperlink>
    </w:p>
    <w:p w:rsidR="00F265A7" w:rsidRDefault="00076E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9" w:history="1">
        <w:r w:rsidR="00F265A7" w:rsidRPr="008A1468">
          <w:rPr>
            <w:rStyle w:val="Hipercze"/>
          </w:rPr>
          <w:t>Pomoc techniczna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_Toc32561239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66</w:t>
        </w:r>
        <w:r w:rsidR="00AA0161">
          <w:rPr>
            <w:webHidden/>
          </w:rPr>
          <w:fldChar w:fldCharType="end"/>
        </w:r>
      </w:hyperlink>
    </w:p>
    <w:p w:rsidR="00F81664" w:rsidRPr="00343D2B" w:rsidRDefault="00AA0161" w:rsidP="00CA6F45">
      <w:pPr>
        <w:rPr>
          <w:rFonts w:asciiTheme="minorHAnsi" w:hAnsiTheme="minorHAnsi"/>
          <w:i/>
          <w:sz w:val="14"/>
          <w:szCs w:val="14"/>
        </w:rPr>
      </w:pPr>
      <w:r w:rsidRPr="00343D2B">
        <w:rPr>
          <w:rFonts w:asciiTheme="minorHAnsi" w:eastAsia="Times New Roman" w:hAnsiTheme="minorHAnsi" w:cs="Times New Roman"/>
          <w:i/>
          <w:noProof/>
          <w:sz w:val="22"/>
          <w:szCs w:val="22"/>
          <w:lang w:eastAsia="pl-PL"/>
        </w:rPr>
        <w:fldChar w:fldCharType="end"/>
      </w:r>
    </w:p>
    <w:p w:rsidR="00CA6F45" w:rsidRPr="00343D2B" w:rsidRDefault="00CA6F45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22"/>
          <w:szCs w:val="22"/>
        </w:rPr>
        <w:br w:type="page"/>
      </w:r>
    </w:p>
    <w:p w:rsidR="00CA6F45" w:rsidRPr="00F04E22" w:rsidRDefault="00CA6F45" w:rsidP="00F04E22">
      <w:pPr>
        <w:pStyle w:val="Nagwek1"/>
      </w:pPr>
      <w:bookmarkStart w:id="2" w:name="_Toc32561214"/>
      <w:r w:rsidRPr="00F04E22">
        <w:lastRenderedPageBreak/>
        <w:t>1. Tabela wskaźników rezultatu bezpośredniego dla EFRR</w:t>
      </w:r>
      <w:bookmarkEnd w:id="2"/>
    </w:p>
    <w:p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789"/>
        <w:gridCol w:w="1083"/>
        <w:gridCol w:w="1229"/>
        <w:gridCol w:w="936"/>
        <w:gridCol w:w="1014"/>
        <w:gridCol w:w="1313"/>
        <w:gridCol w:w="931"/>
      </w:tblGrid>
      <w:tr w:rsidR="00CA6F45" w:rsidRPr="00343D2B" w:rsidTr="00746816">
        <w:trPr>
          <w:cantSplit/>
          <w:trHeight w:val="488"/>
          <w:tblHeader/>
        </w:trPr>
        <w:tc>
          <w:tcPr>
            <w:tcW w:w="1416" w:type="pct"/>
            <w:shd w:val="clear" w:color="auto" w:fill="auto"/>
            <w:vAlign w:val="center"/>
          </w:tcPr>
          <w:p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CA6F45" w:rsidRPr="00343D2B" w:rsidRDefault="00CA6F45" w:rsidP="0094036C">
            <w:pPr>
              <w:pStyle w:val="Nagwek2"/>
              <w:rPr>
                <w:color w:val="auto"/>
              </w:rPr>
            </w:pPr>
            <w:bookmarkStart w:id="3" w:name="_Toc32561215"/>
            <w:r w:rsidRPr="00343D2B">
              <w:rPr>
                <w:color w:val="auto"/>
              </w:rPr>
              <w:t>Przedsiębiorstwa i innowacje</w:t>
            </w:r>
            <w:bookmarkEnd w:id="3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746816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:rsidTr="00746816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E73D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620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c) Liczba wprowadzonych innowacji </w:t>
            </w:r>
            <w:r w:rsidR="00967C68">
              <w:rPr>
                <w:rFonts w:asciiTheme="minorHAnsi" w:hAnsiTheme="minorHAnsi"/>
                <w:sz w:val="20"/>
              </w:rPr>
              <w:t>nie 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4" w:name="_Toc32561216"/>
            <w:r w:rsidRPr="00343D2B">
              <w:rPr>
                <w:color w:val="auto"/>
              </w:rPr>
              <w:lastRenderedPageBreak/>
              <w:t>Technologie informacyjno-komunikacyjne</w:t>
            </w:r>
            <w:bookmarkEnd w:id="4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8A4969" w:rsidP="008A496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614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8</w:t>
            </w:r>
            <w:r>
              <w:rPr>
                <w:rFonts w:asciiTheme="minorHAnsi" w:hAnsiTheme="minorHAnsi"/>
                <w:sz w:val="20"/>
              </w:rPr>
              <w:t>30</w:t>
            </w:r>
            <w:r w:rsidR="001F2CF4" w:rsidRPr="00343D2B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5" w:name="_Toc32561217"/>
            <w:r w:rsidRPr="00343D2B">
              <w:rPr>
                <w:color w:val="auto"/>
              </w:rPr>
              <w:t>Gospodarka niskoemisyjna</w:t>
            </w:r>
            <w:bookmarkEnd w:id="5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12 700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904047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3 200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3 060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140 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45 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[MWt]</w:t>
            </w:r>
          </w:p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14,02 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50,89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[MWe]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42,71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8,18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D54C92" w:rsidP="00E962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49</w:t>
            </w:r>
            <w:r w:rsidR="007E4EC9">
              <w:rPr>
                <w:rFonts w:asciiTheme="minorHAnsi" w:hAnsiTheme="minorHAnsi"/>
                <w:sz w:val="20"/>
              </w:rPr>
              <w:t>5,5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145,5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904300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1 655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1 615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904300" w:rsidRPr="00343D2B" w:rsidRDefault="00904300" w:rsidP="0090430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 w:rsidR="00B95520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980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225 000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 </w:t>
            </w:r>
            <w:r>
              <w:rPr>
                <w:rFonts w:asciiTheme="minorHAnsi" w:eastAsia="Calibri" w:hAnsiTheme="minorHAnsi" w:cs="Tahoma"/>
                <w:sz w:val="20"/>
              </w:rPr>
              <w:br/>
            </w:r>
            <w:r w:rsidR="001623D5">
              <w:rPr>
                <w:rFonts w:asciiTheme="minorHAnsi" w:eastAsia="Calibri" w:hAnsiTheme="minorHAnsi" w:cs="Tahoma"/>
                <w:sz w:val="20"/>
              </w:rPr>
              <w:t>75 471 865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  </w:t>
            </w:r>
            <w:r w:rsidR="001623D5">
              <w:rPr>
                <w:rFonts w:asciiTheme="minorHAnsi" w:hAnsiTheme="minorHAnsi"/>
                <w:sz w:val="20"/>
              </w:rPr>
              <w:t>25 813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2 766 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E4430E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3 383 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F95A8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6514,4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700 000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:rsidTr="00057164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27 500 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38 700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2,42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B50E9C" w:rsidP="0032139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18 850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[MWht/rok]</w:t>
            </w:r>
          </w:p>
        </w:tc>
        <w:tc>
          <w:tcPr>
            <w:tcW w:w="377" w:type="pct"/>
            <w:shd w:val="clear" w:color="auto" w:fill="auto"/>
          </w:tcPr>
          <w:p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5 250 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6" w:name="_Toc32561218"/>
            <w:r w:rsidRPr="00343D2B">
              <w:rPr>
                <w:color w:val="auto"/>
              </w:rPr>
              <w:t>Środowisko i Zasoby</w:t>
            </w:r>
            <w:bookmarkEnd w:id="6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102 230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233 576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</w:t>
            </w:r>
            <w:r w:rsidR="00B50E9C" w:rsidRPr="00343D2B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0E4602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0E4602">
              <w:rPr>
                <w:rFonts w:asciiTheme="minorHAnsi" w:eastAsia="Calibri" w:hAnsiTheme="minorHAns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0E4602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hAnsiTheme="minorHAnsi"/>
                <w:sz w:val="20"/>
              </w:rPr>
              <w:t>62 370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11 300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0E4602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  <w:r w:rsidR="00B50E9C" w:rsidRPr="00343D2B">
              <w:rPr>
                <w:rFonts w:asciiTheme="minorHAnsi" w:hAnsiTheme="minorHAnsi"/>
                <w:sz w:val="20"/>
              </w:rPr>
              <w:t>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eastAsia="Calibri" w:hAnsiTheme="minorHAnsi" w:cs="Tahoma"/>
                <w:sz w:val="20"/>
              </w:rPr>
              <w:t>377 588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hAnsiTheme="minorHAnsi"/>
                <w:sz w:val="20"/>
              </w:rPr>
              <w:t>427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:rsidR="00B50E9C" w:rsidRPr="00343D2B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1 532 000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260B36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260B36" w:rsidRPr="00343D2B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:rsidR="00260B36" w:rsidRPr="00343D2B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260B36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 </w:t>
            </w:r>
            <w:r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:rsidR="00B50E9C" w:rsidRPr="00343D2B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4.5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7" w:name="_Toc32561219"/>
            <w:r w:rsidRPr="00343D2B">
              <w:rPr>
                <w:color w:val="auto"/>
              </w:rPr>
              <w:t>Transport</w:t>
            </w:r>
            <w:bookmarkEnd w:id="7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8" w:name="_Toc32561220"/>
            <w:r w:rsidRPr="00343D2B">
              <w:rPr>
                <w:color w:val="auto"/>
              </w:rPr>
              <w:t>Infrastruktura spójności społecznej</w:t>
            </w:r>
            <w:bookmarkEnd w:id="8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8149A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421 974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F540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8F5407" w:rsidRPr="00343D2B" w:rsidRDefault="008F5407" w:rsidP="00B50E9C">
            <w:pPr>
              <w:pStyle w:val="Nagwek2"/>
              <w:rPr>
                <w:color w:val="auto"/>
              </w:rPr>
            </w:pPr>
            <w:bookmarkStart w:id="9" w:name="_Toc32561221"/>
            <w:r w:rsidRPr="00343D2B">
              <w:rPr>
                <w:color w:val="auto"/>
              </w:rPr>
              <w:t>Infrastruktura edukacyjna</w:t>
            </w:r>
            <w:bookmarkEnd w:id="9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F540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7.1</w:t>
            </w:r>
          </w:p>
        </w:tc>
        <w:tc>
          <w:tcPr>
            <w:tcW w:w="1319" w:type="pct"/>
            <w:shd w:val="clear" w:color="auto" w:fill="auto"/>
          </w:tcPr>
          <w:p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8F5407" w:rsidRPr="00343D2B" w:rsidRDefault="008F5407" w:rsidP="008F540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62 803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15 499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12 599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:rsidR="00CA6F45" w:rsidRPr="00343D2B" w:rsidRDefault="00CA6F45" w:rsidP="00CA6F45">
      <w:pPr>
        <w:rPr>
          <w:rFonts w:asciiTheme="minorHAnsi" w:hAnsiTheme="minorHAnsi"/>
          <w:sz w:val="20"/>
        </w:rPr>
      </w:pPr>
    </w:p>
    <w:p w:rsidR="00CA6F45" w:rsidRPr="00343D2B" w:rsidRDefault="00CA6F45" w:rsidP="00F04E22">
      <w:pPr>
        <w:pStyle w:val="Nagwek1"/>
      </w:pPr>
      <w:bookmarkStart w:id="10" w:name="_Toc32561222"/>
      <w:r w:rsidRPr="00343D2B">
        <w:t>2. Tabela wskaźników produktu dla EFRR</w:t>
      </w:r>
      <w:bookmarkEnd w:id="10"/>
    </w:p>
    <w:p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:rsidR="007354C4" w:rsidRPr="00343D2B" w:rsidRDefault="007354C4">
      <w:bookmarkStart w:id="11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394"/>
        <w:gridCol w:w="4478"/>
        <w:gridCol w:w="6"/>
        <w:gridCol w:w="1293"/>
        <w:gridCol w:w="1296"/>
        <w:gridCol w:w="1298"/>
        <w:gridCol w:w="83"/>
        <w:gridCol w:w="1215"/>
        <w:gridCol w:w="14"/>
        <w:gridCol w:w="57"/>
        <w:gridCol w:w="1229"/>
      </w:tblGrid>
      <w:tr w:rsidR="007354C4" w:rsidRPr="00343D2B" w:rsidTr="00D54532">
        <w:trPr>
          <w:cantSplit/>
          <w:trHeight w:val="70"/>
          <w:tblHeader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CA6F45" w:rsidP="004C222B">
            <w:pPr>
              <w:pStyle w:val="Nagwek2"/>
              <w:rPr>
                <w:color w:val="auto"/>
              </w:rPr>
            </w:pPr>
            <w:bookmarkStart w:id="12" w:name="_Toc32561223"/>
            <w:bookmarkEnd w:id="11"/>
            <w:r w:rsidRPr="00343D2B">
              <w:rPr>
                <w:color w:val="auto"/>
              </w:rPr>
              <w:t>Przedsiębiorstwa i innowacje</w:t>
            </w:r>
            <w:bookmarkEnd w:id="12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>
              <w:rPr>
                <w:rFonts w:asciiTheme="minorHAnsi" w:hAnsiTheme="minorHAnsi"/>
                <w:sz w:val="20"/>
              </w:rPr>
              <w:t xml:space="preserve">dla projektów </w:t>
            </w:r>
            <w:r w:rsidRPr="00343D2B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F1209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5 700 000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050DE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524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FF7AE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664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FF7AE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461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F12099" w:rsidP="00F1209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399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159 749 073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BD3949" w:rsidRPr="00343D2B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:rsidTr="00D54532">
        <w:trPr>
          <w:cantSplit/>
          <w:trHeight w:val="637"/>
        </w:trPr>
        <w:tc>
          <w:tcPr>
            <w:tcW w:w="1181" w:type="pct"/>
            <w:shd w:val="clear" w:color="auto" w:fill="auto"/>
            <w:vAlign w:val="center"/>
          </w:tcPr>
          <w:p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4C3848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918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447</w:t>
            </w:r>
            <w:r w:rsidR="008A4969">
              <w:t xml:space="preserve"> 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ekoinnowacji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C0C14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6C0C14" w:rsidRPr="00343D2B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6C0C14" w:rsidRPr="00343D2B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C0C14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6C0C14" w:rsidRPr="00343D2B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6C0C14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8A4784" w:rsidP="008A478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4375D1" w:rsidRPr="00343D2B" w:rsidRDefault="008470EA" w:rsidP="008470E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8A478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E73D9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145 646 220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E73D9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t xml:space="preserve"> </w:t>
            </w:r>
            <w:r w:rsidRPr="00E73D9E">
              <w:rPr>
                <w:rFonts w:asciiTheme="minorHAnsi" w:hAnsiTheme="minorHAnsi"/>
                <w:sz w:val="20"/>
              </w:rPr>
              <w:t>14 855 714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ekoinnowacji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343D2B" w:rsidRDefault="00967C68" w:rsidP="007E5CD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Liczba przedsiębiorstw otrzymujących dotacje w związku z pandemią COVID-19 (</w:t>
            </w:r>
            <w:r w:rsidR="007E5CD3">
              <w:rPr>
                <w:rFonts w:asciiTheme="minorHAnsi" w:hAnsiTheme="minorHAnsi"/>
                <w:sz w:val="20"/>
              </w:rPr>
              <w:t>CV 26</w:t>
            </w:r>
            <w:r w:rsidRPr="00967C68">
              <w:rPr>
                <w:rFonts w:asciiTheme="minorHAnsi" w:hAnsiTheme="minorHAnsi"/>
                <w:sz w:val="20"/>
              </w:rPr>
              <w:t>)</w:t>
            </w:r>
            <w:r w:rsidR="007E5CD3">
              <w:rPr>
                <w:rFonts w:asciiTheme="minorHAnsi" w:hAnsiTheme="minorHAnsi"/>
                <w:sz w:val="20"/>
              </w:rPr>
              <w:t xml:space="preserve"> [wcześniej: WLWK 1057]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7E5CD3" w:rsidRDefault="00967C68" w:rsidP="00967C6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MŚP objętych wsparciem bezzwrotnym (dotacje), finansującym kapitał obrotowy w związku z COVID-19 (CV22)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7E5CD3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bezzwrotnego wsparcia (dotacje) dla MŚP finansującego kapitał obrotowy w związku z COVID-19 (całkowite koszty publiczne ) (CV 20)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818A7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7818A7" w:rsidRPr="007E5CD3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7818A7" w:rsidRPr="007E5CD3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wsparcia innego niż bezzwrotne (instrumenty finansowe) dla MŚP finansującego kapitał obrotowy w związku z COVID-19 (całkowite koszty publiczne) (CV 2</w:t>
            </w:r>
            <w:r w:rsidR="00DF6FDD">
              <w:rPr>
                <w:rFonts w:asciiTheme="minorHAnsi" w:hAnsiTheme="minorHAnsi"/>
                <w:sz w:val="20"/>
              </w:rPr>
              <w:t>1</w:t>
            </w:r>
            <w:r w:rsidRPr="007E5CD3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7818A7" w:rsidRPr="00343D2B" w:rsidRDefault="007818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01F5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701F5C" w:rsidRPr="007E5CD3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701F5C" w:rsidRPr="007E5CD3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MŚP objętych wsparciem innym niż bezzwrotnym (instrumenty finansowe) finansującym kapitał obrotowy w związku z COVID-19</w:t>
            </w:r>
            <w:r w:rsidR="007E5CD3">
              <w:rPr>
                <w:rFonts w:asciiTheme="minorHAnsi" w:hAnsiTheme="minorHAnsi"/>
                <w:sz w:val="20"/>
              </w:rPr>
              <w:t xml:space="preserve"> (CV 23)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701F5C" w:rsidRPr="007E5CD3" w:rsidRDefault="00701F5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F6FDD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DF6FDD" w:rsidRPr="007E5CD3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F6FDD" w:rsidRPr="007E5CD3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przedsiębiorstw otrzymujących wsparcie finansowe inne niż dotacje w związku z pandemią COVID-19</w:t>
            </w:r>
            <w:r>
              <w:rPr>
                <w:rFonts w:asciiTheme="minorHAnsi" w:hAnsiTheme="minorHAnsi"/>
                <w:sz w:val="20"/>
              </w:rPr>
              <w:t xml:space="preserve"> (CV 27)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F6FDD" w:rsidRPr="007E5CD3" w:rsidRDefault="00DF6FD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AA547A" w:rsidRPr="00343D2B" w:rsidRDefault="00AA547A" w:rsidP="004C222B">
            <w:pPr>
              <w:pStyle w:val="Nagwek2"/>
              <w:rPr>
                <w:color w:val="auto"/>
              </w:rPr>
            </w:pPr>
            <w:bookmarkStart w:id="13" w:name="_Toc32561224"/>
            <w:r w:rsidRPr="00343D2B">
              <w:rPr>
                <w:color w:val="auto"/>
              </w:rPr>
              <w:lastRenderedPageBreak/>
              <w:t>Technologie informacyjno-komunikacyjne</w:t>
            </w:r>
            <w:bookmarkEnd w:id="13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:rsidR="00AA547A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1651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492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1159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zdigitalizowanych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8A4969" w:rsidP="008A496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38182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26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471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124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122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F3746A" w:rsidRPr="00343D2B" w:rsidRDefault="00F3746A" w:rsidP="007354C4">
            <w:pPr>
              <w:pStyle w:val="Nagwek2"/>
              <w:rPr>
                <w:color w:val="auto"/>
              </w:rPr>
            </w:pPr>
            <w:bookmarkStart w:id="14" w:name="_Toc32561225"/>
            <w:r w:rsidRPr="00343D2B">
              <w:rPr>
                <w:color w:val="auto"/>
              </w:rPr>
              <w:t>Gospodarka niskoemisyjna</w:t>
            </w:r>
            <w:bookmarkEnd w:id="14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824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821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1D1923" w:rsidRPr="00343D2B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315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  <w:r w:rsidR="00F83BFD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1D1923" w:rsidRPr="00343D2B" w:rsidRDefault="00B101B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31354C" w:rsidRPr="00343D2B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93 128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</w:tcPr>
          <w:p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31354C" w:rsidRPr="00343D2B" w:rsidRDefault="00DC15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1B5C53" w:rsidRPr="00343D2B" w:rsidRDefault="006644E2" w:rsidP="006644E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20 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440 733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Del="00F82FF2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6 565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245CCF" w:rsidRPr="00343D2B" w:rsidRDefault="00245CCF" w:rsidP="00245CCF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942303" w:rsidRPr="00343D2B" w:rsidRDefault="003B6EB9" w:rsidP="003B6E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8 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942303" w:rsidRPr="00343D2B" w:rsidRDefault="00BD46B8" w:rsidP="00BD46B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 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E01E21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hRule="exact" w:val="1675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hRule="exact" w:val="1675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026F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„Bike&amp;Ride”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8A4C82" w:rsidRPr="00343D2B" w:rsidDel="00CD0CA0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FF6BCD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6E721E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29,5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63BB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63BB" w:rsidRPr="00343D2B" w:rsidRDefault="000763B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63BB" w:rsidRPr="00343D2B" w:rsidRDefault="000763BB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0763BB">
              <w:rPr>
                <w:rFonts w:asciiTheme="minorHAnsi" w:hAnsiTheme="minorHAnsi"/>
                <w:sz w:val="20"/>
              </w:rPr>
              <w:t>Liczba wspartych energooszczędnych punktów świetlnych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763B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4 100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73443" w:rsidRPr="00343D2B" w:rsidRDefault="00B728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559" w:type="pct"/>
            <w:shd w:val="clear" w:color="auto" w:fill="auto"/>
          </w:tcPr>
          <w:p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7354C4">
            <w:pPr>
              <w:pStyle w:val="Nagwek2"/>
              <w:rPr>
                <w:color w:val="auto"/>
              </w:rPr>
            </w:pPr>
            <w:bookmarkStart w:id="15" w:name="_Toc32561226"/>
            <w:r w:rsidRPr="00343D2B">
              <w:rPr>
                <w:color w:val="auto"/>
              </w:rPr>
              <w:t>Środowisko i Zasoby</w:t>
            </w:r>
            <w:bookmarkEnd w:id="15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779BC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4.3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45F37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przebudowanych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56AF1" w:rsidRPr="00343D2B" w:rsidRDefault="00656AF1" w:rsidP="00656AF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83 677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656AF1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0779BC"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6" w:name="_Toc32561227"/>
            <w:r w:rsidRPr="00343D2B">
              <w:rPr>
                <w:color w:val="auto"/>
              </w:rPr>
              <w:lastRenderedPageBreak/>
              <w:t>Transport</w:t>
            </w:r>
            <w:bookmarkEnd w:id="16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18,26</w:t>
            </w:r>
            <w:r w:rsidR="00365D04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16,26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87797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.</w:t>
            </w:r>
            <w:r w:rsidR="00877977">
              <w:rPr>
                <w:rFonts w:asciiTheme="minorHAnsi" w:eastAsia="Calibri" w:hAnsiTheme="minorHAnsi" w:cs="Tahoma"/>
                <w:sz w:val="20"/>
              </w:rPr>
              <w:t>42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7C5802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E5249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2 722 </w:t>
            </w:r>
          </w:p>
        </w:tc>
        <w:tc>
          <w:tcPr>
            <w:tcW w:w="454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4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4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7" w:name="_Toc32561228"/>
            <w:r w:rsidRPr="00343D2B">
              <w:rPr>
                <w:color w:val="auto"/>
              </w:rPr>
              <w:t>Infrastruktura spójności społecznej</w:t>
            </w:r>
            <w:bookmarkEnd w:id="17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0779BC" w:rsidRPr="00343D2B" w:rsidRDefault="008149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zakupionych</w:t>
            </w:r>
            <w:r>
              <w:rPr>
                <w:rFonts w:asciiTheme="minorHAnsi" w:hAnsiTheme="minorHAnsi"/>
                <w:sz w:val="20"/>
              </w:rPr>
              <w:t xml:space="preserve"> środków ochrony indywidualnej </w:t>
            </w:r>
            <w:r w:rsidRPr="00E726F1">
              <w:rPr>
                <w:rFonts w:asciiTheme="minorHAnsi" w:hAnsiTheme="minorHAnsi"/>
                <w:sz w:val="20"/>
              </w:rPr>
              <w:t>(całkowity koszt publiczny)</w:t>
            </w:r>
            <w:r>
              <w:rPr>
                <w:rFonts w:asciiTheme="minorHAnsi" w:hAnsiTheme="minorHAnsi"/>
                <w:sz w:val="20"/>
              </w:rPr>
              <w:t xml:space="preserve"> (CV1)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Wartość zakupionego </w:t>
            </w:r>
            <w:r w:rsidRPr="00E726F1">
              <w:rPr>
                <w:rFonts w:asciiTheme="minorHAnsi" w:hAnsiTheme="minorHAnsi"/>
                <w:bCs/>
                <w:sz w:val="20"/>
              </w:rPr>
              <w:t>sprzętu medycznego</w:t>
            </w:r>
            <w:r w:rsidRPr="00E726F1">
              <w:rPr>
                <w:rFonts w:asciiTheme="minorHAnsi" w:hAnsiTheme="minorHAnsi"/>
                <w:b/>
                <w:bCs/>
                <w:sz w:val="20"/>
              </w:rPr>
              <w:br/>
            </w:r>
            <w:r w:rsidRPr="00E726F1">
              <w:rPr>
                <w:rFonts w:asciiTheme="minorHAnsi" w:hAnsiTheme="minorHAnsi"/>
                <w:sz w:val="20"/>
              </w:rPr>
              <w:t>(całkowity koszt publiczny)</w:t>
            </w:r>
            <w:r>
              <w:rPr>
                <w:rFonts w:asciiTheme="minorHAnsi" w:hAnsiTheme="minorHAnsi"/>
                <w:sz w:val="20"/>
              </w:rPr>
              <w:t xml:space="preserve"> (CV2) </w:t>
            </w:r>
          </w:p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Wartość  zakupionych </w:t>
            </w:r>
            <w:r w:rsidRPr="00E726F1">
              <w:rPr>
                <w:rFonts w:asciiTheme="minorHAnsi" w:hAnsiTheme="minorHAnsi"/>
                <w:bCs/>
                <w:sz w:val="20"/>
              </w:rPr>
              <w:t>leków</w:t>
            </w:r>
            <w:r w:rsidRPr="00E726F1">
              <w:rPr>
                <w:rFonts w:asciiTheme="minorHAnsi" w:hAnsiTheme="minorHAnsi"/>
                <w:sz w:val="20"/>
              </w:rPr>
              <w:t xml:space="preserve"> związanych z testowaniem i leczeniem COVID-19 (</w:t>
            </w:r>
            <w:r>
              <w:rPr>
                <w:rFonts w:asciiTheme="minorHAnsi" w:hAnsiTheme="minorHAnsi"/>
                <w:sz w:val="20"/>
              </w:rPr>
              <w:t>całkowity koszt publiczny)(CV3)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sprzętu IT oraz oprogramowania/licencji finansowanych w odpowiedzi na COVID-19 (całko</w:t>
            </w:r>
            <w:r>
              <w:rPr>
                <w:rFonts w:asciiTheme="minorHAnsi" w:hAnsiTheme="minorHAnsi"/>
                <w:sz w:val="20"/>
              </w:rPr>
              <w:t>wity koszt publiczny)(CV4)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iCs/>
                <w:sz w:val="20"/>
              </w:rPr>
            </w:pPr>
            <w:r w:rsidRPr="00E726F1">
              <w:rPr>
                <w:rFonts w:asciiTheme="minorHAnsi" w:hAnsiTheme="minorHAnsi"/>
                <w:iCs/>
                <w:sz w:val="20"/>
              </w:rPr>
              <w:t>Wartość sprzętu IT oraz oprogramowania/licencji finansowanych w odpowiedzi na COVID-19 dla sektora ochrony zdrowia (całkowity koszt publiczny)(CV4b)</w:t>
            </w:r>
          </w:p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środków ochrony indywidualnej</w:t>
            </w:r>
            <w:r>
              <w:rPr>
                <w:rFonts w:asciiTheme="minorHAnsi" w:hAnsiTheme="minorHAnsi"/>
                <w:sz w:val="20"/>
              </w:rPr>
              <w:t xml:space="preserve"> (CV6)</w:t>
            </w:r>
          </w:p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respiratorów w celu wsparcia leczenia COVID-19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E726F1">
              <w:rPr>
                <w:rFonts w:asciiTheme="minorHAnsi" w:hAnsiTheme="minorHAnsi"/>
                <w:sz w:val="20"/>
              </w:rPr>
              <w:t>(CV7)</w:t>
            </w:r>
          </w:p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Dodatkowa przestrzeń łóżkowa stworzona dla pacjentów chorych na COVID-19 (CV8)</w:t>
            </w:r>
          </w:p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laboratoriów, które zostały nowo wybudowane, nowo wyposażone lub o zwiększonych możliwościach testowania COVID-19</w:t>
            </w:r>
            <w:r>
              <w:rPr>
                <w:rFonts w:asciiTheme="minorHAnsi" w:hAnsiTheme="minorHAnsi"/>
                <w:sz w:val="20"/>
              </w:rPr>
              <w:t xml:space="preserve"> (CV9)</w:t>
            </w:r>
          </w:p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Zdolność przeprowadzania testów oraz diagnozowania COVID-19</w:t>
            </w:r>
            <w:r>
              <w:rPr>
                <w:rFonts w:asciiTheme="minorHAnsi" w:hAnsiTheme="minorHAnsi"/>
                <w:sz w:val="20"/>
              </w:rPr>
              <w:t xml:space="preserve"> (CV10)</w:t>
            </w:r>
          </w:p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karetek pogotowia i pojazdów zakupionych na potrzeby reagowania kryzysowego</w:t>
            </w:r>
            <w:r>
              <w:rPr>
                <w:rFonts w:asciiTheme="minorHAnsi" w:hAnsiTheme="minorHAnsi"/>
                <w:sz w:val="20"/>
              </w:rPr>
              <w:t xml:space="preserve"> (CV11) </w:t>
            </w:r>
          </w:p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Liczba wspartych podmiotów leczniczych w związku z pandemią COVID-19 </w:t>
            </w:r>
            <w:r>
              <w:rPr>
                <w:rFonts w:asciiTheme="minorHAnsi" w:hAnsiTheme="minorHAnsi"/>
                <w:sz w:val="20"/>
              </w:rPr>
              <w:t>(CV12)</w:t>
            </w:r>
          </w:p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90B1A" w:rsidRPr="00990B1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Liczba wyposażonych laboratoriów w związku z pa</w:t>
            </w:r>
            <w:r>
              <w:rPr>
                <w:rFonts w:asciiTheme="minorHAnsi" w:hAnsiTheme="minorHAnsi"/>
                <w:sz w:val="20"/>
              </w:rPr>
              <w:t>n</w:t>
            </w:r>
            <w:r w:rsidRPr="00990B1A">
              <w:rPr>
                <w:rFonts w:asciiTheme="minorHAnsi" w:hAnsiTheme="minorHAnsi"/>
                <w:sz w:val="20"/>
              </w:rPr>
              <w:t>demią COVID-19</w:t>
            </w:r>
            <w:r>
              <w:rPr>
                <w:rFonts w:asciiTheme="minorHAnsi" w:hAnsiTheme="minorHAnsi"/>
                <w:sz w:val="20"/>
              </w:rPr>
              <w:t xml:space="preserve"> (CV13)</w:t>
            </w:r>
          </w:p>
          <w:p w:rsidR="00990B1A" w:rsidRPr="00343D2B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8F5407" w:rsidRPr="00343D2B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990B1A" w:rsidRPr="00E726F1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aparatów do  oznaczania koronawirusa metodą genety</w:t>
            </w:r>
            <w:r>
              <w:rPr>
                <w:rFonts w:asciiTheme="minorHAnsi" w:hAnsiTheme="minorHAnsi"/>
                <w:sz w:val="20"/>
              </w:rPr>
              <w:t>czną/molekularną w związku z pan</w:t>
            </w:r>
            <w:r w:rsidRPr="00E726F1">
              <w:rPr>
                <w:rFonts w:asciiTheme="minorHAnsi" w:hAnsiTheme="minorHAnsi"/>
                <w:sz w:val="20"/>
              </w:rPr>
              <w:t xml:space="preserve">demią COVID-19 </w:t>
            </w:r>
            <w:r>
              <w:rPr>
                <w:rFonts w:asciiTheme="minorHAnsi" w:hAnsiTheme="minorHAnsi"/>
                <w:sz w:val="20"/>
              </w:rPr>
              <w:t>(CV14)</w:t>
            </w:r>
          </w:p>
          <w:p w:rsidR="008F5407" w:rsidRPr="00343D2B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8F5407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8F5407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8F5407" w:rsidRPr="00343D2B" w:rsidRDefault="008F540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8F5407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8F5407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 w:rsidDel="00D54532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Liczba zakupionego sprzętu medycznego, innego niż aparaty do oznaczania koronawirusa i respiratory </w:t>
            </w:r>
            <w:r>
              <w:rPr>
                <w:rFonts w:asciiTheme="minorHAnsi" w:hAnsiTheme="minorHAnsi"/>
                <w:sz w:val="20"/>
              </w:rPr>
              <w:t>(CV15)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D54532" w:rsidRPr="00990B1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D54532" w:rsidRPr="00E726F1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D54532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54532" w:rsidRPr="00990B1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D54532" w:rsidRPr="00990B1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D54532" w:rsidRPr="00990B1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6.3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441ED8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2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,45</w:t>
            </w:r>
          </w:p>
        </w:tc>
        <w:tc>
          <w:tcPr>
            <w:tcW w:w="42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2,70</w:t>
            </w:r>
          </w:p>
        </w:tc>
        <w:tc>
          <w:tcPr>
            <w:tcW w:w="42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12,5</w:t>
            </w:r>
          </w:p>
        </w:tc>
        <w:tc>
          <w:tcPr>
            <w:tcW w:w="42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42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D54532" w:rsidRPr="00343D2B" w:rsidRDefault="00D54532" w:rsidP="007354C4">
            <w:pPr>
              <w:pStyle w:val="Nagwek2"/>
              <w:rPr>
                <w:color w:val="auto"/>
              </w:rPr>
            </w:pPr>
            <w:bookmarkStart w:id="18" w:name="_Toc32561229"/>
            <w:r w:rsidRPr="00343D2B">
              <w:rPr>
                <w:color w:val="auto"/>
              </w:rPr>
              <w:t>Infrastruktura edukacyjna</w:t>
            </w:r>
            <w:bookmarkEnd w:id="18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54532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7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71 716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:rsidR="00D54532" w:rsidRPr="00343D2B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:rsidR="00D54532" w:rsidRPr="00343D2B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7.2</w:t>
            </w:r>
          </w:p>
        </w:tc>
        <w:tc>
          <w:tcPr>
            <w:tcW w:w="1559" w:type="pct"/>
            <w:shd w:val="clear" w:color="auto" w:fill="auto"/>
          </w:tcPr>
          <w:p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39 963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23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56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:rsidR="00CA6F45" w:rsidRPr="00343D2B" w:rsidRDefault="00C00C18" w:rsidP="00F04E22">
      <w:pPr>
        <w:pStyle w:val="Nagwek1"/>
      </w:pPr>
      <w:r w:rsidRPr="00343D2B">
        <w:br w:type="page"/>
      </w:r>
      <w:bookmarkStart w:id="19" w:name="_Toc32561230"/>
      <w:r w:rsidR="00CA6F45" w:rsidRPr="00343D2B">
        <w:lastRenderedPageBreak/>
        <w:t>3. Tabela wskaźników rezultatu bezpośredniego dla EFS</w:t>
      </w:r>
      <w:bookmarkEnd w:id="19"/>
    </w:p>
    <w:p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49"/>
      </w:tblGrid>
      <w:tr w:rsidR="00CA6F45" w:rsidRPr="00343D2B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22"/>
        <w:gridCol w:w="2996"/>
        <w:gridCol w:w="1237"/>
        <w:gridCol w:w="1251"/>
        <w:gridCol w:w="689"/>
        <w:gridCol w:w="683"/>
        <w:gridCol w:w="821"/>
        <w:gridCol w:w="9"/>
        <w:gridCol w:w="9"/>
        <w:gridCol w:w="953"/>
        <w:gridCol w:w="683"/>
        <w:gridCol w:w="821"/>
        <w:gridCol w:w="959"/>
        <w:gridCol w:w="6"/>
        <w:gridCol w:w="1171"/>
      </w:tblGrid>
      <w:tr w:rsidR="00B80002" w:rsidRPr="00343D2B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7354C4">
            <w:pPr>
              <w:pStyle w:val="Nagwek2"/>
              <w:rPr>
                <w:color w:val="auto"/>
              </w:rPr>
            </w:pPr>
            <w:bookmarkStart w:id="20" w:name="_Toc32561231"/>
            <w:r w:rsidRPr="00343D2B">
              <w:rPr>
                <w:color w:val="auto"/>
              </w:rPr>
              <w:t>Rynek pracy</w:t>
            </w:r>
            <w:bookmarkEnd w:id="20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="00B05B3E">
              <w:t xml:space="preserve">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 xml:space="preserve">w tym </w:t>
            </w:r>
            <w:r w:rsidRPr="00343D2B">
              <w:rPr>
                <w:rFonts w:asciiTheme="minorHAnsi" w:hAnsiTheme="minorHAnsi"/>
                <w:sz w:val="20"/>
              </w:rPr>
              <w:t>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>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 xml:space="preserve">ch, 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4E57BF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bezrobotnych</w:t>
            </w:r>
            <w:r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biernych zawodowo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 (C)</w:t>
            </w:r>
          </w:p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(C) </w:t>
            </w:r>
          </w:p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 (C)</w:t>
            </w:r>
          </w:p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bookmarkStart w:id="21" w:name="_Hlk55462946"/>
            <w:r w:rsidRPr="004E57BF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  <w:bookmarkEnd w:id="21"/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powróciły na rynek pracy po przerwie związanej z urodzeniem/ wychowaniem dziecka</w:t>
            </w:r>
            <w:r>
              <w:rPr>
                <w:rFonts w:asciiTheme="minorHAnsi" w:hAnsiTheme="minorHAnsi"/>
                <w:sz w:val="20"/>
              </w:rPr>
              <w:t xml:space="preserve"> lub utrzymały zatrudnienie</w:t>
            </w:r>
            <w:r w:rsidRPr="00343D2B">
              <w:rPr>
                <w:rFonts w:asciiTheme="minorHAnsi" w:hAnsiTheme="minorHAnsi"/>
                <w:sz w:val="20"/>
              </w:rPr>
              <w:t xml:space="preserve">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 xml:space="preserve">-, </w:t>
            </w:r>
            <w:r w:rsidRPr="00343D2B">
              <w:rPr>
                <w:rFonts w:asciiTheme="minorHAnsi" w:hAnsiTheme="minorHAnsi"/>
                <w:sz w:val="20"/>
              </w:rPr>
              <w:t>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Nagwek2"/>
              <w:rPr>
                <w:color w:val="auto"/>
              </w:rPr>
            </w:pPr>
            <w:bookmarkStart w:id="22" w:name="_Toc32561232"/>
            <w:r w:rsidRPr="00343D2B">
              <w:rPr>
                <w:color w:val="auto"/>
              </w:rPr>
              <w:t>Włączenie społeczne</w:t>
            </w:r>
            <w:bookmarkEnd w:id="22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B22E50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:rsidR="00DB7D94" w:rsidRPr="00B22E50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B22E50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B22E50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74737">
              <w:rPr>
                <w:rFonts w:asciiTheme="minorHAnsi" w:hAnsiTheme="minorHAnsi"/>
                <w:sz w:val="20"/>
              </w:rPr>
              <w:t>2671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11,7</w:t>
            </w:r>
            <w:r w:rsidRPr="00343D2B">
              <w:rPr>
                <w:rFonts w:asciiTheme="minorHAnsi" w:eastAsia="Calibri" w:hAnsiTheme="minorHAnsi" w:cs="Tahoma"/>
                <w:sz w:val="20"/>
              </w:rPr>
              <w:t>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  <w:r w:rsidRPr="00343D2B">
              <w:rPr>
                <w:rFonts w:asciiTheme="minorHAnsi" w:hAnsiTheme="minorHAnsi"/>
                <w:sz w:val="20"/>
              </w:rPr>
              <w:t>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Nagwek2"/>
              <w:rPr>
                <w:color w:val="auto"/>
              </w:rPr>
            </w:pPr>
            <w:bookmarkStart w:id="23" w:name="_Toc32561233"/>
            <w:r w:rsidRPr="00343D2B">
              <w:rPr>
                <w:color w:val="auto"/>
              </w:rPr>
              <w:t>Edukacja</w:t>
            </w:r>
            <w:bookmarkEnd w:id="23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731BA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lastRenderedPageBreak/>
              <w:t>Działanie 10.1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uczniów, którzy nabyli kompetencje kluczowe lub umiejętności uniwersalne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B7D94" w:rsidRPr="00731BA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szkół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Nagwek2"/>
              <w:rPr>
                <w:color w:val="auto"/>
              </w:rPr>
            </w:pPr>
            <w:bookmarkStart w:id="24" w:name="_Toc32561234"/>
            <w:r w:rsidRPr="00343D2B">
              <w:rPr>
                <w:color w:val="auto"/>
              </w:rPr>
              <w:lastRenderedPageBreak/>
              <w:t>Pomoc techniczna</w:t>
            </w:r>
            <w:bookmarkEnd w:id="24"/>
          </w:p>
        </w:tc>
        <w:tc>
          <w:tcPr>
            <w:tcW w:w="4281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180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:rsidR="00CA6F45" w:rsidRPr="00343D2B" w:rsidRDefault="00CA6F45" w:rsidP="00F04E22">
      <w:pPr>
        <w:pStyle w:val="Nagwek1"/>
      </w:pPr>
      <w:bookmarkStart w:id="25" w:name="_Toc32561235"/>
      <w:r w:rsidRPr="00343D2B">
        <w:t>4. Tabela wskaźników produktu dla EFS</w:t>
      </w:r>
      <w:bookmarkEnd w:id="25"/>
    </w:p>
    <w:p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221"/>
      </w:tblGrid>
      <w:tr w:rsidR="00CA6F45" w:rsidRPr="00343D2B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739"/>
        <w:gridCol w:w="1226"/>
        <w:gridCol w:w="11"/>
        <w:gridCol w:w="1374"/>
        <w:gridCol w:w="825"/>
        <w:gridCol w:w="839"/>
        <w:gridCol w:w="802"/>
        <w:gridCol w:w="26"/>
        <w:gridCol w:w="1095"/>
        <w:gridCol w:w="956"/>
        <w:gridCol w:w="964"/>
        <w:gridCol w:w="11"/>
        <w:gridCol w:w="1317"/>
      </w:tblGrid>
      <w:tr w:rsidR="000E2DE8" w:rsidRPr="00343D2B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7354C4">
            <w:pPr>
              <w:pStyle w:val="Nagwek2"/>
              <w:rPr>
                <w:color w:val="auto"/>
              </w:rPr>
            </w:pPr>
            <w:bookmarkStart w:id="26" w:name="_Toc32561236"/>
            <w:r w:rsidRPr="00343D2B">
              <w:rPr>
                <w:color w:val="auto"/>
              </w:rPr>
              <w:t>Rynek Pracy</w:t>
            </w:r>
            <w:bookmarkEnd w:id="2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="00746AF3">
              <w:rPr>
                <w:rFonts w:asciiTheme="minorHAnsi" w:hAnsiTheme="minorHAnsi" w:cs="Calibri"/>
                <w:sz w:val="20"/>
              </w:rPr>
              <w:t>,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9687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14530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89475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24217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6314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1030</w:t>
            </w:r>
            <w:r w:rsidR="0017782F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343D2B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16617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647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931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343D2B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2509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4271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343D2B" w:rsidRDefault="00BB2C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1940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2370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343D2B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4310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343D2B" w:rsidRDefault="00DA3D28" w:rsidP="00DA3D2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2600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343D2B" w:rsidRDefault="00DA3D2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4242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343D2B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6842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30420" w:rsidRPr="00343D2B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6571E">
              <w:rPr>
                <w:rFonts w:ascii="Calibri" w:hAnsi="Calibri" w:cs="Calibri"/>
                <w:sz w:val="20"/>
              </w:rPr>
              <w:t>39 014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30420" w:rsidRPr="00343D2B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239 757 285,00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>
              <w:rPr>
                <w:rFonts w:asciiTheme="minorHAnsi" w:hAnsiTheme="minorHAnsi" w:cs="Calibri"/>
                <w:sz w:val="20"/>
              </w:rPr>
              <w:t>, w tym</w:t>
            </w:r>
            <w:r w:rsidRPr="00343D2B">
              <w:rPr>
                <w:rFonts w:asciiTheme="minorHAnsi" w:hAnsiTheme="minorHAnsi" w:cs="Calibri"/>
                <w:sz w:val="20"/>
              </w:rPr>
              <w:t>  długotrwale bezrobotny</w:t>
            </w:r>
            <w:r>
              <w:rPr>
                <w:rFonts w:asciiTheme="minorHAnsi" w:hAnsiTheme="minorHAnsi" w:cs="Calibri"/>
                <w:sz w:val="20"/>
              </w:rPr>
              <w:t>ch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1579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2575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4154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627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1068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695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484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D25D0A">
              <w:rPr>
                <w:rFonts w:asciiTheme="minorHAnsi" w:hAnsiTheme="minorHAnsi" w:cs="Calibri"/>
                <w:sz w:val="20"/>
              </w:rPr>
              <w:t>Licz</w:t>
            </w:r>
            <w:r>
              <w:rPr>
                <w:rFonts w:asciiTheme="minorHAnsi" w:hAnsiTheme="minorHAnsi" w:cs="Calibri"/>
                <w:sz w:val="20"/>
              </w:rPr>
              <w:t>b</w:t>
            </w:r>
            <w:r w:rsidRPr="00D25D0A">
              <w:rPr>
                <w:rFonts w:asciiTheme="minorHAnsi" w:hAnsiTheme="minorHAnsi" w:cs="Calibri"/>
                <w:sz w:val="20"/>
              </w:rPr>
              <w:t>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D25D0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D25D0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  <w:r>
              <w:rPr>
                <w:rFonts w:asciiTheme="minorHAnsi" w:hAnsiTheme="minorHAnsi"/>
                <w:sz w:val="20"/>
              </w:rPr>
              <w:t xml:space="preserve">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971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1708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1398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Default="00D30420" w:rsidP="00D30420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Default="00D30420" w:rsidP="00D304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30420" w:rsidRPr="00343D2B" w:rsidRDefault="00093278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5433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Badanie ewaluacyjne/ dane administracyjne 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>-,</w:t>
            </w:r>
            <w:r w:rsidRPr="00343D2B">
              <w:rPr>
                <w:rFonts w:asciiTheme="minorHAnsi" w:hAnsiTheme="minorHAnsi"/>
                <w:sz w:val="20"/>
              </w:rPr>
              <w:t xml:space="preserve">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 łącznie z pr</w:t>
            </w:r>
            <w:r>
              <w:rPr>
                <w:rFonts w:asciiTheme="minorHAnsi" w:hAnsiTheme="minorHAnsi"/>
                <w:sz w:val="20"/>
              </w:rPr>
              <w:t xml:space="preserve">owadzącymi działalność </w:t>
            </w:r>
            <w:r w:rsidRPr="00343D2B">
              <w:rPr>
                <w:rFonts w:asciiTheme="minorHAnsi" w:hAnsiTheme="minorHAnsi"/>
                <w:sz w:val="20"/>
              </w:rPr>
              <w:t>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pStyle w:val="Nagwek2"/>
              <w:rPr>
                <w:color w:val="auto"/>
              </w:rPr>
            </w:pPr>
            <w:bookmarkStart w:id="27" w:name="_Toc32561237"/>
            <w:r w:rsidRPr="00343D2B">
              <w:rPr>
                <w:color w:val="auto"/>
              </w:rPr>
              <w:t>Włączenie społeczne</w:t>
            </w:r>
            <w:bookmarkEnd w:id="2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2 998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>
              <w:rPr>
                <w:rFonts w:asciiTheme="minorHAnsi" w:hAnsiTheme="minorHAnsi"/>
                <w:sz w:val="20"/>
              </w:rPr>
              <w:t>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9097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7564E">
              <w:rPr>
                <w:rFonts w:asciiTheme="minorHAnsi" w:hAnsiTheme="minorHAnsi"/>
                <w:sz w:val="20"/>
              </w:rPr>
              <w:t xml:space="preserve">Liczba podmiotów objętych wsparciem </w:t>
            </w:r>
            <w:r w:rsidRPr="00050079">
              <w:rPr>
                <w:rFonts w:asciiTheme="minorHAnsi" w:hAnsiTheme="minorHAnsi"/>
                <w:sz w:val="20"/>
              </w:rPr>
              <w:t>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87564E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87564E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18 079 073,80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731BA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731BA7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731BA7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30420" w:rsidRPr="00731BA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731BA7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731BA7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0E1CAA" w:rsidRPr="00731BA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564E">
              <w:rPr>
                <w:rFonts w:asciiTheme="minorHAnsi" w:hAnsiTheme="minorHAnsi"/>
                <w:sz w:val="20"/>
              </w:rPr>
              <w:t xml:space="preserve">Liczba podmiotów objętych wsparciem </w:t>
            </w:r>
            <w:r w:rsidRPr="00050079">
              <w:rPr>
                <w:rFonts w:asciiTheme="minorHAnsi" w:hAnsiTheme="minorHAnsi"/>
                <w:sz w:val="20"/>
              </w:rPr>
              <w:t>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E1CAA" w:rsidRPr="00731BA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E1CAA" w:rsidRPr="00731BA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>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2 635 339,07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73BC4" w:rsidRPr="00731BA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D73BC4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73BC4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73BC4" w:rsidRPr="00D73BC4" w:rsidRDefault="00D73BC4" w:rsidP="00D73BC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D73BC4">
              <w:rPr>
                <w:rFonts w:cs="Calibri"/>
                <w:sz w:val="20"/>
                <w:lang w:eastAsia="pl-PL"/>
              </w:rPr>
              <w:t>Liczba PES, które dostarczyły produkty i usługi na potrzeby podmiotów potrzebujących wsparcia w kontekście COVID-19.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73BC4" w:rsidRPr="00D73BC4" w:rsidRDefault="00D73BC4" w:rsidP="00D73BC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D73BC4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73BC4" w:rsidRPr="00731BA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731BA7" w:rsidRDefault="00D73BC4" w:rsidP="00D73BC4">
            <w:pPr>
              <w:pStyle w:val="Nagwek2"/>
              <w:rPr>
                <w:color w:val="auto"/>
                <w:sz w:val="18"/>
                <w:szCs w:val="18"/>
              </w:rPr>
            </w:pPr>
            <w:bookmarkStart w:id="28" w:name="_Toc32561238"/>
            <w:r w:rsidRPr="00731BA7">
              <w:rPr>
                <w:color w:val="auto"/>
                <w:sz w:val="18"/>
                <w:szCs w:val="18"/>
              </w:rPr>
              <w:lastRenderedPageBreak/>
              <w:t>Edukacja</w:t>
            </w:r>
            <w:bookmarkEnd w:id="28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D73BC4" w:rsidRPr="00731BA7" w:rsidRDefault="00D73BC4" w:rsidP="00D73BC4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3BC4" w:rsidRPr="00731BA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29" w:name="_Hlk41463771"/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  <w:bookmarkEnd w:id="29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4584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30" w:name="_Hlk41463782"/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  <w:bookmarkEnd w:id="30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3264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73BC4" w:rsidRPr="00731BA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1" w:name="_Hlk41463813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  <w:bookmarkEnd w:id="31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3265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2" w:name="_Hlk41463822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lub umiejętności uniwersalnych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w programie</w:t>
            </w:r>
            <w:bookmarkEnd w:id="32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87632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3" w:name="_Hlk41463832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  <w:bookmarkEnd w:id="33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4" w:name="_Hlk41463843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  <w:bookmarkEnd w:id="34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D73BC4" w:rsidRPr="00F232F9" w:rsidRDefault="00D73BC4" w:rsidP="00D73BC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D73BC4" w:rsidRPr="00F232F9" w:rsidRDefault="00D73BC4" w:rsidP="00D73BC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:rsidR="00D73BC4" w:rsidRPr="00343D2B" w:rsidRDefault="00D73BC4" w:rsidP="00D73BC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5" w:name="_Hlk41463876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  <w:bookmarkEnd w:id="35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17322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6" w:name="_Hlk41463888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  <w:bookmarkEnd w:id="36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7" w:name="_Hlk41463898"/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objętych wsparciem w zakresie rozwijania kompetencji kluczowych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uniwersalnych w programie</w:t>
            </w:r>
            <w:bookmarkEnd w:id="37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963" w:type="pct"/>
            <w:shd w:val="clear" w:color="auto" w:fill="auto"/>
          </w:tcPr>
          <w:p w:rsidR="00D73BC4" w:rsidRPr="00F232F9" w:rsidRDefault="00D73BC4" w:rsidP="00D73BC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963" w:type="pct"/>
            <w:shd w:val="clear" w:color="auto" w:fill="auto"/>
          </w:tcPr>
          <w:p w:rsidR="00D73BC4" w:rsidRPr="00F232F9" w:rsidRDefault="00D73BC4" w:rsidP="00D73BC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:rsidR="00D73BC4" w:rsidRPr="00343D2B" w:rsidRDefault="00D73BC4" w:rsidP="00D73BC4">
            <w:pPr>
              <w:pStyle w:val="Nagwek2"/>
              <w:rPr>
                <w:color w:val="auto"/>
              </w:rPr>
            </w:pPr>
            <w:bookmarkStart w:id="38" w:name="_Toc32561239"/>
            <w:r w:rsidRPr="00343D2B">
              <w:rPr>
                <w:color w:val="auto"/>
              </w:rPr>
              <w:lastRenderedPageBreak/>
              <w:t>Pomoc techniczna</w:t>
            </w:r>
            <w:bookmarkEnd w:id="38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Del="00526B8E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Del="006B65D4" w:rsidRDefault="00D73BC4" w:rsidP="00D73BC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etatomiesięcy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E54" w:rsidRDefault="00076E54" w:rsidP="00133FE0">
      <w:pPr>
        <w:spacing w:line="240" w:lineRule="auto"/>
      </w:pPr>
      <w:r>
        <w:separator/>
      </w:r>
    </w:p>
  </w:endnote>
  <w:endnote w:type="continuationSeparator" w:id="0">
    <w:p w:rsidR="00076E54" w:rsidRDefault="00076E54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2E7AB7" w:rsidRPr="00133FE0" w:rsidRDefault="00AA0161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="002E7AB7"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DB16A3">
          <w:rPr>
            <w:rFonts w:asciiTheme="minorHAnsi" w:hAnsiTheme="minorHAnsi"/>
            <w:noProof/>
          </w:rPr>
          <w:t>1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:rsidR="002E7AB7" w:rsidRPr="00133FE0" w:rsidRDefault="002E7AB7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E54" w:rsidRDefault="00076E54" w:rsidP="00133FE0">
      <w:pPr>
        <w:spacing w:line="240" w:lineRule="auto"/>
      </w:pPr>
      <w:r>
        <w:separator/>
      </w:r>
    </w:p>
  </w:footnote>
  <w:footnote w:type="continuationSeparator" w:id="0">
    <w:p w:rsidR="00076E54" w:rsidRDefault="00076E54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9"/>
  </w:num>
  <w:num w:numId="5">
    <w:abstractNumId w:val="20"/>
  </w:num>
  <w:num w:numId="6">
    <w:abstractNumId w:val="16"/>
  </w:num>
  <w:num w:numId="7">
    <w:abstractNumId w:val="2"/>
  </w:num>
  <w:num w:numId="8">
    <w:abstractNumId w:val="18"/>
  </w:num>
  <w:num w:numId="9">
    <w:abstractNumId w:val="5"/>
  </w:num>
  <w:num w:numId="10">
    <w:abstractNumId w:val="23"/>
  </w:num>
  <w:num w:numId="11">
    <w:abstractNumId w:val="13"/>
  </w:num>
  <w:num w:numId="12">
    <w:abstractNumId w:val="25"/>
  </w:num>
  <w:num w:numId="13">
    <w:abstractNumId w:val="28"/>
  </w:num>
  <w:num w:numId="14">
    <w:abstractNumId w:val="22"/>
  </w:num>
  <w:num w:numId="15">
    <w:abstractNumId w:val="14"/>
  </w:num>
  <w:num w:numId="16">
    <w:abstractNumId w:val="26"/>
  </w:num>
  <w:num w:numId="17">
    <w:abstractNumId w:val="29"/>
  </w:num>
  <w:num w:numId="18">
    <w:abstractNumId w:val="4"/>
  </w:num>
  <w:num w:numId="19">
    <w:abstractNumId w:val="10"/>
  </w:num>
  <w:num w:numId="20">
    <w:abstractNumId w:val="8"/>
  </w:num>
  <w:num w:numId="21">
    <w:abstractNumId w:val="0"/>
  </w:num>
  <w:num w:numId="22">
    <w:abstractNumId w:val="24"/>
  </w:num>
  <w:num w:numId="23">
    <w:abstractNumId w:val="3"/>
  </w:num>
  <w:num w:numId="24">
    <w:abstractNumId w:val="7"/>
  </w:num>
  <w:num w:numId="25">
    <w:abstractNumId w:val="21"/>
  </w:num>
  <w:num w:numId="26">
    <w:abstractNumId w:val="30"/>
  </w:num>
  <w:num w:numId="27">
    <w:abstractNumId w:val="27"/>
  </w:num>
  <w:num w:numId="28">
    <w:abstractNumId w:val="12"/>
  </w:num>
  <w:num w:numId="29">
    <w:abstractNumId w:val="11"/>
  </w:num>
  <w:num w:numId="30">
    <w:abstractNumId w:val="19"/>
  </w:num>
  <w:num w:numId="31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07"/>
    <w:rsid w:val="00004D6D"/>
    <w:rsid w:val="000053BB"/>
    <w:rsid w:val="0001560A"/>
    <w:rsid w:val="00020656"/>
    <w:rsid w:val="00022AF0"/>
    <w:rsid w:val="00022C7F"/>
    <w:rsid w:val="0002397F"/>
    <w:rsid w:val="00026FAB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47DFB"/>
    <w:rsid w:val="00050079"/>
    <w:rsid w:val="00050DE4"/>
    <w:rsid w:val="00055305"/>
    <w:rsid w:val="0005566B"/>
    <w:rsid w:val="00057164"/>
    <w:rsid w:val="000619F6"/>
    <w:rsid w:val="00062240"/>
    <w:rsid w:val="000646DD"/>
    <w:rsid w:val="000660FE"/>
    <w:rsid w:val="00073489"/>
    <w:rsid w:val="000734C8"/>
    <w:rsid w:val="000753D2"/>
    <w:rsid w:val="0007597E"/>
    <w:rsid w:val="00075D0B"/>
    <w:rsid w:val="000763BB"/>
    <w:rsid w:val="00076E54"/>
    <w:rsid w:val="00077237"/>
    <w:rsid w:val="000779BC"/>
    <w:rsid w:val="0008079F"/>
    <w:rsid w:val="00082029"/>
    <w:rsid w:val="00082693"/>
    <w:rsid w:val="00082C50"/>
    <w:rsid w:val="00084CC2"/>
    <w:rsid w:val="00085317"/>
    <w:rsid w:val="000865C6"/>
    <w:rsid w:val="00086E1D"/>
    <w:rsid w:val="00087108"/>
    <w:rsid w:val="000902CD"/>
    <w:rsid w:val="0009323C"/>
    <w:rsid w:val="00093278"/>
    <w:rsid w:val="000970D1"/>
    <w:rsid w:val="000A22EE"/>
    <w:rsid w:val="000A61CD"/>
    <w:rsid w:val="000A6783"/>
    <w:rsid w:val="000B04B1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D7A35"/>
    <w:rsid w:val="000E01A9"/>
    <w:rsid w:val="000E1C91"/>
    <w:rsid w:val="000E1CAA"/>
    <w:rsid w:val="000E2DE8"/>
    <w:rsid w:val="000E4602"/>
    <w:rsid w:val="000F144E"/>
    <w:rsid w:val="000F2A55"/>
    <w:rsid w:val="000F6825"/>
    <w:rsid w:val="001054D4"/>
    <w:rsid w:val="00106EF6"/>
    <w:rsid w:val="00110605"/>
    <w:rsid w:val="00110C1E"/>
    <w:rsid w:val="001151BD"/>
    <w:rsid w:val="0011582E"/>
    <w:rsid w:val="00115A6D"/>
    <w:rsid w:val="00120D99"/>
    <w:rsid w:val="00121660"/>
    <w:rsid w:val="001236BA"/>
    <w:rsid w:val="001237BF"/>
    <w:rsid w:val="00123EA8"/>
    <w:rsid w:val="00125861"/>
    <w:rsid w:val="0012630B"/>
    <w:rsid w:val="0013131F"/>
    <w:rsid w:val="00131B8C"/>
    <w:rsid w:val="00133C6A"/>
    <w:rsid w:val="00133FE0"/>
    <w:rsid w:val="001362AA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23D5"/>
    <w:rsid w:val="001642B7"/>
    <w:rsid w:val="00165C98"/>
    <w:rsid w:val="00166BAF"/>
    <w:rsid w:val="00172368"/>
    <w:rsid w:val="00174737"/>
    <w:rsid w:val="001747BC"/>
    <w:rsid w:val="00175999"/>
    <w:rsid w:val="0017782F"/>
    <w:rsid w:val="00177B8D"/>
    <w:rsid w:val="001833A1"/>
    <w:rsid w:val="00184752"/>
    <w:rsid w:val="0018581D"/>
    <w:rsid w:val="0019129D"/>
    <w:rsid w:val="00191629"/>
    <w:rsid w:val="0019185E"/>
    <w:rsid w:val="00191D06"/>
    <w:rsid w:val="00191F4F"/>
    <w:rsid w:val="0019453F"/>
    <w:rsid w:val="00194A5E"/>
    <w:rsid w:val="00195191"/>
    <w:rsid w:val="001951BE"/>
    <w:rsid w:val="001A79AF"/>
    <w:rsid w:val="001B031E"/>
    <w:rsid w:val="001B291F"/>
    <w:rsid w:val="001B4245"/>
    <w:rsid w:val="001B44AF"/>
    <w:rsid w:val="001B5C53"/>
    <w:rsid w:val="001C7549"/>
    <w:rsid w:val="001D188A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318"/>
    <w:rsid w:val="001F442F"/>
    <w:rsid w:val="001F5B6F"/>
    <w:rsid w:val="0020052F"/>
    <w:rsid w:val="00200F22"/>
    <w:rsid w:val="00203D81"/>
    <w:rsid w:val="00205550"/>
    <w:rsid w:val="002069E8"/>
    <w:rsid w:val="00210342"/>
    <w:rsid w:val="00210D43"/>
    <w:rsid w:val="00212772"/>
    <w:rsid w:val="00214D74"/>
    <w:rsid w:val="0021534C"/>
    <w:rsid w:val="0022411F"/>
    <w:rsid w:val="00224C92"/>
    <w:rsid w:val="00230653"/>
    <w:rsid w:val="00232B5B"/>
    <w:rsid w:val="00232CC1"/>
    <w:rsid w:val="002404C4"/>
    <w:rsid w:val="00240FA6"/>
    <w:rsid w:val="002438C7"/>
    <w:rsid w:val="0024489B"/>
    <w:rsid w:val="00245CCF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562D"/>
    <w:rsid w:val="00280CFC"/>
    <w:rsid w:val="002825F6"/>
    <w:rsid w:val="002920F2"/>
    <w:rsid w:val="00292618"/>
    <w:rsid w:val="0029336A"/>
    <w:rsid w:val="00297495"/>
    <w:rsid w:val="00297660"/>
    <w:rsid w:val="002A0082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0959"/>
    <w:rsid w:val="002D2F41"/>
    <w:rsid w:val="002D31F7"/>
    <w:rsid w:val="002D3883"/>
    <w:rsid w:val="002D75D8"/>
    <w:rsid w:val="002E523E"/>
    <w:rsid w:val="002E5C1F"/>
    <w:rsid w:val="002E7AB7"/>
    <w:rsid w:val="002E7DE4"/>
    <w:rsid w:val="002F3FD9"/>
    <w:rsid w:val="002F42D4"/>
    <w:rsid w:val="002F489C"/>
    <w:rsid w:val="002F4AD1"/>
    <w:rsid w:val="003076F1"/>
    <w:rsid w:val="00310242"/>
    <w:rsid w:val="00312D02"/>
    <w:rsid w:val="0031354C"/>
    <w:rsid w:val="003157A0"/>
    <w:rsid w:val="0032139E"/>
    <w:rsid w:val="00324DF7"/>
    <w:rsid w:val="00326C6D"/>
    <w:rsid w:val="00327C65"/>
    <w:rsid w:val="00331012"/>
    <w:rsid w:val="00334699"/>
    <w:rsid w:val="00334FAB"/>
    <w:rsid w:val="003432FC"/>
    <w:rsid w:val="0034373A"/>
    <w:rsid w:val="00343D2B"/>
    <w:rsid w:val="00355993"/>
    <w:rsid w:val="003564AB"/>
    <w:rsid w:val="00361B59"/>
    <w:rsid w:val="00361CCA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82B01"/>
    <w:rsid w:val="00390733"/>
    <w:rsid w:val="00390CE4"/>
    <w:rsid w:val="003916E7"/>
    <w:rsid w:val="00392B3B"/>
    <w:rsid w:val="0039583E"/>
    <w:rsid w:val="003A0E3B"/>
    <w:rsid w:val="003A2477"/>
    <w:rsid w:val="003A357C"/>
    <w:rsid w:val="003A7303"/>
    <w:rsid w:val="003B6EB9"/>
    <w:rsid w:val="003B7819"/>
    <w:rsid w:val="003B7A7D"/>
    <w:rsid w:val="003C3463"/>
    <w:rsid w:val="003C59D3"/>
    <w:rsid w:val="003C69E4"/>
    <w:rsid w:val="003C7561"/>
    <w:rsid w:val="003C775C"/>
    <w:rsid w:val="003D3F0E"/>
    <w:rsid w:val="003D4E22"/>
    <w:rsid w:val="003D4E2B"/>
    <w:rsid w:val="003D7746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EC5"/>
    <w:rsid w:val="00423A1F"/>
    <w:rsid w:val="00425AE1"/>
    <w:rsid w:val="00426920"/>
    <w:rsid w:val="0042704C"/>
    <w:rsid w:val="00427595"/>
    <w:rsid w:val="0043045B"/>
    <w:rsid w:val="004375D1"/>
    <w:rsid w:val="00437CDC"/>
    <w:rsid w:val="004415E1"/>
    <w:rsid w:val="00441B0D"/>
    <w:rsid w:val="00441ED8"/>
    <w:rsid w:val="004452A4"/>
    <w:rsid w:val="00446D87"/>
    <w:rsid w:val="00452562"/>
    <w:rsid w:val="00452D31"/>
    <w:rsid w:val="004541C1"/>
    <w:rsid w:val="00455AC6"/>
    <w:rsid w:val="00456C03"/>
    <w:rsid w:val="004574E9"/>
    <w:rsid w:val="00457948"/>
    <w:rsid w:val="00457B27"/>
    <w:rsid w:val="00461CDE"/>
    <w:rsid w:val="004637D9"/>
    <w:rsid w:val="00463AF4"/>
    <w:rsid w:val="004716EE"/>
    <w:rsid w:val="004723F6"/>
    <w:rsid w:val="00472D78"/>
    <w:rsid w:val="00474E15"/>
    <w:rsid w:val="004776ED"/>
    <w:rsid w:val="00477757"/>
    <w:rsid w:val="00483F83"/>
    <w:rsid w:val="0049058D"/>
    <w:rsid w:val="00492A33"/>
    <w:rsid w:val="00493E9E"/>
    <w:rsid w:val="004958AB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6F20"/>
    <w:rsid w:val="005376CC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7698C"/>
    <w:rsid w:val="0058322C"/>
    <w:rsid w:val="00585FC2"/>
    <w:rsid w:val="005873E6"/>
    <w:rsid w:val="005903B4"/>
    <w:rsid w:val="00590D84"/>
    <w:rsid w:val="00590EC5"/>
    <w:rsid w:val="0059108A"/>
    <w:rsid w:val="00597F99"/>
    <w:rsid w:val="005A4CB4"/>
    <w:rsid w:val="005A4D80"/>
    <w:rsid w:val="005A725D"/>
    <w:rsid w:val="005B610B"/>
    <w:rsid w:val="005C0C47"/>
    <w:rsid w:val="005C1E87"/>
    <w:rsid w:val="005C3711"/>
    <w:rsid w:val="005C45D5"/>
    <w:rsid w:val="005C4910"/>
    <w:rsid w:val="005C51A9"/>
    <w:rsid w:val="005C61B0"/>
    <w:rsid w:val="005C6846"/>
    <w:rsid w:val="005C7CA7"/>
    <w:rsid w:val="005D12F8"/>
    <w:rsid w:val="005D63F1"/>
    <w:rsid w:val="005D7D1B"/>
    <w:rsid w:val="005E0167"/>
    <w:rsid w:val="005E3D1E"/>
    <w:rsid w:val="005E4EC3"/>
    <w:rsid w:val="005E6652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4B1"/>
    <w:rsid w:val="006275D9"/>
    <w:rsid w:val="00627631"/>
    <w:rsid w:val="0063135D"/>
    <w:rsid w:val="006359C7"/>
    <w:rsid w:val="00642EAC"/>
    <w:rsid w:val="00645ABE"/>
    <w:rsid w:val="00645F37"/>
    <w:rsid w:val="00646F27"/>
    <w:rsid w:val="00651E13"/>
    <w:rsid w:val="00656AF1"/>
    <w:rsid w:val="00656B8E"/>
    <w:rsid w:val="00657221"/>
    <w:rsid w:val="006609FA"/>
    <w:rsid w:val="00663A59"/>
    <w:rsid w:val="006644E2"/>
    <w:rsid w:val="00671D20"/>
    <w:rsid w:val="00673A6A"/>
    <w:rsid w:val="00674845"/>
    <w:rsid w:val="006855C8"/>
    <w:rsid w:val="0068625F"/>
    <w:rsid w:val="006875FC"/>
    <w:rsid w:val="00693A3A"/>
    <w:rsid w:val="00695BAF"/>
    <w:rsid w:val="00696433"/>
    <w:rsid w:val="00696DA8"/>
    <w:rsid w:val="006A52E8"/>
    <w:rsid w:val="006A67A2"/>
    <w:rsid w:val="006A6A3C"/>
    <w:rsid w:val="006A7D92"/>
    <w:rsid w:val="006B471A"/>
    <w:rsid w:val="006B6FD4"/>
    <w:rsid w:val="006B7A18"/>
    <w:rsid w:val="006C0BF2"/>
    <w:rsid w:val="006C0C14"/>
    <w:rsid w:val="006C2178"/>
    <w:rsid w:val="006C2AF4"/>
    <w:rsid w:val="006C3299"/>
    <w:rsid w:val="006C3D3D"/>
    <w:rsid w:val="006C3EB2"/>
    <w:rsid w:val="006C4826"/>
    <w:rsid w:val="006C615D"/>
    <w:rsid w:val="006C74EE"/>
    <w:rsid w:val="006C7B8E"/>
    <w:rsid w:val="006D0523"/>
    <w:rsid w:val="006D28A0"/>
    <w:rsid w:val="006E0BA4"/>
    <w:rsid w:val="006E1CFE"/>
    <w:rsid w:val="006E71DD"/>
    <w:rsid w:val="006E721E"/>
    <w:rsid w:val="006F28CF"/>
    <w:rsid w:val="006F3685"/>
    <w:rsid w:val="006F6A0A"/>
    <w:rsid w:val="006F7722"/>
    <w:rsid w:val="006F7F65"/>
    <w:rsid w:val="00701F5C"/>
    <w:rsid w:val="0070300A"/>
    <w:rsid w:val="00703DBF"/>
    <w:rsid w:val="00705000"/>
    <w:rsid w:val="007078BD"/>
    <w:rsid w:val="00707C79"/>
    <w:rsid w:val="00717CB7"/>
    <w:rsid w:val="007251FF"/>
    <w:rsid w:val="007304DF"/>
    <w:rsid w:val="00730B4C"/>
    <w:rsid w:val="00731BA7"/>
    <w:rsid w:val="0073365A"/>
    <w:rsid w:val="00735395"/>
    <w:rsid w:val="007354C4"/>
    <w:rsid w:val="0074358E"/>
    <w:rsid w:val="00744E34"/>
    <w:rsid w:val="00745205"/>
    <w:rsid w:val="00746816"/>
    <w:rsid w:val="00746AF3"/>
    <w:rsid w:val="007513A0"/>
    <w:rsid w:val="007516A4"/>
    <w:rsid w:val="007566DE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818A7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C3073"/>
    <w:rsid w:val="007C5802"/>
    <w:rsid w:val="007D2E46"/>
    <w:rsid w:val="007D3E00"/>
    <w:rsid w:val="007D4056"/>
    <w:rsid w:val="007D6442"/>
    <w:rsid w:val="007D669C"/>
    <w:rsid w:val="007D68A8"/>
    <w:rsid w:val="007D796A"/>
    <w:rsid w:val="007E2CAF"/>
    <w:rsid w:val="007E3C66"/>
    <w:rsid w:val="007E3F5C"/>
    <w:rsid w:val="007E4EC9"/>
    <w:rsid w:val="007E5CD3"/>
    <w:rsid w:val="007E6064"/>
    <w:rsid w:val="007E72C9"/>
    <w:rsid w:val="007F04D1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49A7"/>
    <w:rsid w:val="0081643A"/>
    <w:rsid w:val="00816F21"/>
    <w:rsid w:val="00817679"/>
    <w:rsid w:val="008210EE"/>
    <w:rsid w:val="0082300A"/>
    <w:rsid w:val="00832B40"/>
    <w:rsid w:val="00835D52"/>
    <w:rsid w:val="00836C9A"/>
    <w:rsid w:val="0084366A"/>
    <w:rsid w:val="008448C6"/>
    <w:rsid w:val="0084506C"/>
    <w:rsid w:val="008470A6"/>
    <w:rsid w:val="008470EA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525F"/>
    <w:rsid w:val="0087564E"/>
    <w:rsid w:val="00875FE7"/>
    <w:rsid w:val="008765D1"/>
    <w:rsid w:val="00877977"/>
    <w:rsid w:val="00880DCD"/>
    <w:rsid w:val="00880FEB"/>
    <w:rsid w:val="00882331"/>
    <w:rsid w:val="00882B1C"/>
    <w:rsid w:val="00882FF1"/>
    <w:rsid w:val="0088550D"/>
    <w:rsid w:val="008917C0"/>
    <w:rsid w:val="00892605"/>
    <w:rsid w:val="0089343E"/>
    <w:rsid w:val="0089475B"/>
    <w:rsid w:val="008974EA"/>
    <w:rsid w:val="008A41F6"/>
    <w:rsid w:val="008A4784"/>
    <w:rsid w:val="008A4969"/>
    <w:rsid w:val="008A4C82"/>
    <w:rsid w:val="008B0958"/>
    <w:rsid w:val="008B1681"/>
    <w:rsid w:val="008B49FC"/>
    <w:rsid w:val="008B5BB0"/>
    <w:rsid w:val="008C1CA7"/>
    <w:rsid w:val="008C2543"/>
    <w:rsid w:val="008C7D0E"/>
    <w:rsid w:val="008D09C5"/>
    <w:rsid w:val="008D09D7"/>
    <w:rsid w:val="008D12DA"/>
    <w:rsid w:val="008D4212"/>
    <w:rsid w:val="008D5156"/>
    <w:rsid w:val="008E0D8E"/>
    <w:rsid w:val="008E3228"/>
    <w:rsid w:val="008E3FD4"/>
    <w:rsid w:val="008E43B6"/>
    <w:rsid w:val="008F1A45"/>
    <w:rsid w:val="008F3F5A"/>
    <w:rsid w:val="008F5407"/>
    <w:rsid w:val="008F5761"/>
    <w:rsid w:val="008F61B9"/>
    <w:rsid w:val="0090075F"/>
    <w:rsid w:val="009012A0"/>
    <w:rsid w:val="009017B2"/>
    <w:rsid w:val="0090206E"/>
    <w:rsid w:val="009028DA"/>
    <w:rsid w:val="00903112"/>
    <w:rsid w:val="00903AD8"/>
    <w:rsid w:val="00904047"/>
    <w:rsid w:val="00904279"/>
    <w:rsid w:val="00904300"/>
    <w:rsid w:val="00905B8D"/>
    <w:rsid w:val="0091175A"/>
    <w:rsid w:val="00912C86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5866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92F"/>
    <w:rsid w:val="00964A39"/>
    <w:rsid w:val="00964D80"/>
    <w:rsid w:val="00967C68"/>
    <w:rsid w:val="00973E34"/>
    <w:rsid w:val="00974A72"/>
    <w:rsid w:val="0097538C"/>
    <w:rsid w:val="009778D8"/>
    <w:rsid w:val="00980A94"/>
    <w:rsid w:val="00980AB0"/>
    <w:rsid w:val="00983904"/>
    <w:rsid w:val="00985F6D"/>
    <w:rsid w:val="00990B1A"/>
    <w:rsid w:val="009918E8"/>
    <w:rsid w:val="009955FA"/>
    <w:rsid w:val="009963C6"/>
    <w:rsid w:val="009A067D"/>
    <w:rsid w:val="009A3762"/>
    <w:rsid w:val="009A5002"/>
    <w:rsid w:val="009A5322"/>
    <w:rsid w:val="009A56A2"/>
    <w:rsid w:val="009A5FBD"/>
    <w:rsid w:val="009A7489"/>
    <w:rsid w:val="009B4C1C"/>
    <w:rsid w:val="009C4756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E6870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242E"/>
    <w:rsid w:val="00A53AD6"/>
    <w:rsid w:val="00A543D1"/>
    <w:rsid w:val="00A55BE3"/>
    <w:rsid w:val="00A62D41"/>
    <w:rsid w:val="00A7014C"/>
    <w:rsid w:val="00A769F4"/>
    <w:rsid w:val="00A76F31"/>
    <w:rsid w:val="00A80811"/>
    <w:rsid w:val="00A82391"/>
    <w:rsid w:val="00A8244F"/>
    <w:rsid w:val="00A8349B"/>
    <w:rsid w:val="00A84B0F"/>
    <w:rsid w:val="00A9006F"/>
    <w:rsid w:val="00A9081C"/>
    <w:rsid w:val="00A911DD"/>
    <w:rsid w:val="00A921B7"/>
    <w:rsid w:val="00A93486"/>
    <w:rsid w:val="00A93845"/>
    <w:rsid w:val="00A9778F"/>
    <w:rsid w:val="00AA0161"/>
    <w:rsid w:val="00AA3200"/>
    <w:rsid w:val="00AA3D60"/>
    <w:rsid w:val="00AA52FE"/>
    <w:rsid w:val="00AA547A"/>
    <w:rsid w:val="00AA7E81"/>
    <w:rsid w:val="00AB02E6"/>
    <w:rsid w:val="00AB33DE"/>
    <w:rsid w:val="00AB7262"/>
    <w:rsid w:val="00AB7702"/>
    <w:rsid w:val="00AC17E0"/>
    <w:rsid w:val="00AC231E"/>
    <w:rsid w:val="00AD07ED"/>
    <w:rsid w:val="00AD225D"/>
    <w:rsid w:val="00AE3408"/>
    <w:rsid w:val="00AE4242"/>
    <w:rsid w:val="00AE6B30"/>
    <w:rsid w:val="00AE72D2"/>
    <w:rsid w:val="00AF0F6A"/>
    <w:rsid w:val="00AF29C0"/>
    <w:rsid w:val="00AF7A18"/>
    <w:rsid w:val="00B03D58"/>
    <w:rsid w:val="00B05B3E"/>
    <w:rsid w:val="00B06868"/>
    <w:rsid w:val="00B06E47"/>
    <w:rsid w:val="00B06F6D"/>
    <w:rsid w:val="00B101BF"/>
    <w:rsid w:val="00B12228"/>
    <w:rsid w:val="00B14127"/>
    <w:rsid w:val="00B178AD"/>
    <w:rsid w:val="00B17A73"/>
    <w:rsid w:val="00B20439"/>
    <w:rsid w:val="00B22E50"/>
    <w:rsid w:val="00B23106"/>
    <w:rsid w:val="00B24820"/>
    <w:rsid w:val="00B2729A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34B8"/>
    <w:rsid w:val="00B65E12"/>
    <w:rsid w:val="00B67C9A"/>
    <w:rsid w:val="00B700CE"/>
    <w:rsid w:val="00B7014B"/>
    <w:rsid w:val="00B70FF6"/>
    <w:rsid w:val="00B72843"/>
    <w:rsid w:val="00B76DC4"/>
    <w:rsid w:val="00B80002"/>
    <w:rsid w:val="00B80994"/>
    <w:rsid w:val="00B856E9"/>
    <w:rsid w:val="00B8747D"/>
    <w:rsid w:val="00B90F6C"/>
    <w:rsid w:val="00B95520"/>
    <w:rsid w:val="00B97D96"/>
    <w:rsid w:val="00BA3A47"/>
    <w:rsid w:val="00BA4A72"/>
    <w:rsid w:val="00BB2C1E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46B8"/>
    <w:rsid w:val="00BD6BD2"/>
    <w:rsid w:val="00BD6F0E"/>
    <w:rsid w:val="00BE09F2"/>
    <w:rsid w:val="00BE1895"/>
    <w:rsid w:val="00BE3EE6"/>
    <w:rsid w:val="00BE4C08"/>
    <w:rsid w:val="00BE5DD7"/>
    <w:rsid w:val="00BE62BD"/>
    <w:rsid w:val="00BE6322"/>
    <w:rsid w:val="00BF2AAB"/>
    <w:rsid w:val="00BF4DA9"/>
    <w:rsid w:val="00BF65CF"/>
    <w:rsid w:val="00BF76F0"/>
    <w:rsid w:val="00BF7C3D"/>
    <w:rsid w:val="00C00C18"/>
    <w:rsid w:val="00C00D34"/>
    <w:rsid w:val="00C00D8E"/>
    <w:rsid w:val="00C0112D"/>
    <w:rsid w:val="00C01B72"/>
    <w:rsid w:val="00C02DD7"/>
    <w:rsid w:val="00C07457"/>
    <w:rsid w:val="00C113EE"/>
    <w:rsid w:val="00C11990"/>
    <w:rsid w:val="00C14485"/>
    <w:rsid w:val="00C20598"/>
    <w:rsid w:val="00C22D5C"/>
    <w:rsid w:val="00C27EC0"/>
    <w:rsid w:val="00C310C8"/>
    <w:rsid w:val="00C32567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3443"/>
    <w:rsid w:val="00C735D0"/>
    <w:rsid w:val="00C769FB"/>
    <w:rsid w:val="00C8134C"/>
    <w:rsid w:val="00C84376"/>
    <w:rsid w:val="00C84B47"/>
    <w:rsid w:val="00C84D9F"/>
    <w:rsid w:val="00C90ED3"/>
    <w:rsid w:val="00C93D26"/>
    <w:rsid w:val="00C9498B"/>
    <w:rsid w:val="00C95EB3"/>
    <w:rsid w:val="00CA0571"/>
    <w:rsid w:val="00CA1429"/>
    <w:rsid w:val="00CA40EA"/>
    <w:rsid w:val="00CA4D55"/>
    <w:rsid w:val="00CA4ECD"/>
    <w:rsid w:val="00CA6F45"/>
    <w:rsid w:val="00CB0F28"/>
    <w:rsid w:val="00CB36F0"/>
    <w:rsid w:val="00CC00F3"/>
    <w:rsid w:val="00CD0CA0"/>
    <w:rsid w:val="00CD2BD5"/>
    <w:rsid w:val="00CD43F5"/>
    <w:rsid w:val="00CD4DB9"/>
    <w:rsid w:val="00CD5363"/>
    <w:rsid w:val="00CD60BB"/>
    <w:rsid w:val="00CE11A2"/>
    <w:rsid w:val="00CE36F8"/>
    <w:rsid w:val="00CE5A9F"/>
    <w:rsid w:val="00CE6527"/>
    <w:rsid w:val="00CF08C0"/>
    <w:rsid w:val="00CF3526"/>
    <w:rsid w:val="00CF4784"/>
    <w:rsid w:val="00CF6BAE"/>
    <w:rsid w:val="00CF6E25"/>
    <w:rsid w:val="00CF727D"/>
    <w:rsid w:val="00D023D1"/>
    <w:rsid w:val="00D02D9D"/>
    <w:rsid w:val="00D05CE8"/>
    <w:rsid w:val="00D0621F"/>
    <w:rsid w:val="00D0654D"/>
    <w:rsid w:val="00D073F9"/>
    <w:rsid w:val="00D10A19"/>
    <w:rsid w:val="00D1113A"/>
    <w:rsid w:val="00D150F7"/>
    <w:rsid w:val="00D2065B"/>
    <w:rsid w:val="00D2362D"/>
    <w:rsid w:val="00D241B5"/>
    <w:rsid w:val="00D24531"/>
    <w:rsid w:val="00D25D0A"/>
    <w:rsid w:val="00D30420"/>
    <w:rsid w:val="00D347FC"/>
    <w:rsid w:val="00D35699"/>
    <w:rsid w:val="00D40B33"/>
    <w:rsid w:val="00D4141D"/>
    <w:rsid w:val="00D42CAE"/>
    <w:rsid w:val="00D47597"/>
    <w:rsid w:val="00D47730"/>
    <w:rsid w:val="00D51D92"/>
    <w:rsid w:val="00D54532"/>
    <w:rsid w:val="00D54C92"/>
    <w:rsid w:val="00D62D1A"/>
    <w:rsid w:val="00D67681"/>
    <w:rsid w:val="00D71CBD"/>
    <w:rsid w:val="00D72583"/>
    <w:rsid w:val="00D7387C"/>
    <w:rsid w:val="00D73BC4"/>
    <w:rsid w:val="00D90427"/>
    <w:rsid w:val="00D9054C"/>
    <w:rsid w:val="00D9191E"/>
    <w:rsid w:val="00D9257A"/>
    <w:rsid w:val="00D94663"/>
    <w:rsid w:val="00D956FF"/>
    <w:rsid w:val="00D96809"/>
    <w:rsid w:val="00DA3D28"/>
    <w:rsid w:val="00DA5C35"/>
    <w:rsid w:val="00DA6BF2"/>
    <w:rsid w:val="00DA7E3C"/>
    <w:rsid w:val="00DB16A3"/>
    <w:rsid w:val="00DB3095"/>
    <w:rsid w:val="00DB31EA"/>
    <w:rsid w:val="00DB45BB"/>
    <w:rsid w:val="00DB4E13"/>
    <w:rsid w:val="00DB7D94"/>
    <w:rsid w:val="00DC1504"/>
    <w:rsid w:val="00DC3108"/>
    <w:rsid w:val="00DC345C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5754"/>
    <w:rsid w:val="00DE5F09"/>
    <w:rsid w:val="00DE71DE"/>
    <w:rsid w:val="00DF1982"/>
    <w:rsid w:val="00DF1A9F"/>
    <w:rsid w:val="00DF37D2"/>
    <w:rsid w:val="00DF4507"/>
    <w:rsid w:val="00DF6009"/>
    <w:rsid w:val="00DF6FDD"/>
    <w:rsid w:val="00DF707C"/>
    <w:rsid w:val="00E01E21"/>
    <w:rsid w:val="00E03E3C"/>
    <w:rsid w:val="00E0605C"/>
    <w:rsid w:val="00E066F7"/>
    <w:rsid w:val="00E07128"/>
    <w:rsid w:val="00E0727F"/>
    <w:rsid w:val="00E1284A"/>
    <w:rsid w:val="00E14CA2"/>
    <w:rsid w:val="00E25475"/>
    <w:rsid w:val="00E2717F"/>
    <w:rsid w:val="00E31017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301F"/>
    <w:rsid w:val="00E440FB"/>
    <w:rsid w:val="00E4430E"/>
    <w:rsid w:val="00E44C82"/>
    <w:rsid w:val="00E4702E"/>
    <w:rsid w:val="00E52495"/>
    <w:rsid w:val="00E611EA"/>
    <w:rsid w:val="00E61E87"/>
    <w:rsid w:val="00E6278E"/>
    <w:rsid w:val="00E731D0"/>
    <w:rsid w:val="00E73D9E"/>
    <w:rsid w:val="00E750F6"/>
    <w:rsid w:val="00E757E6"/>
    <w:rsid w:val="00E77F21"/>
    <w:rsid w:val="00E82602"/>
    <w:rsid w:val="00E849A5"/>
    <w:rsid w:val="00E86FE2"/>
    <w:rsid w:val="00E87423"/>
    <w:rsid w:val="00E91B8B"/>
    <w:rsid w:val="00E9420B"/>
    <w:rsid w:val="00E96244"/>
    <w:rsid w:val="00E96FC3"/>
    <w:rsid w:val="00E97B8D"/>
    <w:rsid w:val="00EA0912"/>
    <w:rsid w:val="00EA6C94"/>
    <w:rsid w:val="00EB29F3"/>
    <w:rsid w:val="00EB32BF"/>
    <w:rsid w:val="00EB3EC5"/>
    <w:rsid w:val="00EB5F39"/>
    <w:rsid w:val="00EB6CDF"/>
    <w:rsid w:val="00EC47C0"/>
    <w:rsid w:val="00EC5530"/>
    <w:rsid w:val="00EC63B9"/>
    <w:rsid w:val="00EC683D"/>
    <w:rsid w:val="00ED1FC1"/>
    <w:rsid w:val="00EE0372"/>
    <w:rsid w:val="00EE4E44"/>
    <w:rsid w:val="00EF1C4A"/>
    <w:rsid w:val="00EF56FF"/>
    <w:rsid w:val="00EF6B45"/>
    <w:rsid w:val="00F02B87"/>
    <w:rsid w:val="00F03F4E"/>
    <w:rsid w:val="00F04975"/>
    <w:rsid w:val="00F04E22"/>
    <w:rsid w:val="00F1022E"/>
    <w:rsid w:val="00F11A5B"/>
    <w:rsid w:val="00F12099"/>
    <w:rsid w:val="00F12777"/>
    <w:rsid w:val="00F16CA7"/>
    <w:rsid w:val="00F202B2"/>
    <w:rsid w:val="00F2047E"/>
    <w:rsid w:val="00F232F9"/>
    <w:rsid w:val="00F23638"/>
    <w:rsid w:val="00F247D8"/>
    <w:rsid w:val="00F24814"/>
    <w:rsid w:val="00F24CB1"/>
    <w:rsid w:val="00F265A7"/>
    <w:rsid w:val="00F27126"/>
    <w:rsid w:val="00F2799D"/>
    <w:rsid w:val="00F27BB4"/>
    <w:rsid w:val="00F3077C"/>
    <w:rsid w:val="00F3446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527"/>
    <w:rsid w:val="00F74B75"/>
    <w:rsid w:val="00F810DF"/>
    <w:rsid w:val="00F81664"/>
    <w:rsid w:val="00F82CCE"/>
    <w:rsid w:val="00F83BFD"/>
    <w:rsid w:val="00F84369"/>
    <w:rsid w:val="00F86CC7"/>
    <w:rsid w:val="00F87BA2"/>
    <w:rsid w:val="00F900BB"/>
    <w:rsid w:val="00F91829"/>
    <w:rsid w:val="00F91A23"/>
    <w:rsid w:val="00F92A41"/>
    <w:rsid w:val="00F93634"/>
    <w:rsid w:val="00F95243"/>
    <w:rsid w:val="00F95A80"/>
    <w:rsid w:val="00F97F94"/>
    <w:rsid w:val="00FA1C1D"/>
    <w:rsid w:val="00FA418F"/>
    <w:rsid w:val="00FB0330"/>
    <w:rsid w:val="00FB1151"/>
    <w:rsid w:val="00FB24B8"/>
    <w:rsid w:val="00FB6C90"/>
    <w:rsid w:val="00FC0501"/>
    <w:rsid w:val="00FC5FBF"/>
    <w:rsid w:val="00FC6224"/>
    <w:rsid w:val="00FD45B8"/>
    <w:rsid w:val="00FD58EA"/>
    <w:rsid w:val="00FD61B8"/>
    <w:rsid w:val="00FD75C8"/>
    <w:rsid w:val="00FD7A12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DC5AD6-58AF-4022-A624-C86C85C5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9EAF6-B1CC-4067-AD4F-FEE035C16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10981</Words>
  <Characters>65889</Characters>
  <Application>Microsoft Office Word</Application>
  <DocSecurity>0</DocSecurity>
  <Lines>549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76717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Katarzyna Lisiecka-Mika</cp:lastModifiedBy>
  <cp:revision>2</cp:revision>
  <cp:lastPrinted>2021-03-24T06:52:00Z</cp:lastPrinted>
  <dcterms:created xsi:type="dcterms:W3CDTF">2021-03-31T11:36:00Z</dcterms:created>
  <dcterms:modified xsi:type="dcterms:W3CDTF">2021-03-31T11:36:00Z</dcterms:modified>
</cp:coreProperties>
</file>