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  <w:r w:rsidR="00F82A1D">
        <w:rPr>
          <w:rFonts w:asciiTheme="minorHAnsi" w:hAnsiTheme="minorHAnsi"/>
          <w:sz w:val="20"/>
        </w:rPr>
        <w:t>29 czerwca 2020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C04315" w:rsidRDefault="00A823E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18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19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22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35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57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C04315" w:rsidRDefault="000E53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512B9D">
              <w:rPr>
                <w:noProof/>
                <w:webHidden/>
              </w:rPr>
              <w:t>61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A823EF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lastRenderedPageBreak/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43114258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87346C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40 057 889,91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43114272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55" w:name="_Toc43114273"/>
      <w:r>
        <w:rPr>
          <w:noProof/>
        </w:rPr>
        <w:t>Projekty pozakonkursowe realizowane w trybie nadzwyczajnym</w:t>
      </w:r>
      <w:bookmarkEnd w:id="55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6F3CCD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6F3CCD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6F3CCD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6F3CCD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6F3CCD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6F3CCD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6F3CCD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6F3CCD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6F3CCD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6F3CCD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6F3CC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6F3CCD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6F3CCD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6F3CCD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6F3CCD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6F3CCD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6F3CCD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D5" w:rsidRDefault="00786ED5" w:rsidP="005947CE">
      <w:pPr>
        <w:spacing w:line="240" w:lineRule="auto"/>
      </w:pPr>
      <w:r>
        <w:separator/>
      </w:r>
    </w:p>
  </w:endnote>
  <w:endnote w:type="continuationSeparator" w:id="0">
    <w:p w:rsidR="00786ED5" w:rsidRDefault="00786ED5" w:rsidP="005947CE">
      <w:pPr>
        <w:spacing w:line="240" w:lineRule="auto"/>
      </w:pPr>
      <w:r>
        <w:continuationSeparator/>
      </w:r>
    </w:p>
  </w:endnote>
  <w:endnote w:type="continuationNotice" w:id="1">
    <w:p w:rsidR="00786ED5" w:rsidRDefault="00786E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786ED5" w:rsidRPr="005947CE" w:rsidRDefault="00A823EF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786ED5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E53CE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786ED5" w:rsidRPr="005947CE" w:rsidRDefault="000E53C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786ED5" w:rsidRDefault="00786ED5">
    <w:pPr>
      <w:pStyle w:val="Stopka"/>
    </w:pPr>
  </w:p>
  <w:p w:rsidR="00786ED5" w:rsidRDefault="00786ED5">
    <w:pPr>
      <w:pStyle w:val="Stopka"/>
    </w:pPr>
  </w:p>
  <w:p w:rsidR="00786ED5" w:rsidRDefault="00786E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D5" w:rsidRDefault="00786ED5" w:rsidP="005947CE">
      <w:pPr>
        <w:spacing w:line="240" w:lineRule="auto"/>
      </w:pPr>
      <w:r>
        <w:separator/>
      </w:r>
    </w:p>
  </w:footnote>
  <w:footnote w:type="continuationSeparator" w:id="0">
    <w:p w:rsidR="00786ED5" w:rsidRDefault="00786ED5" w:rsidP="005947CE">
      <w:pPr>
        <w:spacing w:line="240" w:lineRule="auto"/>
      </w:pPr>
      <w:r>
        <w:continuationSeparator/>
      </w:r>
    </w:p>
  </w:footnote>
  <w:footnote w:type="continuationNotice" w:id="1">
    <w:p w:rsidR="00786ED5" w:rsidRDefault="00786ED5">
      <w:pPr>
        <w:spacing w:line="240" w:lineRule="auto"/>
      </w:pPr>
    </w:p>
  </w:footnote>
  <w:footnote w:id="2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86ED5" w:rsidRPr="00A408A9" w:rsidRDefault="00786ED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786ED5" w:rsidRPr="00A408A9" w:rsidRDefault="00786ED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786ED5" w:rsidRPr="00A408A9" w:rsidRDefault="00786ED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786ED5" w:rsidRPr="00A408A9" w:rsidRDefault="00786ED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786ED5" w:rsidRPr="005D058D" w:rsidRDefault="00786ED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786ED5" w:rsidRPr="000A0232" w:rsidRDefault="00786ED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786ED5" w:rsidRPr="00A408A9" w:rsidRDefault="00786ED5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786ED5" w:rsidRPr="00A408A9" w:rsidRDefault="00786ED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3CE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9A43-2314-4987-BE57-CF8C07E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6499-821B-4B8F-B2D5-72057BC1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A6465-5783-4765-A4C2-6AD61E42F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89D73-3713-4039-931C-CAB5617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11470</Words>
  <Characters>68823</Characters>
  <Application>Microsoft Office Word</Application>
  <DocSecurity>4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2020-03-13T10:40:00Z</cp:lastPrinted>
  <dcterms:created xsi:type="dcterms:W3CDTF">2020-07-01T07:34:00Z</dcterms:created>
  <dcterms:modified xsi:type="dcterms:W3CDTF">2020-07-01T07:34:00Z</dcterms:modified>
</cp:coreProperties>
</file>