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0B2004BC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DD7505">
        <w:rPr>
          <w:rFonts w:asciiTheme="minorHAnsi" w:hAnsiTheme="minorHAnsi"/>
          <w:sz w:val="20"/>
        </w:rPr>
        <w:t>30 sierpnia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D14BC17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140DBFE5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5E8F1B0A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1A917EBC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55A10919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3BEB0345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2D89A02E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17EAC45A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2D37783A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1DA1B8FA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3D6FBCF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5E8B57C9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ECBEA20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226EA90A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5DB278FF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705BF89B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7BFA16F1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26AF91E7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32ECA42D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6836088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00EB2650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48DA3D79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63C0FB67" w:rsidR="00120627" w:rsidRDefault="00DD750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38074DA6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65EBE4A1" w:rsidR="00120627" w:rsidRDefault="00DD750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0956283" w:rsidR="00120627" w:rsidRDefault="00DD750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64CFEEA1" w:rsidR="00120627" w:rsidRDefault="00DD750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364A96C0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400D93D7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953E16E" w:rsidR="00120627" w:rsidRDefault="00DD750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0DC91B64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010F3641" w:rsidR="00120627" w:rsidRDefault="00DD750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B7C65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DD7505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28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28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3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111701113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4" w:name="_Toc111701114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111701116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111701120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4" w:name="_Toc111701121"/>
      <w:r w:rsidRPr="00B270E3">
        <w:lastRenderedPageBreak/>
        <w:t>Oś priorytetowa 1</w:t>
      </w:r>
      <w:r>
        <w:t>2 REACT EU</w:t>
      </w:r>
      <w:bookmarkEnd w:id="54"/>
    </w:p>
    <w:p w14:paraId="4C99E40A" w14:textId="263CDD75" w:rsidR="00A94D08" w:rsidRPr="00B270E3" w:rsidRDefault="00A94D08" w:rsidP="00E34758">
      <w:pPr>
        <w:pStyle w:val="Nagwek2"/>
      </w:pPr>
      <w:bookmarkStart w:id="55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5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6" w:name="_Toc111701123"/>
      <w:bookmarkStart w:id="57" w:name="_Hlk46137468"/>
      <w:r w:rsidRPr="00B270E3">
        <w:lastRenderedPageBreak/>
        <w:t>Instrumenty Finansowe w ramach RPO WD 2014-2020</w:t>
      </w:r>
      <w:bookmarkEnd w:id="5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7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8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8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9" w:name="_Toc111701124"/>
      <w:r>
        <w:rPr>
          <w:noProof/>
        </w:rPr>
        <w:lastRenderedPageBreak/>
        <w:t>Projekty pozakonkursowe realizowane w trybie nadzwyczajnym</w:t>
      </w:r>
      <w:bookmarkEnd w:id="59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0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0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3B3E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D7505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13524</Words>
  <Characters>81145</Characters>
  <Application>Microsoft Office Word</Application>
  <DocSecurity>0</DocSecurity>
  <Lines>676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2022-08-23T11:52:00Z</cp:lastPrinted>
  <dcterms:created xsi:type="dcterms:W3CDTF">2022-08-23T11:48:00Z</dcterms:created>
  <dcterms:modified xsi:type="dcterms:W3CDTF">2022-08-23T11:53:00Z</dcterms:modified>
</cp:coreProperties>
</file>