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FB7C84" w:rsidRDefault="00320508" w:rsidP="00757FCA">
      <w:pPr>
        <w:pStyle w:val="Nagwek"/>
        <w:spacing w:before="120" w:after="120" w:line="240" w:lineRule="auto"/>
        <w:jc w:val="both"/>
        <w:rPr>
          <w:rFonts w:asciiTheme="minorHAnsi" w:hAnsiTheme="minorHAnsi"/>
          <w:b/>
          <w:sz w:val="24"/>
          <w:szCs w:val="24"/>
          <w:highlight w:val="yellow"/>
        </w:rPr>
      </w:pPr>
      <w:r w:rsidRPr="00320508">
        <w:rPr>
          <w:rFonts w:asciiTheme="minorHAnsi" w:hAnsiTheme="minorHAnsi"/>
          <w:b/>
          <w:noProof/>
          <w:sz w:val="24"/>
          <w:szCs w:val="24"/>
          <w:highlight w:val="yellow"/>
        </w:rPr>
        <w:pict>
          <v:group id="Grupa 17" o:spid="_x0000_s1026" style="position:absolute;left:0;text-align:left;margin-left:49pt;margin-top:32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QAAAAAFJnaHRsb25nAAAB4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I4QklNBAwAAAAACokAAAAB&#10;AAAAoAAAADAAAAHgAABaAAAACm0AGAAB/9j/7QAMQWRvYmVfQ00AAf/uAA5BZG9iZQBkgAAAAAH/&#10;2wCEAAwICAgJCAwJCQwRCwoLERUPDAwPFRgTExUTExgRDAwMDAwMEQwMDAwMDAwMDAwMDAwMDAwM&#10;DAwMDAwMDAwMDAwBDQsLDQ4NEA4OEBQODg4UFA4ODg4UEQwMDAwMEREMDAwMDAwRDAwMDAwMDAwM&#10;DAwMDAwMDAwMDAwMDAwMDAwMDP/AABEIAD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5TxfDAAAA2gAAAA8AAABkcnMvZG93bnJldi54bWxEj09rwkAUxO8Fv8PyCt7qpgpR0qwiltLi&#10;pf5J74/sM4nuvg3ZrUm/vVsQPA4z8xsmXw3WiCt1vnGs4HWSgCAunW64UlAcP14WIHxA1mgck4I/&#10;8rBajp5yzLTreU/XQ6hEhLDPUEEdQptJ6cuaLPqJa4mjd3KdxRBlV0ndYR/h1shpkqTSYsNxocaW&#10;NjWVl8OvVXAu5qVrjkZ/f+78+9T8bPe0S5UaPw/rNxCBhvAI39tfWsEM/q/E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lPF8MAAADaAAAADwAAAAAAAAAAAAAAAACf&#10;AgAAZHJzL2Rvd25yZXYueG1sUEsFBgAAAAAEAAQA9wAAAI8DAAAAAA==&#10;">
              <v:imagedata r:id="rId14" o:title=""/>
              <v:path arrowok="t"/>
            </v:shape>
            <v:shape id="Obraz 6" o:spid="_x0000_s1028" type="#_x0000_t75" style="position:absolute;left:22860;top:1905;width:12858;height:4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4UjEAAAA2gAAAA8AAABkcnMvZG93bnJldi54bWxEj09rwkAUxO8Fv8PyBG91Y7F/SF1FBDGX&#10;0FY9eHxkn0kw+zbsbpOYT98tFHocZuY3zGozmEZ05HxtWcFinoAgLqyuuVRwPu0f30D4gKyxsUwK&#10;7uRhs548rDDVtucv6o6hFBHCPkUFVQhtKqUvKjLo57Yljt7VOoMhSldK7bCPcNPIpyR5kQZrjgsV&#10;trSrqLgdv40C02w/3Zhfng85f+iLzl7Hfu+Umk2H7TuIQEP4D/+1M61gCb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a4UjEAAAA2gAAAA8AAAAAAAAAAAAAAAAA&#10;nwIAAGRycy9kb3ducmV2LnhtbFBLBQYAAAAABAAEAPcAAACQAwAAAAA=&#10;">
              <v:imagedata r:id="rId15" o:title=""/>
              <v:path arrowok="t"/>
            </v:shape>
            <v:shape id="Obraz 12" o:spid="_x0000_s1029" type="#_x0000_t75" style="position:absolute;left:41529;top:1238;width:21621;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037EAAAA2gAAAA8AAABkcnMvZG93bnJldi54bWxEj0+LwjAUxO8L+x3CE/a2pi6s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037EAAAA2gAAAA8AAAAAAAAAAAAAAAAA&#10;nwIAAGRycy9kb3ducmV2LnhtbFBLBQYAAAAABAAEAPcAAACQAwAAAAA=&#10;">
              <v:imagedata r:id="rId16" o:title=""/>
              <v:path arrowok="t"/>
            </v:shape>
            <w10:wrap anchorx="page" anchory="page"/>
          </v:group>
        </w:pict>
      </w:r>
    </w:p>
    <w:p w:rsidR="000E2ED3" w:rsidRPr="00FB7C84" w:rsidRDefault="000E2ED3">
      <w:pPr>
        <w:pStyle w:val="Nagwek"/>
        <w:spacing w:before="120" w:after="120" w:line="240" w:lineRule="auto"/>
        <w:jc w:val="center"/>
        <w:rPr>
          <w:rFonts w:asciiTheme="minorHAnsi" w:hAnsiTheme="minorHAnsi"/>
          <w:b/>
          <w:sz w:val="24"/>
          <w:szCs w:val="24"/>
          <w:highlight w:val="yellow"/>
        </w:rPr>
      </w:pPr>
    </w:p>
    <w:p w:rsidR="00912682" w:rsidRPr="00E64F40" w:rsidRDefault="00912682" w:rsidP="00912682">
      <w:pPr>
        <w:spacing w:before="0" w:line="240" w:lineRule="auto"/>
        <w:ind w:left="6096"/>
        <w:rPr>
          <w:rFonts w:ascii="Calibri" w:hAnsi="Calibri" w:cs="Arial"/>
          <w:b/>
        </w:rPr>
      </w:pPr>
      <w:r w:rsidRPr="00E64F40">
        <w:rPr>
          <w:rFonts w:ascii="Calibri" w:hAnsi="Calibri" w:cs="Arial"/>
          <w:b/>
        </w:rPr>
        <w:t>Załącznik do uchwały nr .....................</w:t>
      </w:r>
    </w:p>
    <w:p w:rsidR="00912682" w:rsidRPr="00E64F40" w:rsidRDefault="00912682" w:rsidP="00912682">
      <w:pPr>
        <w:spacing w:before="0" w:line="240" w:lineRule="auto"/>
        <w:ind w:left="6096"/>
        <w:contextualSpacing/>
        <w:rPr>
          <w:rFonts w:ascii="Calibri" w:hAnsi="Calibri" w:cs="Arial"/>
          <w:b/>
        </w:rPr>
      </w:pPr>
      <w:r w:rsidRPr="00E64F40">
        <w:rPr>
          <w:rFonts w:ascii="Calibri" w:hAnsi="Calibri" w:cs="Arial"/>
          <w:b/>
        </w:rPr>
        <w:t>Zarządu Województwa Dolnośląskiego</w:t>
      </w:r>
    </w:p>
    <w:p w:rsidR="00912682" w:rsidRPr="00A6445D" w:rsidRDefault="00912682" w:rsidP="00912682">
      <w:pPr>
        <w:pStyle w:val="Nagwek"/>
        <w:spacing w:before="0" w:line="240" w:lineRule="auto"/>
        <w:ind w:left="6096"/>
        <w:contextualSpacing/>
        <w:rPr>
          <w:rFonts w:asciiTheme="minorHAnsi" w:hAnsiTheme="minorHAnsi"/>
          <w:b/>
          <w:sz w:val="24"/>
          <w:szCs w:val="24"/>
          <w:highlight w:val="yellow"/>
        </w:rPr>
      </w:pPr>
      <w:r>
        <w:rPr>
          <w:rFonts w:ascii="Calibri" w:hAnsi="Calibri" w:cs="Arial"/>
          <w:b/>
        </w:rPr>
        <w:tab/>
        <w:t xml:space="preserve">z </w:t>
      </w:r>
      <w:r w:rsidRPr="00E64F40">
        <w:rPr>
          <w:rFonts w:ascii="Calibri" w:hAnsi="Calibri" w:cs="Arial"/>
          <w:b/>
        </w:rPr>
        <w:t xml:space="preserve">dnia </w:t>
      </w:r>
      <w:r>
        <w:rPr>
          <w:rFonts w:ascii="Calibri" w:hAnsi="Calibri" w:cs="Arial"/>
          <w:b/>
        </w:rPr>
        <w:t>…</w:t>
      </w:r>
      <w:r w:rsidRPr="00E64F40">
        <w:rPr>
          <w:rFonts w:ascii="Calibri" w:hAnsi="Calibri" w:cs="Arial"/>
          <w:b/>
        </w:rPr>
        <w:t>......</w:t>
      </w:r>
      <w:r>
        <w:rPr>
          <w:rFonts w:ascii="Calibri" w:hAnsi="Calibri" w:cs="Arial"/>
          <w:b/>
        </w:rPr>
        <w:t>....</w:t>
      </w:r>
      <w:r w:rsidRPr="00E64F40">
        <w:rPr>
          <w:rFonts w:ascii="Calibri" w:hAnsi="Calibri" w:cs="Arial"/>
          <w:b/>
        </w:rPr>
        <w:t>........................... r.</w:t>
      </w:r>
    </w:p>
    <w:p w:rsidR="000E2ED3" w:rsidRPr="00094F80" w:rsidRDefault="000E2ED3" w:rsidP="00094F80">
      <w:pPr>
        <w:pStyle w:val="Nagwek"/>
        <w:spacing w:before="120" w:after="120" w:line="240" w:lineRule="auto"/>
        <w:rPr>
          <w:rFonts w:asciiTheme="minorHAnsi" w:hAnsiTheme="minorHAnsi"/>
          <w:sz w:val="24"/>
          <w:szCs w:val="24"/>
        </w:rPr>
      </w:pPr>
    </w:p>
    <w:p w:rsidR="000E2ED3" w:rsidRPr="00FB7C84" w:rsidRDefault="000E2ED3">
      <w:pPr>
        <w:pStyle w:val="Nagwek"/>
        <w:spacing w:before="120" w:after="120" w:line="240" w:lineRule="auto"/>
        <w:jc w:val="center"/>
        <w:rPr>
          <w:rFonts w:asciiTheme="minorHAnsi" w:hAnsiTheme="minorHAnsi"/>
          <w:b/>
          <w:sz w:val="24"/>
          <w:szCs w:val="24"/>
          <w:highlight w:val="yellow"/>
        </w:rPr>
      </w:pPr>
    </w:p>
    <w:p w:rsidR="000E2ED3" w:rsidRPr="00FB7C84" w:rsidRDefault="000E2ED3">
      <w:pPr>
        <w:pStyle w:val="Nagwek"/>
        <w:spacing w:before="120" w:after="120" w:line="240" w:lineRule="auto"/>
        <w:jc w:val="center"/>
        <w:rPr>
          <w:rFonts w:asciiTheme="minorHAnsi" w:hAnsiTheme="minorHAnsi" w:cs="Arial"/>
          <w:b/>
          <w:sz w:val="24"/>
          <w:szCs w:val="24"/>
          <w:highlight w:val="yellow"/>
        </w:rPr>
      </w:pPr>
    </w:p>
    <w:p w:rsidR="000E2ED3" w:rsidRPr="00FB7C84" w:rsidRDefault="000E2ED3">
      <w:pPr>
        <w:pStyle w:val="Nagwek"/>
        <w:spacing w:before="120" w:after="120" w:line="240" w:lineRule="auto"/>
        <w:jc w:val="center"/>
        <w:rPr>
          <w:rFonts w:asciiTheme="minorHAnsi" w:hAnsiTheme="minorHAnsi"/>
          <w:b/>
          <w:sz w:val="24"/>
          <w:szCs w:val="24"/>
          <w:highlight w:val="yellow"/>
        </w:rPr>
      </w:pPr>
    </w:p>
    <w:p w:rsidR="000E2ED3" w:rsidRPr="00FB7C84" w:rsidRDefault="000E2ED3">
      <w:pPr>
        <w:pStyle w:val="Nagwek"/>
        <w:spacing w:before="120" w:after="120" w:line="240" w:lineRule="auto"/>
        <w:jc w:val="center"/>
        <w:rPr>
          <w:rFonts w:asciiTheme="minorHAnsi" w:hAnsiTheme="minorHAnsi" w:cs="Arial"/>
          <w:b/>
          <w:sz w:val="24"/>
          <w:szCs w:val="24"/>
        </w:rPr>
      </w:pPr>
    </w:p>
    <w:p w:rsidR="004B06D1" w:rsidRPr="00FB7C84" w:rsidRDefault="004B06D1" w:rsidP="00757FCA">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Regulamin konkursu</w:t>
      </w:r>
    </w:p>
    <w:p w:rsidR="004B06D1" w:rsidRPr="00FB7C84" w:rsidRDefault="004B06D1" w:rsidP="00757FCA">
      <w:pPr>
        <w:pStyle w:val="Nagwek"/>
        <w:spacing w:before="120" w:after="120" w:line="240" w:lineRule="auto"/>
        <w:jc w:val="center"/>
        <w:rPr>
          <w:rFonts w:asciiTheme="minorHAnsi" w:hAnsiTheme="minorHAnsi" w:cs="Arial"/>
          <w:sz w:val="24"/>
          <w:szCs w:val="24"/>
        </w:rPr>
      </w:pPr>
    </w:p>
    <w:p w:rsidR="004B06D1" w:rsidRPr="00FB7C84" w:rsidRDefault="004B06D1" w:rsidP="00757FCA">
      <w:pPr>
        <w:pStyle w:val="Nagwek"/>
        <w:spacing w:before="120" w:after="120" w:line="240" w:lineRule="auto"/>
        <w:jc w:val="center"/>
        <w:rPr>
          <w:rFonts w:asciiTheme="minorHAnsi" w:hAnsiTheme="minorHAnsi" w:cs="Arial"/>
          <w:sz w:val="24"/>
          <w:szCs w:val="24"/>
        </w:rPr>
      </w:pPr>
    </w:p>
    <w:p w:rsidR="004B06D1" w:rsidRPr="00FB7C84" w:rsidRDefault="004B06D1" w:rsidP="00757FCA">
      <w:pPr>
        <w:pStyle w:val="Nagwek"/>
        <w:spacing w:before="120" w:after="120" w:line="240" w:lineRule="auto"/>
        <w:jc w:val="center"/>
        <w:rPr>
          <w:rFonts w:asciiTheme="minorHAnsi" w:hAnsiTheme="minorHAnsi" w:cs="Arial"/>
          <w:sz w:val="24"/>
          <w:szCs w:val="24"/>
        </w:rPr>
      </w:pPr>
      <w:r w:rsidRPr="00FB7C84">
        <w:rPr>
          <w:rFonts w:asciiTheme="minorHAnsi" w:hAnsiTheme="minorHAnsi" w:cs="Arial"/>
          <w:sz w:val="24"/>
          <w:szCs w:val="24"/>
        </w:rPr>
        <w:t xml:space="preserve">Regionalny Program Operacyjny </w:t>
      </w:r>
      <w:r w:rsidRPr="00FB7C84">
        <w:rPr>
          <w:rFonts w:asciiTheme="minorHAnsi" w:hAnsiTheme="minorHAnsi" w:cs="Arial"/>
          <w:sz w:val="24"/>
          <w:szCs w:val="24"/>
        </w:rPr>
        <w:br/>
        <w:t>Województwa Dolnośląskiego 2014-2020</w:t>
      </w:r>
    </w:p>
    <w:p w:rsidR="004B06D1" w:rsidRPr="00FB7C84" w:rsidRDefault="004B06D1" w:rsidP="00757FCA">
      <w:pPr>
        <w:pStyle w:val="Nagwek"/>
        <w:spacing w:before="120" w:after="120" w:line="240" w:lineRule="auto"/>
        <w:jc w:val="center"/>
        <w:rPr>
          <w:rFonts w:asciiTheme="minorHAnsi" w:hAnsiTheme="minorHAnsi" w:cs="Arial"/>
          <w:sz w:val="24"/>
          <w:szCs w:val="24"/>
        </w:rPr>
      </w:pPr>
    </w:p>
    <w:p w:rsidR="004B06D1" w:rsidRPr="00FB7C84" w:rsidRDefault="004B06D1" w:rsidP="00757FCA">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 xml:space="preserve">Oś priorytetowa </w:t>
      </w:r>
      <w:r w:rsidR="00C25D5C" w:rsidRPr="00FB7C84">
        <w:rPr>
          <w:rFonts w:asciiTheme="minorHAnsi" w:hAnsiTheme="minorHAnsi" w:cs="Arial"/>
          <w:b/>
          <w:sz w:val="24"/>
          <w:szCs w:val="24"/>
        </w:rPr>
        <w:t>10</w:t>
      </w:r>
    </w:p>
    <w:p w:rsidR="000E2ED3" w:rsidRPr="00FB7C84" w:rsidRDefault="000E2ED3">
      <w:pPr>
        <w:pStyle w:val="Nagwek"/>
        <w:spacing w:before="120" w:after="120" w:line="240" w:lineRule="auto"/>
        <w:jc w:val="center"/>
        <w:rPr>
          <w:rFonts w:asciiTheme="minorHAnsi" w:hAnsiTheme="minorHAnsi" w:cs="Arial"/>
          <w:b/>
          <w:sz w:val="24"/>
          <w:szCs w:val="24"/>
        </w:rPr>
      </w:pPr>
    </w:p>
    <w:p w:rsidR="000E2ED3" w:rsidRPr="00FB7C84" w:rsidRDefault="004B06D1">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Edukacja</w:t>
      </w:r>
    </w:p>
    <w:p w:rsidR="000E2ED3" w:rsidRPr="00FB7C84" w:rsidRDefault="000E2ED3">
      <w:pPr>
        <w:pStyle w:val="Nagwek"/>
        <w:spacing w:before="120" w:after="120" w:line="240" w:lineRule="auto"/>
        <w:jc w:val="center"/>
        <w:rPr>
          <w:rFonts w:asciiTheme="minorHAnsi" w:hAnsiTheme="minorHAnsi" w:cs="Arial"/>
          <w:sz w:val="24"/>
          <w:szCs w:val="24"/>
        </w:rPr>
      </w:pPr>
    </w:p>
    <w:p w:rsidR="000E2ED3" w:rsidRPr="00FB7C84" w:rsidRDefault="000E2ED3">
      <w:pPr>
        <w:pStyle w:val="Nagwek"/>
        <w:spacing w:before="120" w:after="120" w:line="240" w:lineRule="auto"/>
        <w:jc w:val="center"/>
        <w:rPr>
          <w:rFonts w:asciiTheme="minorHAnsi" w:hAnsiTheme="minorHAnsi" w:cs="Arial"/>
          <w:b/>
          <w:sz w:val="24"/>
          <w:szCs w:val="24"/>
        </w:rPr>
      </w:pPr>
    </w:p>
    <w:p w:rsidR="007A1AF3" w:rsidRPr="00FB7C84" w:rsidRDefault="004B06D1" w:rsidP="007A1AF3">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 xml:space="preserve">Działanie </w:t>
      </w:r>
      <w:bookmarkStart w:id="0" w:name="_Toc422949625"/>
      <w:bookmarkStart w:id="1" w:name="_Toc430826812"/>
      <w:r w:rsidR="00EE1CA0" w:rsidRPr="00FB7C84">
        <w:rPr>
          <w:rFonts w:asciiTheme="minorHAnsi" w:hAnsiTheme="minorHAnsi" w:cs="Arial"/>
          <w:b/>
          <w:sz w:val="24"/>
          <w:szCs w:val="24"/>
        </w:rPr>
        <w:t>10.1</w:t>
      </w:r>
    </w:p>
    <w:bookmarkEnd w:id="0"/>
    <w:bookmarkEnd w:id="1"/>
    <w:p w:rsidR="000E2ED3" w:rsidRPr="00FB7C84" w:rsidRDefault="00EE1CA0">
      <w:pPr>
        <w:pStyle w:val="Nagwek"/>
        <w:spacing w:before="120" w:after="120" w:line="240" w:lineRule="auto"/>
        <w:jc w:val="center"/>
        <w:rPr>
          <w:rFonts w:asciiTheme="minorHAnsi" w:hAnsiTheme="minorHAnsi" w:cs="Arial"/>
          <w:sz w:val="24"/>
          <w:szCs w:val="24"/>
        </w:rPr>
      </w:pPr>
      <w:r w:rsidRPr="00FB7C84">
        <w:rPr>
          <w:rFonts w:asciiTheme="minorHAnsi" w:hAnsiTheme="minorHAnsi" w:cs="Arial"/>
          <w:b/>
          <w:bCs/>
          <w:sz w:val="24"/>
          <w:szCs w:val="24"/>
        </w:rPr>
        <w:t>Zapewnienie równego dostępu do wysokiej jakości edukacji przedszkolnej</w:t>
      </w:r>
    </w:p>
    <w:p w:rsidR="00312E8B" w:rsidRPr="00FB7C84" w:rsidRDefault="00715D1D">
      <w:pPr>
        <w:pStyle w:val="Nagwek"/>
        <w:spacing w:before="120" w:after="120" w:line="240" w:lineRule="auto"/>
        <w:jc w:val="center"/>
        <w:rPr>
          <w:rFonts w:asciiTheme="minorHAnsi" w:hAnsiTheme="minorHAnsi" w:cs="Arial"/>
          <w:b/>
          <w:sz w:val="24"/>
          <w:szCs w:val="24"/>
        </w:rPr>
      </w:pPr>
      <w:proofErr w:type="spellStart"/>
      <w:r w:rsidRPr="00FB7C84">
        <w:rPr>
          <w:rFonts w:asciiTheme="minorHAnsi" w:hAnsiTheme="minorHAnsi" w:cs="Arial"/>
          <w:b/>
          <w:sz w:val="24"/>
          <w:szCs w:val="24"/>
        </w:rPr>
        <w:t>Poddziałanie</w:t>
      </w:r>
      <w:proofErr w:type="spellEnd"/>
      <w:r w:rsidRPr="00FB7C84">
        <w:rPr>
          <w:rFonts w:asciiTheme="minorHAnsi" w:hAnsiTheme="minorHAnsi" w:cs="Arial"/>
          <w:b/>
          <w:sz w:val="24"/>
          <w:szCs w:val="24"/>
        </w:rPr>
        <w:t xml:space="preserve"> 10.1.</w:t>
      </w:r>
      <w:r w:rsidR="00312E8B" w:rsidRPr="00FB7C84">
        <w:rPr>
          <w:rFonts w:asciiTheme="minorHAnsi" w:hAnsiTheme="minorHAnsi" w:cs="Arial"/>
          <w:b/>
          <w:sz w:val="24"/>
          <w:szCs w:val="24"/>
        </w:rPr>
        <w:t>4</w:t>
      </w:r>
      <w:r w:rsidR="00466789" w:rsidRPr="00FB7C84">
        <w:rPr>
          <w:rFonts w:asciiTheme="minorHAnsi" w:hAnsiTheme="minorHAnsi" w:cs="Arial"/>
          <w:b/>
          <w:sz w:val="24"/>
          <w:szCs w:val="24"/>
        </w:rPr>
        <w:t xml:space="preserve"> – ZIT </w:t>
      </w:r>
      <w:r w:rsidR="00312E8B" w:rsidRPr="00FB7C84">
        <w:rPr>
          <w:rFonts w:asciiTheme="minorHAnsi" w:hAnsiTheme="minorHAnsi" w:cs="Arial"/>
          <w:b/>
          <w:sz w:val="24"/>
          <w:szCs w:val="24"/>
        </w:rPr>
        <w:t>AW</w:t>
      </w:r>
    </w:p>
    <w:p w:rsidR="00312E8B" w:rsidRPr="00FB7C84" w:rsidRDefault="00312E8B">
      <w:pPr>
        <w:pStyle w:val="Nagwek"/>
        <w:spacing w:before="120" w:after="120" w:line="240" w:lineRule="auto"/>
        <w:jc w:val="center"/>
        <w:rPr>
          <w:rFonts w:asciiTheme="minorHAnsi" w:hAnsiTheme="minorHAnsi" w:cs="Arial"/>
          <w:b/>
          <w:sz w:val="24"/>
          <w:szCs w:val="24"/>
        </w:rPr>
      </w:pPr>
    </w:p>
    <w:p w:rsidR="00715D1D" w:rsidRPr="00FB7C84" w:rsidRDefault="00715D1D" w:rsidP="00715D1D">
      <w:pPr>
        <w:pStyle w:val="Nagwek"/>
        <w:spacing w:before="120" w:after="120" w:line="240" w:lineRule="auto"/>
        <w:jc w:val="center"/>
        <w:rPr>
          <w:rFonts w:asciiTheme="minorHAnsi" w:hAnsiTheme="minorHAnsi" w:cs="Arial"/>
          <w:sz w:val="24"/>
          <w:szCs w:val="24"/>
        </w:rPr>
      </w:pPr>
      <w:r w:rsidRPr="00FB7C84">
        <w:rPr>
          <w:rFonts w:asciiTheme="minorHAnsi" w:hAnsiTheme="minorHAnsi" w:cs="Arial"/>
          <w:b/>
          <w:bCs/>
          <w:sz w:val="24"/>
          <w:szCs w:val="24"/>
        </w:rPr>
        <w:t>Zapewnienie równego dostępu do wysokiej jakości edukacji przedszkolnej</w:t>
      </w:r>
    </w:p>
    <w:p w:rsidR="000E2ED3" w:rsidRPr="00FB7C84" w:rsidRDefault="000E2ED3">
      <w:pPr>
        <w:pStyle w:val="Nagwek"/>
        <w:spacing w:before="120" w:after="120" w:line="240" w:lineRule="auto"/>
        <w:jc w:val="center"/>
        <w:rPr>
          <w:rFonts w:asciiTheme="minorHAnsi" w:hAnsiTheme="minorHAnsi" w:cs="Arial"/>
          <w:i/>
          <w:sz w:val="24"/>
          <w:szCs w:val="24"/>
          <w:u w:val="single"/>
        </w:rPr>
      </w:pPr>
    </w:p>
    <w:p w:rsidR="000E2ED3" w:rsidRPr="00FB7C84" w:rsidRDefault="000E2ED3">
      <w:pPr>
        <w:pStyle w:val="Nagwek"/>
        <w:spacing w:before="120" w:after="120" w:line="240" w:lineRule="auto"/>
        <w:jc w:val="center"/>
        <w:rPr>
          <w:rFonts w:asciiTheme="minorHAnsi" w:hAnsiTheme="minorHAnsi" w:cs="Arial"/>
          <w:i/>
          <w:sz w:val="24"/>
          <w:szCs w:val="24"/>
          <w:u w:val="single"/>
        </w:rPr>
      </w:pPr>
    </w:p>
    <w:p w:rsidR="000E2ED3" w:rsidRPr="00FB7C84" w:rsidRDefault="000E2ED3">
      <w:pPr>
        <w:pStyle w:val="Nagwek"/>
        <w:spacing w:before="120" w:after="120" w:line="240" w:lineRule="auto"/>
        <w:jc w:val="center"/>
        <w:rPr>
          <w:rFonts w:asciiTheme="minorHAnsi" w:hAnsiTheme="minorHAnsi" w:cs="Arial"/>
          <w:i/>
          <w:sz w:val="24"/>
          <w:szCs w:val="24"/>
          <w:u w:val="single"/>
        </w:rPr>
      </w:pPr>
    </w:p>
    <w:p w:rsidR="004B06D1" w:rsidRPr="00FB7C84" w:rsidRDefault="004B06D1" w:rsidP="00382586">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i/>
          <w:sz w:val="24"/>
          <w:szCs w:val="24"/>
          <w:u w:val="single"/>
        </w:rPr>
        <w:t>Konkurs nr:</w:t>
      </w:r>
      <w:r w:rsidR="008002E7" w:rsidRPr="00FB7C84">
        <w:rPr>
          <w:rFonts w:asciiTheme="minorHAnsi" w:hAnsiTheme="minorHAnsi" w:cs="Arial"/>
          <w:b/>
          <w:i/>
          <w:sz w:val="24"/>
          <w:szCs w:val="24"/>
          <w:u w:val="single"/>
        </w:rPr>
        <w:t>RPDS.10.0</w:t>
      </w:r>
      <w:r w:rsidR="00EE1CA0" w:rsidRPr="00FB7C84">
        <w:rPr>
          <w:rFonts w:asciiTheme="minorHAnsi" w:hAnsiTheme="minorHAnsi" w:cs="Arial"/>
          <w:b/>
          <w:i/>
          <w:sz w:val="24"/>
          <w:szCs w:val="24"/>
          <w:u w:val="single"/>
        </w:rPr>
        <w:t>1.0</w:t>
      </w:r>
      <w:r w:rsidR="00312E8B" w:rsidRPr="00FB7C84">
        <w:rPr>
          <w:rFonts w:asciiTheme="minorHAnsi" w:hAnsiTheme="minorHAnsi" w:cs="Arial"/>
          <w:b/>
          <w:i/>
          <w:sz w:val="24"/>
          <w:szCs w:val="24"/>
          <w:u w:val="single"/>
        </w:rPr>
        <w:t>4</w:t>
      </w:r>
      <w:r w:rsidR="00EE1CA0" w:rsidRPr="00FB7C84">
        <w:rPr>
          <w:rFonts w:asciiTheme="minorHAnsi" w:hAnsiTheme="minorHAnsi" w:cs="Arial"/>
          <w:b/>
          <w:i/>
          <w:sz w:val="24"/>
          <w:szCs w:val="24"/>
          <w:u w:val="single"/>
        </w:rPr>
        <w:t>-IZ.00-02-</w:t>
      </w:r>
      <w:r w:rsidR="0062415A" w:rsidRPr="00FB7C84">
        <w:rPr>
          <w:rFonts w:asciiTheme="minorHAnsi" w:hAnsiTheme="minorHAnsi" w:cs="Arial"/>
          <w:b/>
          <w:i/>
          <w:sz w:val="24"/>
          <w:szCs w:val="24"/>
          <w:u w:val="single"/>
        </w:rPr>
        <w:t>0</w:t>
      </w:r>
      <w:r w:rsidR="001948B9" w:rsidRPr="00FB7C84">
        <w:rPr>
          <w:rFonts w:asciiTheme="minorHAnsi" w:hAnsiTheme="minorHAnsi" w:cs="Arial"/>
          <w:b/>
          <w:i/>
          <w:sz w:val="24"/>
          <w:szCs w:val="24"/>
          <w:u w:val="single"/>
        </w:rPr>
        <w:t>2</w:t>
      </w:r>
      <w:r w:rsidR="00312E8B" w:rsidRPr="00FB7C84">
        <w:rPr>
          <w:rFonts w:asciiTheme="minorHAnsi" w:hAnsiTheme="minorHAnsi" w:cs="Arial"/>
          <w:b/>
          <w:i/>
          <w:sz w:val="24"/>
          <w:szCs w:val="24"/>
          <w:u w:val="single"/>
        </w:rPr>
        <w:t>6</w:t>
      </w:r>
      <w:r w:rsidR="00B054F4" w:rsidRPr="00FB7C84">
        <w:rPr>
          <w:rFonts w:asciiTheme="minorHAnsi" w:hAnsiTheme="minorHAnsi" w:cs="Arial"/>
          <w:b/>
          <w:i/>
          <w:sz w:val="24"/>
          <w:szCs w:val="24"/>
          <w:u w:val="single"/>
        </w:rPr>
        <w:t>/15</w:t>
      </w:r>
    </w:p>
    <w:p w:rsidR="000E2ED3" w:rsidRPr="00FB7C84" w:rsidRDefault="004B06D1" w:rsidP="00382586">
      <w:pPr>
        <w:spacing w:before="120" w:after="120" w:line="240" w:lineRule="auto"/>
        <w:rPr>
          <w:rFonts w:asciiTheme="minorHAnsi" w:hAnsiTheme="minorHAnsi"/>
          <w:i/>
          <w:sz w:val="24"/>
          <w:szCs w:val="24"/>
        </w:rPr>
      </w:pPr>
      <w:r w:rsidRPr="00FB7C84">
        <w:rPr>
          <w:rFonts w:asciiTheme="minorHAnsi" w:hAnsiTheme="minorHAnsi"/>
          <w:i/>
          <w:sz w:val="24"/>
          <w:szCs w:val="24"/>
        </w:rPr>
        <w:br w:type="page"/>
      </w:r>
    </w:p>
    <w:p w:rsidR="00D5572A" w:rsidRPr="00FB7C84" w:rsidRDefault="00701A85" w:rsidP="00323126">
      <w:pPr>
        <w:pStyle w:val="Nagwekspisutreci"/>
        <w:spacing w:before="0" w:line="240" w:lineRule="auto"/>
        <w:rPr>
          <w:rFonts w:asciiTheme="minorHAnsi" w:hAnsiTheme="minorHAnsi"/>
          <w:color w:val="000000" w:themeColor="text1"/>
          <w:sz w:val="24"/>
          <w:szCs w:val="24"/>
        </w:rPr>
      </w:pPr>
      <w:r w:rsidRPr="00FB7C84">
        <w:rPr>
          <w:rFonts w:asciiTheme="minorHAnsi" w:hAnsiTheme="minorHAnsi"/>
          <w:color w:val="000000" w:themeColor="text1"/>
          <w:sz w:val="24"/>
          <w:szCs w:val="24"/>
        </w:rPr>
        <w:lastRenderedPageBreak/>
        <w:t>Spis treści</w:t>
      </w:r>
    </w:p>
    <w:p w:rsidR="00323126" w:rsidRPr="00FB7C84" w:rsidRDefault="00323126" w:rsidP="00323126">
      <w:pPr>
        <w:spacing w:before="0" w:line="240" w:lineRule="auto"/>
        <w:rPr>
          <w:rFonts w:asciiTheme="minorHAnsi" w:hAnsiTheme="minorHAnsi"/>
          <w:sz w:val="24"/>
          <w:szCs w:val="24"/>
          <w:lang w:eastAsia="en-US"/>
        </w:rPr>
      </w:pPr>
    </w:p>
    <w:sdt>
      <w:sdtPr>
        <w:rPr>
          <w:rFonts w:asciiTheme="minorHAnsi" w:eastAsia="Times New Roman" w:hAnsiTheme="minorHAnsi" w:cs="Times New Roman"/>
          <w:b w:val="0"/>
          <w:bCs w:val="0"/>
          <w:noProof/>
          <w:color w:val="auto"/>
          <w:sz w:val="24"/>
          <w:szCs w:val="24"/>
          <w:lang w:eastAsia="pl-PL"/>
        </w:rPr>
        <w:id w:val="583652547"/>
        <w:docPartObj>
          <w:docPartGallery w:val="Table of Contents"/>
          <w:docPartUnique/>
        </w:docPartObj>
      </w:sdtPr>
      <w:sdtEndPr>
        <w:rPr>
          <w:highlight w:val="yellow"/>
        </w:rPr>
      </w:sdtEndPr>
      <w:sdtContent>
        <w:p w:rsidR="008C4DF4" w:rsidRPr="00FB7C84" w:rsidRDefault="008C4DF4" w:rsidP="009B328A">
          <w:pPr>
            <w:pStyle w:val="Nagwekspisutreci"/>
            <w:spacing w:before="0" w:line="240" w:lineRule="auto"/>
            <w:rPr>
              <w:rFonts w:asciiTheme="minorHAnsi" w:hAnsiTheme="minorHAnsi"/>
              <w:sz w:val="24"/>
              <w:szCs w:val="24"/>
            </w:rPr>
          </w:pPr>
        </w:p>
        <w:bookmarkStart w:id="2" w:name="_GoBack"/>
        <w:p w:rsidR="00CB79DD" w:rsidRPr="00CB79DD" w:rsidRDefault="00320508">
          <w:pPr>
            <w:pStyle w:val="Spistreci1"/>
            <w:rPr>
              <w:rFonts w:asciiTheme="minorHAnsi" w:eastAsiaTheme="minorEastAsia" w:hAnsiTheme="minorHAnsi" w:cstheme="minorBidi"/>
              <w:sz w:val="22"/>
              <w:szCs w:val="22"/>
            </w:rPr>
          </w:pPr>
          <w:r w:rsidRPr="00320508">
            <w:rPr>
              <w:rFonts w:asciiTheme="minorHAnsi" w:hAnsiTheme="minorHAnsi" w:cstheme="minorHAnsi"/>
              <w:szCs w:val="24"/>
            </w:rPr>
            <w:fldChar w:fldCharType="begin"/>
          </w:r>
          <w:r w:rsidR="008C4DF4" w:rsidRPr="00CB79DD">
            <w:rPr>
              <w:rFonts w:asciiTheme="minorHAnsi" w:hAnsiTheme="minorHAnsi" w:cstheme="minorHAnsi"/>
              <w:szCs w:val="24"/>
            </w:rPr>
            <w:instrText xml:space="preserve"> TOC \o "1-3" \h \z \u </w:instrText>
          </w:r>
          <w:r w:rsidRPr="00320508">
            <w:rPr>
              <w:rFonts w:asciiTheme="minorHAnsi" w:hAnsiTheme="minorHAnsi" w:cstheme="minorHAnsi"/>
              <w:szCs w:val="24"/>
            </w:rPr>
            <w:fldChar w:fldCharType="separate"/>
          </w:r>
          <w:hyperlink w:anchor="_Toc435616852" w:history="1">
            <w:r w:rsidR="00CB79DD" w:rsidRPr="00CB79DD">
              <w:rPr>
                <w:rStyle w:val="Hipercze"/>
                <w:rFonts w:asciiTheme="minorHAnsi" w:hAnsiTheme="minorHAnsi"/>
              </w:rPr>
              <w:t>Słownik skrótów i pojęć</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_Toc435616852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53" w:history="1">
            <w:r w:rsidR="00CB79DD" w:rsidRPr="00CB79DD">
              <w:rPr>
                <w:rStyle w:val="Hipercze"/>
                <w:rFonts w:asciiTheme="minorHAnsi" w:hAnsiTheme="minorHAnsi"/>
              </w:rPr>
              <w:t>I.  Informacje ogólne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_Toc435616853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54" w:history="1">
            <w:r w:rsidR="00CB79DD" w:rsidRPr="00CB79DD">
              <w:rPr>
                <w:rStyle w:val="Hipercze"/>
                <w:rFonts w:asciiTheme="minorHAnsi" w:hAnsiTheme="minorHAnsi"/>
              </w:rPr>
              <w:t>1.</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Regulamin konkursu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_Toc435616854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55" w:history="1">
            <w:r w:rsidR="00CB79DD" w:rsidRPr="00CB79DD">
              <w:rPr>
                <w:rStyle w:val="Hipercze"/>
                <w:rFonts w:asciiTheme="minorHAnsi" w:hAnsiTheme="minorHAnsi"/>
              </w:rPr>
              <w:t>2.</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Podstawy prawne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_Toc435616855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56" w:history="1">
            <w:r w:rsidR="00CB79DD" w:rsidRPr="00CB79DD">
              <w:rPr>
                <w:rStyle w:val="Hipercze"/>
                <w:rFonts w:asciiTheme="minorHAnsi" w:hAnsiTheme="minorHAnsi"/>
              </w:rPr>
              <w:t>3.</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Podstawowe informacje na temat konkursu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_Toc435616856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57" w:history="1">
            <w:r w:rsidR="00CB79DD" w:rsidRPr="00CB79DD">
              <w:rPr>
                <w:rStyle w:val="Hipercze"/>
                <w:rFonts w:asciiTheme="minorHAnsi" w:hAnsiTheme="minorHAnsi"/>
              </w:rPr>
              <w:t>4  Przedmiot konkursu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_Toc435616857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12</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58" w:history="1">
            <w:r w:rsidR="00CB79DD" w:rsidRPr="00CB79DD">
              <w:rPr>
                <w:rStyle w:val="Hipercze"/>
                <w:rFonts w:asciiTheme="minorHAnsi" w:hAnsiTheme="minorHAnsi" w:cs="Calibri"/>
              </w:rPr>
              <w:t>5. Kwota środków przeznaczona na dofinansowanie projektów w ramach konkursu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_Toc435616858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15</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59" w:history="1">
            <w:r w:rsidR="00CB79DD" w:rsidRPr="00CB79DD">
              <w:rPr>
                <w:rStyle w:val="Hipercze"/>
                <w:rFonts w:asciiTheme="minorHAnsi" w:hAnsiTheme="minorHAnsi"/>
              </w:rPr>
              <w:t>6.Realizacja zasad horyzontalnych</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_Toc435616859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15</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0" w:history="1">
            <w:r w:rsidR="00CB79DD" w:rsidRPr="00CB79DD">
              <w:rPr>
                <w:rStyle w:val="Hipercze"/>
                <w:rFonts w:asciiTheme="minorHAnsi" w:hAnsiTheme="minorHAnsi"/>
              </w:rPr>
              <w:t>7. Zmiana regulaminu lub anulowanie konkursu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_Toc435616860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17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1" w:history="1">
            <w:r w:rsidR="00CB79DD" w:rsidRPr="00CB79DD">
              <w:rPr>
                <w:rStyle w:val="Hipercze"/>
                <w:rFonts w:asciiTheme="minorHAnsi" w:hAnsiTheme="minorHAnsi"/>
              </w:rPr>
              <w:t>II.  Wymagania konkursowe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_Toc435616861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19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2" w:history="1">
            <w:r w:rsidR="00CB79DD" w:rsidRPr="00CB79DD">
              <w:rPr>
                <w:rStyle w:val="Hipercze"/>
                <w:rFonts w:asciiTheme="minorHAnsi" w:hAnsiTheme="minorHAnsi"/>
              </w:rPr>
              <w:t>1.</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cs="Calibri"/>
              </w:rPr>
              <w:t>Podmioty uprawnione do ubiegania się o dofinansowanie projektu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_Toc435616862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19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3" w:history="1">
            <w:r w:rsidR="00CB79DD" w:rsidRPr="00CB79DD">
              <w:rPr>
                <w:rStyle w:val="Hipercze"/>
                <w:rFonts w:asciiTheme="minorHAnsi" w:hAnsiTheme="minorHAnsi"/>
              </w:rPr>
              <w:t>2.</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cs="Calibri"/>
              </w:rPr>
              <w:t>Uczestnicy projektu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_Toc435616863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19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4" w:history="1">
            <w:r w:rsidR="00CB79DD" w:rsidRPr="00CB79DD">
              <w:rPr>
                <w:rStyle w:val="Hipercze"/>
                <w:rFonts w:asciiTheme="minorHAnsi" w:hAnsiTheme="minorHAnsi"/>
              </w:rPr>
              <w:t>3.</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cs="Calibri"/>
              </w:rPr>
              <w:t>Okres realizacji projektu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_Toc435616864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20</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5" w:history="1">
            <w:r w:rsidR="00CB79DD" w:rsidRPr="00CB79DD">
              <w:rPr>
                <w:rStyle w:val="Hipercze"/>
                <w:rFonts w:asciiTheme="minorHAnsi" w:hAnsiTheme="minorHAnsi"/>
              </w:rPr>
              <w:t>4.</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Wymagania w zakresie wskaźników w projekcie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_Toc435616865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20</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6" w:history="1">
            <w:r w:rsidR="00CB79DD" w:rsidRPr="00CB79DD">
              <w:rPr>
                <w:rStyle w:val="Hipercze"/>
                <w:rFonts w:asciiTheme="minorHAnsi" w:hAnsiTheme="minorHAnsi"/>
              </w:rPr>
              <w:t>5.</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Wymagania w zakresie realizacji projektu partnerskiego</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_Toc435616866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26</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7" w:history="1">
            <w:r w:rsidR="00CB79DD" w:rsidRPr="00CB79DD">
              <w:rPr>
                <w:rStyle w:val="Hipercze"/>
                <w:rFonts w:asciiTheme="minorHAnsi" w:hAnsiTheme="minorHAnsi"/>
              </w:rPr>
              <w:t>6.</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Zlecanie usług merytorycznych innym podmiotom</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_Toc435616867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26</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8" w:history="1">
            <w:r w:rsidR="00CB79DD" w:rsidRPr="00CB79DD">
              <w:rPr>
                <w:rStyle w:val="Hipercze"/>
                <w:rFonts w:asciiTheme="minorHAnsi" w:hAnsiTheme="minorHAnsi"/>
              </w:rPr>
              <w:t>7.</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Umowa o dofinansowanie projektu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_Toc435616868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69" w:history="1">
            <w:r w:rsidR="00CB79DD" w:rsidRPr="00CB79DD">
              <w:rPr>
                <w:rStyle w:val="Hipercze"/>
                <w:rFonts w:asciiTheme="minorHAnsi" w:hAnsiTheme="minorHAnsi"/>
              </w:rPr>
              <w:t>III. Podstawowe zasady udzielania finansowania</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_Toc435616869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0" w:history="1">
            <w:r w:rsidR="00CB79DD" w:rsidRPr="00CB79DD">
              <w:rPr>
                <w:rStyle w:val="Hipercze"/>
                <w:rFonts w:asciiTheme="minorHAnsi" w:hAnsiTheme="minorHAnsi"/>
              </w:rPr>
              <w:t>1.</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Informacje ogólne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_Toc435616870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1" w:history="1">
            <w:r w:rsidR="00CB79DD" w:rsidRPr="00CB79DD">
              <w:rPr>
                <w:rStyle w:val="Hipercze"/>
                <w:rFonts w:asciiTheme="minorHAnsi" w:hAnsiTheme="minorHAnsi"/>
              </w:rPr>
              <w:t>2.</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Wkład własny</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_Toc435616871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29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2" w:history="1">
            <w:r w:rsidR="00CB79DD" w:rsidRPr="00CB79DD">
              <w:rPr>
                <w:rStyle w:val="Hipercze"/>
                <w:rFonts w:asciiTheme="minorHAnsi" w:hAnsiTheme="minorHAnsi"/>
              </w:rPr>
              <w:t>3.</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Szczegółowy budżet projektu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_Toc435616872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31</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3" w:history="1">
            <w:r w:rsidR="00CB79DD" w:rsidRPr="00CB79DD">
              <w:rPr>
                <w:rStyle w:val="Hipercze"/>
                <w:rFonts w:asciiTheme="minorHAnsi" w:hAnsiTheme="minorHAnsi"/>
              </w:rPr>
              <w:t>4.</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Podatek od towarów i usług (VAT)</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_Toc435616873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35</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4" w:history="1">
            <w:r w:rsidR="00CB79DD" w:rsidRPr="00CB79DD">
              <w:rPr>
                <w:rStyle w:val="Hipercze"/>
                <w:rFonts w:asciiTheme="minorHAnsi" w:hAnsiTheme="minorHAnsi"/>
              </w:rPr>
              <w:t>5.</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Cross – financing</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_Toc435616874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36</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5" w:history="1">
            <w:r w:rsidR="00CB79DD" w:rsidRPr="00CB79DD">
              <w:rPr>
                <w:rStyle w:val="Hipercze"/>
                <w:rFonts w:asciiTheme="minorHAnsi" w:hAnsiTheme="minorHAnsi"/>
              </w:rPr>
              <w:t>6.</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Zabezpieczenie prawidłowej realizacji umowy</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_Toc435616875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37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6" w:history="1">
            <w:r w:rsidR="00CB79DD" w:rsidRPr="00CB79DD">
              <w:rPr>
                <w:rStyle w:val="Hipercze"/>
                <w:rFonts w:asciiTheme="minorHAnsi" w:hAnsiTheme="minorHAnsi"/>
              </w:rPr>
              <w:t>7.</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Rozliczanie wydatków w projekcie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_Toc435616876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37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7" w:history="1">
            <w:r w:rsidR="00CB79DD" w:rsidRPr="00CB79DD">
              <w:rPr>
                <w:rStyle w:val="Hipercze"/>
                <w:rFonts w:asciiTheme="minorHAnsi" w:hAnsiTheme="minorHAnsi"/>
              </w:rPr>
              <w:t>8.</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Przekazywanie dofinansowania</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_Toc435616877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39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8" w:history="1">
            <w:r w:rsidR="00CB79DD" w:rsidRPr="00CB79DD">
              <w:rPr>
                <w:rStyle w:val="Hipercze"/>
                <w:rFonts w:asciiTheme="minorHAnsi" w:hAnsiTheme="minorHAnsi"/>
              </w:rPr>
              <w:t>9.</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Pomoc publiczna</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_Toc435616878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41</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79" w:history="1">
            <w:r w:rsidR="00CB79DD" w:rsidRPr="00CB79DD">
              <w:rPr>
                <w:rStyle w:val="Hipercze"/>
                <w:rFonts w:asciiTheme="minorHAnsi" w:hAnsiTheme="minorHAnsi"/>
              </w:rPr>
              <w:t>IV. Składanie wniosku o dofinansowanie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_Toc435616879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42</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0" w:history="1">
            <w:r w:rsidR="00CB79DD" w:rsidRPr="00CB79DD">
              <w:rPr>
                <w:rStyle w:val="Hipercze"/>
                <w:rFonts w:asciiTheme="minorHAnsi" w:hAnsiTheme="minorHAnsi"/>
              </w:rPr>
              <w:t>1.</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Termin złożenia wniosku o dofinansowanie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_Toc435616880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42</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1" w:history="1">
            <w:r w:rsidR="00CB79DD" w:rsidRPr="00CB79DD">
              <w:rPr>
                <w:rStyle w:val="Hipercze"/>
                <w:rFonts w:asciiTheme="minorHAnsi" w:hAnsiTheme="minorHAnsi"/>
              </w:rPr>
              <w:t>2.</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Uzupełnienie formalnych braków i oczywistych omyłek</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_Toc435616881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42</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2" w:history="1">
            <w:r w:rsidR="00CB79DD" w:rsidRPr="00CB79DD">
              <w:rPr>
                <w:rStyle w:val="Hipercze"/>
                <w:rFonts w:asciiTheme="minorHAnsi" w:hAnsiTheme="minorHAnsi"/>
              </w:rPr>
              <w:t>V. Wybór projektów</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_Toc435616882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44</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3" w:history="1">
            <w:r w:rsidR="00CB79DD" w:rsidRPr="00CB79DD">
              <w:rPr>
                <w:rStyle w:val="Hipercze"/>
                <w:rFonts w:asciiTheme="minorHAnsi" w:hAnsiTheme="minorHAnsi"/>
              </w:rPr>
              <w:t>1.</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Komisja Oceny Projektów</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_Toc435616883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44</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4" w:history="1">
            <w:r w:rsidR="00CB79DD" w:rsidRPr="00CB79DD">
              <w:rPr>
                <w:rStyle w:val="Hipercze"/>
                <w:rFonts w:asciiTheme="minorHAnsi" w:hAnsiTheme="minorHAnsi"/>
              </w:rPr>
              <w:t>2.</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Ocena zgodności ze Strategią ZIT</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_Toc435616884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44</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5" w:history="1">
            <w:r w:rsidR="00CB79DD" w:rsidRPr="00CB79DD">
              <w:rPr>
                <w:rStyle w:val="Hipercze"/>
                <w:rFonts w:asciiTheme="minorHAnsi" w:hAnsiTheme="minorHAnsi"/>
              </w:rPr>
              <w:t>3.</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Procedura oceny formalno-merytorycznej</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_Toc435616885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45</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6" w:history="1">
            <w:r w:rsidR="00CB79DD" w:rsidRPr="00CB79DD">
              <w:rPr>
                <w:rStyle w:val="Hipercze"/>
                <w:rFonts w:asciiTheme="minorHAnsi" w:hAnsiTheme="minorHAnsi"/>
              </w:rPr>
              <w:t>4.</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Analiza kart oceny i obliczanie liczby przyznanych punktów</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_Toc435616886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67</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7" w:history="1">
            <w:r w:rsidR="00CB79DD" w:rsidRPr="00CB79DD">
              <w:rPr>
                <w:rStyle w:val="Hipercze"/>
                <w:rFonts w:asciiTheme="minorHAnsi" w:hAnsiTheme="minorHAnsi"/>
              </w:rPr>
              <w:t>5.</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Negocjacje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_Toc435616887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68</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8" w:history="1">
            <w:r w:rsidR="00CB79DD" w:rsidRPr="00CB79DD">
              <w:rPr>
                <w:rStyle w:val="Hipercze"/>
                <w:rFonts w:asciiTheme="minorHAnsi" w:eastAsiaTheme="minorHAnsi" w:hAnsiTheme="minorHAnsi"/>
              </w:rPr>
              <w:t>6.</w:t>
            </w:r>
            <w:r w:rsidR="00CB79DD" w:rsidRPr="00CB79DD">
              <w:rPr>
                <w:rFonts w:asciiTheme="minorHAnsi" w:eastAsiaTheme="minorEastAsia" w:hAnsiTheme="minorHAnsi" w:cstheme="minorBidi"/>
                <w:sz w:val="22"/>
                <w:szCs w:val="22"/>
              </w:rPr>
              <w:tab/>
            </w:r>
            <w:r w:rsidR="00CB79DD" w:rsidRPr="00CB79DD">
              <w:rPr>
                <w:rStyle w:val="Hipercze"/>
                <w:rFonts w:asciiTheme="minorHAnsi" w:eastAsiaTheme="minorHAnsi" w:hAnsiTheme="minorHAnsi"/>
              </w:rPr>
              <w:t>Rozstrzygnięcie konkursu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_Toc435616888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69</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89" w:history="1">
            <w:r w:rsidR="00CB79DD" w:rsidRPr="00CB79DD">
              <w:rPr>
                <w:rStyle w:val="Hipercze"/>
                <w:rFonts w:asciiTheme="minorHAnsi" w:hAnsiTheme="minorHAnsi"/>
              </w:rPr>
              <w:t>VI. Procedura odwoławcza</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_Toc435616889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71</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0" w:history="1">
            <w:r w:rsidR="00CB79DD" w:rsidRPr="00CB79DD">
              <w:rPr>
                <w:rStyle w:val="Hipercze"/>
                <w:rFonts w:asciiTheme="minorHAnsi" w:hAnsiTheme="minorHAnsi"/>
              </w:rPr>
              <w:t>1.</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Zakres podmiotowy i przedmiotowy procedury odwoławczej</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_Toc435616890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71</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1" w:history="1">
            <w:r w:rsidR="00CB79DD" w:rsidRPr="00CB79DD">
              <w:rPr>
                <w:rStyle w:val="Hipercze"/>
                <w:rFonts w:asciiTheme="minorHAnsi" w:hAnsiTheme="minorHAnsi"/>
              </w:rPr>
              <w:t>2.</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Protest</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_Toc435616891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71</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2" w:history="1">
            <w:r w:rsidR="00CB79DD" w:rsidRPr="00CB79DD">
              <w:rPr>
                <w:rStyle w:val="Hipercze"/>
                <w:rFonts w:asciiTheme="minorHAnsi" w:hAnsiTheme="minorHAnsi"/>
              </w:rPr>
              <w:t>3.</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Sposób złożenia protestu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_Toc435616892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72</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3" w:history="1">
            <w:r w:rsidR="00CB79DD" w:rsidRPr="00CB79DD">
              <w:rPr>
                <w:rStyle w:val="Hipercze"/>
                <w:rFonts w:asciiTheme="minorHAnsi" w:hAnsiTheme="minorHAnsi"/>
              </w:rPr>
              <w:t>4.</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Zakres i weryfikacja protestu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_Toc435616893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73</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4" w:history="1">
            <w:r w:rsidR="00CB79DD" w:rsidRPr="00CB79DD">
              <w:rPr>
                <w:rStyle w:val="Hipercze"/>
                <w:rFonts w:asciiTheme="minorHAnsi" w:hAnsiTheme="minorHAnsi"/>
              </w:rPr>
              <w:t>5.</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rPr>
              <w:t>Pozostawienie protestu bez rozpatrzenia</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_Toc435616894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73</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5" w:history="1">
            <w:r w:rsidR="00CB79DD" w:rsidRPr="00CB79DD">
              <w:rPr>
                <w:rStyle w:val="Hipercze"/>
                <w:rFonts w:asciiTheme="minorHAnsi" w:hAnsiTheme="minorHAnsi" w:cs="Calibri"/>
              </w:rPr>
              <w:t>6.</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cs="Calibri"/>
              </w:rPr>
              <w:t>Rozpatrzenie protestu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_Toc435616895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73</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6" w:history="1">
            <w:r w:rsidR="00CB79DD" w:rsidRPr="00CB79DD">
              <w:rPr>
                <w:rStyle w:val="Hipercze"/>
                <w:rFonts w:asciiTheme="minorHAnsi" w:hAnsiTheme="minorHAnsi" w:cs="Calibri"/>
              </w:rPr>
              <w:t>7.</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cs="Calibri"/>
              </w:rPr>
              <w:t>Wycofanie protestu</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_Toc435616896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74</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7" w:history="1">
            <w:r w:rsidR="00CB79DD" w:rsidRPr="00CB79DD">
              <w:rPr>
                <w:rStyle w:val="Hipercze"/>
                <w:rFonts w:asciiTheme="minorHAnsi" w:hAnsiTheme="minorHAnsi" w:cs="Calibri"/>
              </w:rPr>
              <w:t>8.</w:t>
            </w:r>
            <w:r w:rsidR="00CB79DD" w:rsidRPr="00CB79DD">
              <w:rPr>
                <w:rFonts w:asciiTheme="minorHAnsi" w:eastAsiaTheme="minorEastAsia" w:hAnsiTheme="minorHAnsi" w:cstheme="minorBidi"/>
                <w:sz w:val="22"/>
                <w:szCs w:val="22"/>
              </w:rPr>
              <w:tab/>
            </w:r>
            <w:r w:rsidR="00CB79DD" w:rsidRPr="00CB79DD">
              <w:rPr>
                <w:rStyle w:val="Hipercze"/>
                <w:rFonts w:asciiTheme="minorHAnsi" w:hAnsiTheme="minorHAnsi" w:cs="Calibri"/>
              </w:rPr>
              <w:t>Skarga do sądu administracyjnego</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_Toc435616897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74</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8" w:history="1">
            <w:r w:rsidR="00CB79DD" w:rsidRPr="00CB79DD">
              <w:rPr>
                <w:rStyle w:val="Hipercze"/>
                <w:rFonts w:asciiTheme="minorHAnsi" w:hAnsiTheme="minorHAnsi"/>
              </w:rPr>
              <w:t>VII. Postanowienia końcowe</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_Toc435616898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76</w:t>
            </w:r>
            <w:r w:rsidRPr="00CB79DD">
              <w:rPr>
                <w:rFonts w:asciiTheme="minorHAnsi" w:hAnsiTheme="minorHAnsi"/>
                <w:webHidden/>
              </w:rPr>
              <w:fldChar w:fldCharType="end"/>
            </w:r>
          </w:hyperlink>
        </w:p>
        <w:p w:rsidR="00CB79DD" w:rsidRPr="00CB79DD" w:rsidRDefault="00320508">
          <w:pPr>
            <w:pStyle w:val="Spistreci1"/>
            <w:rPr>
              <w:rFonts w:asciiTheme="minorHAnsi" w:eastAsiaTheme="minorEastAsia" w:hAnsiTheme="minorHAnsi" w:cstheme="minorBidi"/>
              <w:sz w:val="22"/>
              <w:szCs w:val="22"/>
            </w:rPr>
          </w:pPr>
          <w:hyperlink w:anchor="_Toc435616899" w:history="1">
            <w:r w:rsidR="00CB79DD" w:rsidRPr="00CB79DD">
              <w:rPr>
                <w:rStyle w:val="Hipercze"/>
                <w:rFonts w:asciiTheme="minorHAnsi" w:hAnsiTheme="minorHAnsi"/>
              </w:rPr>
              <w:t>VIII. Spis załączników</w:t>
            </w:r>
            <w:r w:rsidR="00CB79DD" w:rsidRPr="00CB79DD">
              <w:rPr>
                <w:rFonts w:asciiTheme="minorHAnsi" w:hAnsiTheme="minorHAnsi"/>
                <w:webHidden/>
              </w:rPr>
              <w:tab/>
            </w:r>
            <w:r w:rsidRPr="00CB79DD">
              <w:rPr>
                <w:rFonts w:asciiTheme="minorHAnsi" w:hAnsiTheme="minorHAnsi"/>
                <w:webHidden/>
              </w:rPr>
              <w:fldChar w:fldCharType="begin"/>
            </w:r>
            <w:r w:rsidR="00CB79DD" w:rsidRPr="00CB79DD">
              <w:rPr>
                <w:rFonts w:asciiTheme="minorHAnsi" w:hAnsiTheme="minorHAnsi"/>
                <w:webHidden/>
              </w:rPr>
              <w:instrText xml:space="preserve"> PAGEREF _Toc435616899 \h </w:instrText>
            </w:r>
            <w:r w:rsidRPr="00CB79DD">
              <w:rPr>
                <w:rFonts w:asciiTheme="minorHAnsi" w:hAnsiTheme="minorHAnsi"/>
                <w:webHidden/>
              </w:rPr>
            </w:r>
            <w:r w:rsidRPr="00CB79DD">
              <w:rPr>
                <w:rFonts w:asciiTheme="minorHAnsi" w:hAnsiTheme="minorHAnsi"/>
                <w:webHidden/>
              </w:rPr>
              <w:fldChar w:fldCharType="separate"/>
            </w:r>
            <w:r w:rsidR="00CB79DD" w:rsidRPr="00CB79DD">
              <w:rPr>
                <w:rFonts w:asciiTheme="minorHAnsi" w:hAnsiTheme="minorHAnsi"/>
                <w:webHidden/>
              </w:rPr>
              <w:t>77</w:t>
            </w:r>
            <w:r w:rsidRPr="00CB79DD">
              <w:rPr>
                <w:rFonts w:asciiTheme="minorHAnsi" w:hAnsiTheme="minorHAnsi"/>
                <w:webHidden/>
              </w:rPr>
              <w:fldChar w:fldCharType="end"/>
            </w:r>
          </w:hyperlink>
        </w:p>
        <w:p w:rsidR="008C4DF4" w:rsidRPr="00CB79DD" w:rsidRDefault="00320508" w:rsidP="009B328A">
          <w:pPr>
            <w:pStyle w:val="Spistreci1"/>
            <w:spacing w:after="0"/>
            <w:rPr>
              <w:rFonts w:asciiTheme="minorHAnsi" w:hAnsiTheme="minorHAnsi"/>
              <w:szCs w:val="24"/>
              <w:highlight w:val="yellow"/>
            </w:rPr>
          </w:pPr>
          <w:r w:rsidRPr="00CB79DD">
            <w:rPr>
              <w:rFonts w:asciiTheme="minorHAnsi" w:hAnsiTheme="minorHAnsi" w:cstheme="minorHAnsi"/>
              <w:b/>
              <w:bCs/>
              <w:szCs w:val="24"/>
            </w:rPr>
            <w:fldChar w:fldCharType="end"/>
          </w:r>
        </w:p>
      </w:sdtContent>
    </w:sdt>
    <w:bookmarkEnd w:id="2"/>
    <w:p w:rsidR="004B06D1" w:rsidRPr="00FB7C84"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4"/>
          <w:szCs w:val="24"/>
        </w:rPr>
      </w:pPr>
      <w:r w:rsidRPr="00FB7C84">
        <w:rPr>
          <w:rFonts w:asciiTheme="minorHAnsi" w:hAnsiTheme="minorHAnsi"/>
          <w:sz w:val="24"/>
          <w:szCs w:val="24"/>
        </w:rPr>
        <w:br w:type="column"/>
      </w:r>
      <w:bookmarkStart w:id="3" w:name="_Toc426632910"/>
      <w:bookmarkStart w:id="4" w:name="_Toc430826813"/>
      <w:bookmarkStart w:id="5" w:name="_Toc435616852"/>
      <w:r w:rsidRPr="00FB7C84">
        <w:rPr>
          <w:rFonts w:asciiTheme="minorHAnsi" w:hAnsiTheme="minorHAnsi"/>
          <w:sz w:val="24"/>
          <w:szCs w:val="24"/>
        </w:rPr>
        <w:lastRenderedPageBreak/>
        <w:t>Słownik skrótów i pojęć</w:t>
      </w:r>
      <w:bookmarkEnd w:id="3"/>
      <w:bookmarkEnd w:id="4"/>
      <w:bookmarkEnd w:id="5"/>
    </w:p>
    <w:p w:rsidR="00DE6DD3" w:rsidRPr="00FB7C84" w:rsidRDefault="00F65A5D" w:rsidP="00216220">
      <w:pPr>
        <w:spacing w:before="0" w:line="240" w:lineRule="auto"/>
        <w:jc w:val="both"/>
        <w:rPr>
          <w:rFonts w:asciiTheme="minorHAnsi" w:hAnsiTheme="minorHAnsi"/>
          <w:sz w:val="24"/>
          <w:szCs w:val="24"/>
        </w:rPr>
      </w:pPr>
      <w:bookmarkStart w:id="6" w:name="_Toc72034477"/>
      <w:r w:rsidRPr="00FB7C84">
        <w:rPr>
          <w:rFonts w:asciiTheme="minorHAnsi" w:hAnsiTheme="minorHAnsi" w:cs="Arial"/>
          <w:b/>
          <w:sz w:val="24"/>
          <w:szCs w:val="24"/>
        </w:rPr>
        <w:t>B</w:t>
      </w:r>
      <w:r w:rsidR="004B06D1" w:rsidRPr="00FB7C84">
        <w:rPr>
          <w:rFonts w:asciiTheme="minorHAnsi" w:hAnsiTheme="minorHAnsi" w:cs="Arial"/>
          <w:b/>
          <w:sz w:val="24"/>
          <w:szCs w:val="24"/>
        </w:rPr>
        <w:t>eneficjent</w:t>
      </w:r>
      <w:r w:rsidR="004B06D1" w:rsidRPr="00FB7C84">
        <w:rPr>
          <w:rFonts w:asciiTheme="minorHAnsi" w:hAnsiTheme="minorHAnsi" w:cs="Arial"/>
          <w:sz w:val="24"/>
          <w:szCs w:val="24"/>
        </w:rPr>
        <w:t xml:space="preserve"> – </w:t>
      </w:r>
      <w:r w:rsidR="00DE6DD3" w:rsidRPr="00FB7C84">
        <w:rPr>
          <w:rFonts w:asciiTheme="minorHAnsi" w:hAnsiTheme="minorHAnsi"/>
          <w:sz w:val="24"/>
          <w:szCs w:val="24"/>
        </w:rPr>
        <w:t>podmiot publiczny lub prywatny, odpowiedzialny za inicjowani</w:t>
      </w:r>
      <w:r w:rsidR="007A1AF3" w:rsidRPr="00FB7C84">
        <w:rPr>
          <w:rFonts w:asciiTheme="minorHAnsi" w:hAnsiTheme="minorHAnsi"/>
          <w:sz w:val="24"/>
          <w:szCs w:val="24"/>
        </w:rPr>
        <w:t>e lub inicjowanie i </w:t>
      </w:r>
      <w:r w:rsidR="00590F77" w:rsidRPr="00FB7C84">
        <w:rPr>
          <w:rFonts w:asciiTheme="minorHAnsi" w:hAnsiTheme="minorHAnsi"/>
          <w:sz w:val="24"/>
          <w:szCs w:val="24"/>
        </w:rPr>
        <w:t>wdrażanie operacji</w:t>
      </w:r>
      <w:r w:rsidR="00DE6DD3" w:rsidRPr="00FB7C84">
        <w:rPr>
          <w:rFonts w:asciiTheme="minorHAnsi" w:hAnsiTheme="minorHAnsi"/>
          <w:sz w:val="24"/>
          <w:szCs w:val="24"/>
        </w:rPr>
        <w:t>.</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EFS</w:t>
      </w:r>
      <w:r w:rsidRPr="00FB7C84">
        <w:rPr>
          <w:rFonts w:asciiTheme="minorHAnsi" w:hAnsiTheme="minorHAnsi" w:cs="Arial"/>
          <w:sz w:val="24"/>
          <w:szCs w:val="24"/>
        </w:rPr>
        <w:t xml:space="preserve"> – Europejski Fundusz Społeczny</w:t>
      </w:r>
      <w:r w:rsidR="008A0CCE" w:rsidRPr="00FB7C84">
        <w:rPr>
          <w:rFonts w:asciiTheme="minorHAnsi" w:hAnsiTheme="minorHAnsi"/>
          <w:sz w:val="24"/>
          <w:szCs w:val="24"/>
        </w:rPr>
        <w:t>.</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Fundusze strukturalne</w:t>
      </w:r>
      <w:r w:rsidRPr="00FB7C84">
        <w:rPr>
          <w:rFonts w:asciiTheme="minorHAnsi" w:hAnsiTheme="minorHAnsi" w:cs="Arial"/>
          <w:sz w:val="24"/>
          <w:szCs w:val="24"/>
        </w:rPr>
        <w:t xml:space="preserve"> – Europejski Fundusz Rozwoju Regionalnego i Europejski Fundusz Społeczny</w:t>
      </w:r>
    </w:p>
    <w:p w:rsidR="000E2ED3" w:rsidRPr="00FB7C84" w:rsidRDefault="000E2ED3" w:rsidP="00216220">
      <w:pPr>
        <w:pStyle w:val="Nagwek"/>
        <w:tabs>
          <w:tab w:val="clear" w:pos="4536"/>
          <w:tab w:val="clear" w:pos="9072"/>
        </w:tabs>
        <w:spacing w:before="0" w:line="240" w:lineRule="auto"/>
        <w:jc w:val="both"/>
        <w:rPr>
          <w:rFonts w:asciiTheme="minorHAnsi" w:hAnsiTheme="minorHAnsi"/>
          <w:sz w:val="24"/>
          <w:szCs w:val="24"/>
        </w:rPr>
      </w:pPr>
      <w:r w:rsidRPr="00FB7C84">
        <w:rPr>
          <w:rFonts w:asciiTheme="minorHAnsi" w:hAnsiTheme="minorHAnsi" w:cs="Arial"/>
          <w:b/>
          <w:sz w:val="24"/>
          <w:szCs w:val="24"/>
        </w:rPr>
        <w:t xml:space="preserve">IOK </w:t>
      </w:r>
      <w:r w:rsidRPr="00FB7C84">
        <w:rPr>
          <w:rFonts w:asciiTheme="minorHAnsi" w:hAnsiTheme="minorHAnsi" w:cs="Arial"/>
          <w:sz w:val="24"/>
          <w:szCs w:val="24"/>
        </w:rPr>
        <w:t>– Instytucja Organizująca Konkurs</w:t>
      </w:r>
      <w:r w:rsidR="0062415A" w:rsidRPr="00FB7C84">
        <w:rPr>
          <w:rFonts w:asciiTheme="minorHAnsi" w:hAnsiTheme="minorHAnsi"/>
          <w:sz w:val="24"/>
          <w:szCs w:val="24"/>
        </w:rPr>
        <w:t xml:space="preserve">, tj. IZ RPO WD 2014 – 2020 oraz Gmina Wałbrzych pełniąca funkcję IP w  ramach instrumentu </w:t>
      </w:r>
      <w:r w:rsidR="0062415A" w:rsidRPr="00FB7C84">
        <w:rPr>
          <w:rFonts w:asciiTheme="minorHAnsi" w:hAnsiTheme="minorHAnsi" w:cs="Arial"/>
          <w:sz w:val="24"/>
          <w:szCs w:val="24"/>
        </w:rPr>
        <w:t>Zintegrowane Inwestycje Terytorialne Aglomeracji Wałbrzyskiej (ZIT AW)</w:t>
      </w:r>
    </w:p>
    <w:p w:rsidR="00DF7204" w:rsidRPr="00FB7C84" w:rsidRDefault="00DF7204"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b/>
          <w:bCs/>
          <w:sz w:val="24"/>
          <w:szCs w:val="24"/>
        </w:rPr>
        <w:t>IP RPO WD</w:t>
      </w:r>
      <w:r w:rsidRPr="00FB7C84">
        <w:rPr>
          <w:rFonts w:asciiTheme="minorHAnsi" w:hAnsiTheme="minorHAnsi"/>
          <w:sz w:val="24"/>
          <w:szCs w:val="24"/>
        </w:rPr>
        <w:t>– Instytucja Pośrednicząca Regionalnego Programu Operacyjnego Województwa Dolnośląskiego 2014-2020.</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IZ RPO WD</w:t>
      </w:r>
      <w:r w:rsidRPr="00FB7C84">
        <w:rPr>
          <w:rFonts w:asciiTheme="minorHAnsi" w:hAnsiTheme="minorHAnsi" w:cs="Arial"/>
          <w:sz w:val="24"/>
          <w:szCs w:val="24"/>
        </w:rPr>
        <w:t xml:space="preserve"> – Instytucja Zarządzająca Regionalnym Programem Operacyjnym Województwa Dolnośląskiego.</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KM RPO WD</w:t>
      </w:r>
      <w:r w:rsidRPr="00FB7C84">
        <w:rPr>
          <w:rFonts w:asciiTheme="minorHAnsi" w:hAnsiTheme="minorHAnsi" w:cs="Arial"/>
          <w:sz w:val="24"/>
          <w:szCs w:val="24"/>
        </w:rPr>
        <w:t xml:space="preserve"> – Komitet Monitorujący Regionalny Program Operacyjny Województwa Dolnośląskiego</w:t>
      </w:r>
      <w:r w:rsidR="00DF7204" w:rsidRPr="00FB7C84">
        <w:rPr>
          <w:rFonts w:asciiTheme="minorHAnsi" w:hAnsiTheme="minorHAnsi" w:cs="Arial"/>
          <w:sz w:val="24"/>
          <w:szCs w:val="24"/>
        </w:rPr>
        <w:t xml:space="preserve"> 2014-2020</w:t>
      </w:r>
      <w:r w:rsidR="008A0CCE" w:rsidRPr="00FB7C84">
        <w:rPr>
          <w:rFonts w:asciiTheme="minorHAnsi" w:hAnsiTheme="minorHAnsi"/>
          <w:sz w:val="24"/>
          <w:szCs w:val="24"/>
        </w:rPr>
        <w:t>.</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KOP</w:t>
      </w:r>
      <w:r w:rsidRPr="00FB7C84">
        <w:rPr>
          <w:rFonts w:asciiTheme="minorHAnsi" w:hAnsiTheme="minorHAnsi" w:cs="Arial"/>
          <w:sz w:val="24"/>
          <w:szCs w:val="24"/>
        </w:rPr>
        <w:t xml:space="preserve"> – Komisja Oceny Projektów</w:t>
      </w:r>
      <w:r w:rsidR="008A0CCE" w:rsidRPr="00FB7C84">
        <w:rPr>
          <w:rFonts w:asciiTheme="minorHAnsi" w:hAnsiTheme="minorHAnsi"/>
          <w:sz w:val="24"/>
          <w:szCs w:val="24"/>
        </w:rPr>
        <w:t>.</w:t>
      </w:r>
    </w:p>
    <w:p w:rsidR="00D80897" w:rsidRDefault="00D80897" w:rsidP="00D80897">
      <w:pPr>
        <w:pStyle w:val="Nagwek"/>
        <w:tabs>
          <w:tab w:val="clear" w:pos="4536"/>
          <w:tab w:val="clear" w:pos="9072"/>
        </w:tabs>
        <w:spacing w:before="0" w:line="240" w:lineRule="auto"/>
        <w:jc w:val="both"/>
        <w:rPr>
          <w:rFonts w:asciiTheme="minorHAnsi" w:hAnsiTheme="minorHAnsi"/>
          <w:sz w:val="24"/>
          <w:szCs w:val="24"/>
        </w:rPr>
      </w:pPr>
      <w:proofErr w:type="spellStart"/>
      <w:r w:rsidRPr="00FB7C84">
        <w:rPr>
          <w:rFonts w:asciiTheme="minorHAnsi" w:hAnsiTheme="minorHAnsi" w:cs="Arial"/>
          <w:b/>
          <w:sz w:val="24"/>
          <w:szCs w:val="24"/>
        </w:rPr>
        <w:t>MIiR</w:t>
      </w:r>
      <w:proofErr w:type="spellEnd"/>
      <w:r w:rsidRPr="00FB7C84">
        <w:rPr>
          <w:rFonts w:asciiTheme="minorHAnsi" w:hAnsiTheme="minorHAnsi" w:cs="Arial"/>
          <w:b/>
          <w:sz w:val="24"/>
          <w:szCs w:val="24"/>
        </w:rPr>
        <w:t xml:space="preserve"> </w:t>
      </w:r>
      <w:r w:rsidRPr="00FB7C84">
        <w:rPr>
          <w:rFonts w:asciiTheme="minorHAnsi" w:hAnsiTheme="minorHAnsi" w:cs="Arial"/>
          <w:sz w:val="24"/>
          <w:szCs w:val="24"/>
        </w:rPr>
        <w:t>– Ministerstwo Infrastruktury i Rozwoju</w:t>
      </w:r>
      <w:r w:rsidRPr="00FB7C84">
        <w:rPr>
          <w:rFonts w:asciiTheme="minorHAnsi" w:hAnsiTheme="minorHAnsi"/>
          <w:sz w:val="24"/>
          <w:szCs w:val="24"/>
        </w:rPr>
        <w:t>.</w:t>
      </w:r>
    </w:p>
    <w:p w:rsidR="009D31DA" w:rsidRPr="00600DE0" w:rsidRDefault="009D31DA" w:rsidP="009D31DA">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600DE0">
        <w:rPr>
          <w:rFonts w:asciiTheme="minorHAnsi" w:eastAsiaTheme="minorHAnsi" w:hAnsiTheme="minorHAnsi" w:cs="Arial"/>
          <w:b/>
          <w:bCs/>
          <w:color w:val="000000"/>
          <w:sz w:val="24"/>
          <w:szCs w:val="24"/>
          <w:lang w:eastAsia="en-US"/>
        </w:rPr>
        <w:t xml:space="preserve">Kompetencje kluczowe niezbędne na rynku pracy – </w:t>
      </w:r>
      <w:r w:rsidRPr="00600DE0">
        <w:rPr>
          <w:rFonts w:asciiTheme="minorHAnsi" w:eastAsiaTheme="minorHAnsi" w:hAnsiTheme="minorHAnsi" w:cs="Arial"/>
          <w:color w:val="000000"/>
          <w:sz w:val="24"/>
          <w:szCs w:val="24"/>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600DE0">
        <w:rPr>
          <w:rFonts w:asciiTheme="minorHAnsi" w:eastAsiaTheme="minorHAnsi" w:hAnsiTheme="minorHAnsi" w:cs="Arial"/>
          <w:color w:val="000000"/>
          <w:sz w:val="24"/>
          <w:szCs w:val="24"/>
          <w:lang w:eastAsia="en-US"/>
        </w:rPr>
        <w:t xml:space="preserve">a) porozumiewanie się w językach obcych;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color w:val="000000"/>
          <w:sz w:val="24"/>
          <w:szCs w:val="24"/>
          <w:lang w:eastAsia="en-US"/>
        </w:rPr>
        <w:t xml:space="preserve">b) kompetencje matematyczne i podstawowe kompetencje naukowo – techniczne;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c) kompetencje informatyczne;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d) umiejętność uczenia się;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e) kompetencje społeczne;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f) inicjatywność i przedsiębiorczość.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Kompetencje wskazane w lit. b i c są zaliczane do kompetencji podstawowych, pozostałe należą do katalogu kompetencji przekrojowych;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K</w:t>
      </w:r>
      <w:r w:rsidRPr="00600DE0">
        <w:rPr>
          <w:rFonts w:asciiTheme="minorHAnsi" w:eastAsiaTheme="minorHAnsi" w:hAnsiTheme="minorHAnsi" w:cs="Arial"/>
          <w:b/>
          <w:bCs/>
          <w:sz w:val="24"/>
          <w:szCs w:val="24"/>
          <w:lang w:eastAsia="en-US"/>
        </w:rPr>
        <w:t xml:space="preserve">ompetencje społeczno-emocjonalne </w:t>
      </w:r>
      <w:r w:rsidRPr="00600DE0">
        <w:rPr>
          <w:rFonts w:asciiTheme="minorHAnsi" w:eastAsiaTheme="minorHAnsi" w:hAnsiTheme="minorHAnsi" w:cs="Arial"/>
          <w:sz w:val="24"/>
          <w:szCs w:val="24"/>
          <w:lang w:eastAsia="en-US"/>
        </w:rPr>
        <w:t xml:space="preserve">– umiejętności komunikacyjne, rozpoznawania i kierowania swoimi emocjami, budowania dobrych relacji z innymi, ustalania i osiągania pozytywnych celów, a także ograniczania destrukcyjnych czy agresywnych zachowań; </w:t>
      </w:r>
    </w:p>
    <w:p w:rsidR="009D31DA" w:rsidRPr="00600DE0" w:rsidRDefault="009D31DA" w:rsidP="009D31DA">
      <w:pPr>
        <w:autoSpaceDE w:val="0"/>
        <w:autoSpaceDN w:val="0"/>
        <w:adjustRightInd w:val="0"/>
        <w:spacing w:before="0" w:line="240" w:lineRule="auto"/>
        <w:jc w:val="both"/>
        <w:rPr>
          <w:rFonts w:asciiTheme="minorHAnsi" w:eastAsiaTheme="minorHAnsi" w:hAnsiTheme="minorHAnsi" w:cs="Arial"/>
          <w:sz w:val="24"/>
          <w:szCs w:val="24"/>
          <w:lang w:eastAsia="en-US"/>
        </w:rPr>
      </w:pPr>
      <w:r w:rsidRPr="00600DE0">
        <w:rPr>
          <w:rFonts w:asciiTheme="minorHAnsi" w:eastAsiaTheme="minorHAnsi" w:hAnsiTheme="minorHAnsi" w:cs="Arial"/>
          <w:b/>
          <w:sz w:val="24"/>
          <w:szCs w:val="24"/>
          <w:lang w:eastAsia="en-US"/>
        </w:rPr>
        <w:t>Osoby z niepełnosprawnościami</w:t>
      </w:r>
      <w:r w:rsidRPr="00600DE0">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D31DA" w:rsidRPr="00EB2A41" w:rsidRDefault="009D31DA" w:rsidP="009D31DA">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Pr>
          <w:rFonts w:asciiTheme="minorHAnsi" w:eastAsiaTheme="minorHAnsi" w:hAnsiTheme="minorHAnsi" w:cs="Arial"/>
          <w:b/>
          <w:bCs/>
          <w:color w:val="000000"/>
          <w:sz w:val="24"/>
          <w:szCs w:val="24"/>
          <w:lang w:eastAsia="en-US"/>
        </w:rPr>
        <w:t>U</w:t>
      </w:r>
      <w:r w:rsidRPr="00600DE0">
        <w:rPr>
          <w:rFonts w:asciiTheme="minorHAnsi" w:eastAsiaTheme="minorHAnsi" w:hAnsiTheme="minorHAnsi" w:cs="Arial"/>
          <w:b/>
          <w:bCs/>
          <w:color w:val="000000"/>
          <w:sz w:val="24"/>
          <w:szCs w:val="24"/>
          <w:lang w:eastAsia="en-US"/>
        </w:rPr>
        <w:t xml:space="preserve">czeń/dziecko z niepełnosprawnością – </w:t>
      </w:r>
      <w:r w:rsidRPr="00600DE0">
        <w:rPr>
          <w:rFonts w:asciiTheme="minorHAnsi" w:eastAsiaTheme="minorHAnsi" w:hAnsiTheme="minorHAnsi" w:cs="Arial"/>
          <w:color w:val="000000"/>
          <w:sz w:val="24"/>
          <w:szCs w:val="24"/>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rsidR="009D31DA" w:rsidRPr="00FB7C84" w:rsidRDefault="009D31DA" w:rsidP="00D80897">
      <w:pPr>
        <w:pStyle w:val="Nagwek"/>
        <w:tabs>
          <w:tab w:val="clear" w:pos="4536"/>
          <w:tab w:val="clear" w:pos="9072"/>
        </w:tabs>
        <w:spacing w:before="0" w:line="240" w:lineRule="auto"/>
        <w:jc w:val="both"/>
        <w:rPr>
          <w:rFonts w:asciiTheme="minorHAnsi" w:hAnsiTheme="minorHAnsi" w:cs="Arial"/>
          <w:sz w:val="24"/>
          <w:szCs w:val="24"/>
        </w:rPr>
      </w:pPr>
    </w:p>
    <w:p w:rsidR="00D80897" w:rsidRPr="00FB7C84" w:rsidRDefault="00D80897" w:rsidP="0021622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b/>
          <w:sz w:val="24"/>
          <w:szCs w:val="24"/>
          <w:lang w:eastAsia="en-US"/>
        </w:rPr>
        <w:lastRenderedPageBreak/>
        <w:t>Osoby z niepełnosprawnoś</w:t>
      </w:r>
      <w:r w:rsidR="00053739" w:rsidRPr="00FB7C84">
        <w:rPr>
          <w:rFonts w:asciiTheme="minorHAnsi" w:eastAsiaTheme="minorHAnsi" w:hAnsiTheme="minorHAnsi" w:cs="Arial"/>
          <w:b/>
          <w:sz w:val="24"/>
          <w:szCs w:val="24"/>
          <w:lang w:eastAsia="en-US"/>
        </w:rPr>
        <w:t>ciami</w:t>
      </w:r>
      <w:r w:rsidRPr="00FB7C84">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w:t>
      </w:r>
      <w:r w:rsidR="00053739" w:rsidRPr="00FB7C84">
        <w:rPr>
          <w:rFonts w:asciiTheme="minorHAnsi" w:eastAsiaTheme="minorHAnsi" w:hAnsiTheme="minorHAnsi" w:cs="Arial"/>
          <w:sz w:val="24"/>
          <w:szCs w:val="24"/>
          <w:lang w:eastAsia="en-US"/>
        </w:rPr>
        <w:t>nosprawnych (Dz. U. z </w:t>
      </w:r>
      <w:r w:rsidRPr="00FB7C84">
        <w:rPr>
          <w:rFonts w:asciiTheme="minorHAnsi" w:eastAsiaTheme="minorHAnsi" w:hAnsiTheme="minorHAnsi" w:cs="Arial"/>
          <w:sz w:val="24"/>
          <w:szCs w:val="24"/>
          <w:lang w:eastAsia="en-US"/>
        </w:rPr>
        <w:t>2011 r. Nr 127, poz. 721, z późn. zm.), a także osoby z zaburzeniami psychicznymi, w rozumieniu ustawy z dnia 19 sierpnia 1994 r. o ochronie zdrowia psychicznego (Dz. U. z 2011 r. Nr 231, poz. 1375).</w:t>
      </w:r>
    </w:p>
    <w:p w:rsidR="000E2ED3" w:rsidRPr="00FB7C84" w:rsidRDefault="00B43756" w:rsidP="00EB6546">
      <w:pPr>
        <w:spacing w:before="0" w:line="240" w:lineRule="auto"/>
        <w:jc w:val="both"/>
        <w:rPr>
          <w:rFonts w:asciiTheme="minorHAnsi" w:hAnsiTheme="minorHAnsi"/>
          <w:sz w:val="24"/>
          <w:szCs w:val="24"/>
        </w:rPr>
      </w:pPr>
      <w:r w:rsidRPr="00FB7C84">
        <w:rPr>
          <w:rFonts w:asciiTheme="minorHAnsi" w:hAnsiTheme="minorHAnsi"/>
          <w:b/>
          <w:bCs/>
          <w:sz w:val="24"/>
          <w:szCs w:val="24"/>
        </w:rPr>
        <w:t xml:space="preserve">Obszar wiejski – </w:t>
      </w:r>
      <w:r w:rsidRPr="00FB7C84">
        <w:rPr>
          <w:rFonts w:asciiTheme="minorHAnsi" w:hAnsiTheme="minorHAnsi"/>
          <w:sz w:val="24"/>
          <w:szCs w:val="24"/>
        </w:rPr>
        <w:t xml:space="preserve">zgodnie z załącznikiem nr 1 do Rozporządzenia Wykonawczego Komisji (UE) NR 215/2014 z dnia 7 marca 2014 r. to obszar o małej gęstości zaludnienia (kod 03) – zgodnie ze stopniem urbanizacji ujętym w </w:t>
      </w:r>
      <w:r w:rsidRPr="00FB7C84">
        <w:rPr>
          <w:rFonts w:asciiTheme="minorHAnsi" w:hAnsiTheme="minorHAnsi"/>
          <w:sz w:val="24"/>
          <w:szCs w:val="24"/>
          <w:u w:val="single"/>
        </w:rPr>
        <w:t xml:space="preserve">klasyfikacji DEGURBA </w:t>
      </w:r>
      <w:r w:rsidRPr="00FB7C84">
        <w:rPr>
          <w:rFonts w:asciiTheme="minorHAnsi" w:hAnsiTheme="minorHAnsi"/>
          <w:sz w:val="24"/>
          <w:szCs w:val="24"/>
        </w:rPr>
        <w:t xml:space="preserve">obszary słabo zaludnione to obszary, na których więcej niż 50% populacji zamieszkuje tereny wiejskie (tj. gminy, które zostały przyporządkowane do kategorii 3 klasyfikacji DEGURBA). Zestawienie gmin zamieszczone </w:t>
      </w:r>
      <w:r w:rsidR="008C4DF4" w:rsidRPr="00FB7C84">
        <w:rPr>
          <w:rFonts w:asciiTheme="minorHAnsi" w:hAnsiTheme="minorHAnsi"/>
          <w:sz w:val="24"/>
          <w:szCs w:val="24"/>
        </w:rPr>
        <w:t xml:space="preserve">jest </w:t>
      </w:r>
      <w:r w:rsidRPr="00FB7C84">
        <w:rPr>
          <w:rFonts w:asciiTheme="minorHAnsi" w:hAnsiTheme="minorHAnsi"/>
          <w:sz w:val="24"/>
          <w:szCs w:val="24"/>
        </w:rPr>
        <w:t>n</w:t>
      </w:r>
      <w:r w:rsidR="00746FB4" w:rsidRPr="00FB7C84">
        <w:rPr>
          <w:rFonts w:asciiTheme="minorHAnsi" w:hAnsiTheme="minorHAnsi"/>
          <w:sz w:val="24"/>
          <w:szCs w:val="24"/>
        </w:rPr>
        <w:t>a stronie internetowej EUROSTAT</w:t>
      </w:r>
      <w:r w:rsidR="008A0CCE" w:rsidRPr="00FB7C84">
        <w:rPr>
          <w:rFonts w:asciiTheme="minorHAnsi" w:hAnsiTheme="minorHAnsi"/>
          <w:sz w:val="24"/>
          <w:szCs w:val="24"/>
        </w:rPr>
        <w:t>.</w:t>
      </w:r>
      <w:r w:rsidR="008C4DF4" w:rsidRPr="00FB7C84">
        <w:rPr>
          <w:rFonts w:asciiTheme="minorHAnsi" w:hAnsiTheme="minorHAnsi"/>
          <w:sz w:val="24"/>
          <w:szCs w:val="24"/>
        </w:rPr>
        <w:t xml:space="preserve"> W województwie dolnośląskim jako obszary wiejskie zostały wskazane gminy: Bolesławiec</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Gromadka, Nowogrodziec, Osiecznica, Warta Bolesławiecka, Bolków, Męcinka, Mściwojów, Paszowice, Wądroże Wielkie, Janowice Wielkie, Jeżów Sudecki, Mysłakowice, Podgórzyn, Stara Kamienica, Kamienna Góra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Lubawka, Marciszów, Leśna, Lubań</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Platerówka, Siekierczyn, Lubomierz, Lwówek Śląski</w:t>
      </w:r>
      <w:r w:rsidR="00723297" w:rsidRPr="00FB7C84">
        <w:rPr>
          <w:rFonts w:asciiTheme="minorHAnsi" w:hAnsiTheme="minorHAnsi"/>
          <w:sz w:val="24"/>
          <w:szCs w:val="24"/>
        </w:rPr>
        <w:t>,</w:t>
      </w:r>
      <w:r w:rsidR="008C4DF4" w:rsidRPr="00FB7C84">
        <w:rPr>
          <w:rFonts w:asciiTheme="minorHAnsi" w:hAnsiTheme="minorHAnsi"/>
          <w:sz w:val="24"/>
          <w:szCs w:val="24"/>
        </w:rPr>
        <w:t xml:space="preserve"> Mirsk, Wleń, Zawidów, Bogatynia, Sulików, Węgliniec, Zgorzelec</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Wojcieszów, Pielgrzymka, Świerzawa, Zagrodno, Złotoryja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Jerzmanowa, Kotla, Pęcław, Żukowice, Góra, Jemielno, Niechlów, Wąsocz, Chojnów</w:t>
      </w:r>
      <w:r w:rsidR="0063218E"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63218E" w:rsidRPr="00FB7C84">
        <w:rPr>
          <w:rFonts w:asciiTheme="minorHAnsi" w:hAnsiTheme="minorHAnsi"/>
          <w:sz w:val="24"/>
          <w:szCs w:val="24"/>
        </w:rPr>
        <w:t>)</w:t>
      </w:r>
      <w:r w:rsidR="008C4DF4" w:rsidRPr="00FB7C84">
        <w:rPr>
          <w:rFonts w:asciiTheme="minorHAnsi" w:hAnsiTheme="minorHAnsi"/>
          <w:sz w:val="24"/>
          <w:szCs w:val="24"/>
        </w:rPr>
        <w:t>, Krotoszyce, Kunice, Legnickie Pole, Miłkowice, Prochowice, Ruja, Lubin</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Rudna, Ścinawa, Chocianów, Gaworzyce, Grębocice, Przemków, Radwanice, Dzierżoniów</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Łagiewniki, Niemcza, Bystrzyca Kłodzka, Kłodzko</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 wiejska</w:t>
      </w:r>
      <w:r w:rsidR="00DB51A1" w:rsidRPr="00FB7C84">
        <w:rPr>
          <w:rFonts w:asciiTheme="minorHAnsi" w:hAnsiTheme="minorHAnsi"/>
          <w:sz w:val="24"/>
          <w:szCs w:val="24"/>
        </w:rPr>
        <w:t>)</w:t>
      </w:r>
      <w:r w:rsidR="008C4DF4" w:rsidRPr="00FB7C84">
        <w:rPr>
          <w:rFonts w:asciiTheme="minorHAnsi" w:hAnsiTheme="minorHAnsi"/>
          <w:sz w:val="24"/>
          <w:szCs w:val="24"/>
        </w:rPr>
        <w:t>, Lądek-Zdrój, Lewin Kłodzki, Międzylesie, Nowa Ruda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Radków, Stronie Śląskie, Szczytna, Dobromierz, Jaworzyna Śląska, Marcinkowice, Strzegom, Świdnica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Żarów, Czarny Bór, Mieroszów, Stare Bogaczowice, Walim, Bardo, Ciepłowody, Kamieniec Ząbkowicki, Stoszowice, Ząbkowice Śląskie, Ziębice, Złoty Stok, Cieszków, Krośnice, Milicz, Bierutów, Dobroszyce, Dziadowa Kłoda, Międzybórz, Oleśnica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Syców, Twardogóra, Domaniów, Jelcz-Laskowice, Oława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Borów, Kondratowice, Przeworno, Strzelin, Wiązów, Kostomłoty, Malczyce, Miękinia, Środa Śląska, Udanin, Oborniki Śląskie, Prusice, Trzebnica, Wisznia Mała, Zawonia, Brzeg Dolny, Wińsko, Wołów, Czernica, Długołęka, Jordanów Śląski, Kobierzyce, Mietków, Sobótka, Żórawina</w:t>
      </w:r>
      <w:r w:rsidR="00723297" w:rsidRPr="00FB7C84">
        <w:rPr>
          <w:rFonts w:asciiTheme="minorHAnsi" w:hAnsiTheme="minorHAnsi"/>
          <w:sz w:val="24"/>
          <w:szCs w:val="24"/>
        </w:rPr>
        <w:t>, Żmigród, Kąty Wrocławskie</w:t>
      </w:r>
      <w:r w:rsidR="00640C56" w:rsidRPr="00FB7C84">
        <w:rPr>
          <w:rFonts w:asciiTheme="minorHAnsi" w:hAnsiTheme="minorHAnsi"/>
          <w:sz w:val="24"/>
          <w:szCs w:val="24"/>
        </w:rPr>
        <w:t>.</w:t>
      </w:r>
    </w:p>
    <w:p w:rsidR="000E2ED3" w:rsidRPr="00FB7C84" w:rsidRDefault="004B06D1" w:rsidP="00216220">
      <w:pPr>
        <w:pStyle w:val="Nagwek"/>
        <w:tabs>
          <w:tab w:val="clear" w:pos="4536"/>
          <w:tab w:val="clear" w:pos="9072"/>
        </w:tabs>
        <w:spacing w:before="0" w:line="240" w:lineRule="auto"/>
        <w:jc w:val="both"/>
        <w:rPr>
          <w:rFonts w:asciiTheme="minorHAnsi" w:hAnsiTheme="minorHAnsi" w:cs="Arial"/>
          <w:sz w:val="24"/>
          <w:szCs w:val="24"/>
          <w:lang w:val="en-US"/>
        </w:rPr>
      </w:pPr>
      <w:r w:rsidRPr="00FB7C84">
        <w:rPr>
          <w:rFonts w:asciiTheme="minorHAnsi" w:hAnsiTheme="minorHAnsi" w:cs="Arial"/>
          <w:b/>
          <w:sz w:val="24"/>
          <w:szCs w:val="24"/>
          <w:lang w:val="en-US"/>
        </w:rPr>
        <w:t>Portal</w:t>
      </w:r>
      <w:r w:rsidRPr="00FB7C84">
        <w:rPr>
          <w:rFonts w:asciiTheme="minorHAnsi" w:hAnsiTheme="minorHAnsi" w:cs="Arial"/>
          <w:sz w:val="24"/>
          <w:szCs w:val="24"/>
          <w:lang w:val="en-US"/>
        </w:rPr>
        <w:t xml:space="preserve"> – </w:t>
      </w:r>
      <w:r w:rsidR="008A0CCE" w:rsidRPr="00FB7C84">
        <w:rPr>
          <w:rFonts w:asciiTheme="minorHAnsi" w:hAnsiTheme="minorHAnsi"/>
          <w:sz w:val="24"/>
          <w:szCs w:val="24"/>
          <w:lang w:val="en-US"/>
        </w:rPr>
        <w:t>www.funduszeeuropejskie.gov.pl</w:t>
      </w:r>
      <w:r w:rsidR="0001560C" w:rsidRPr="00FB7C84">
        <w:rPr>
          <w:rFonts w:asciiTheme="minorHAnsi" w:hAnsiTheme="minorHAnsi"/>
          <w:sz w:val="24"/>
          <w:szCs w:val="24"/>
          <w:lang w:val="en-US"/>
        </w:rPr>
        <w:t>.</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R</w:t>
      </w:r>
      <w:r w:rsidR="004B06D1" w:rsidRPr="00FB7C84">
        <w:rPr>
          <w:rFonts w:asciiTheme="minorHAnsi" w:hAnsiTheme="minorHAnsi" w:cs="Arial"/>
          <w:b/>
          <w:sz w:val="24"/>
          <w:szCs w:val="24"/>
        </w:rPr>
        <w:t>ozporządzenie ogólne</w:t>
      </w:r>
      <w:r w:rsidR="004B06D1" w:rsidRPr="00FB7C84">
        <w:rPr>
          <w:rFonts w:asciiTheme="minorHAnsi" w:hAnsiTheme="minorHAnsi"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CC0A65" w:rsidRPr="00FB7C84">
        <w:rPr>
          <w:rFonts w:asciiTheme="minorHAnsi" w:hAnsiTheme="minorHAnsi"/>
          <w:sz w:val="24"/>
          <w:szCs w:val="24"/>
        </w:rPr>
        <w:t>)</w:t>
      </w:r>
      <w:r w:rsidR="008A0CCE" w:rsidRPr="00FB7C84">
        <w:rPr>
          <w:rFonts w:asciiTheme="minorHAnsi" w:hAnsiTheme="minorHAnsi"/>
          <w:sz w:val="24"/>
          <w:szCs w:val="24"/>
        </w:rPr>
        <w:t>.</w:t>
      </w:r>
    </w:p>
    <w:p w:rsidR="000E2ED3" w:rsidRPr="00FB7C84" w:rsidRDefault="004B06D1"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RPO WD</w:t>
      </w:r>
      <w:r w:rsidRPr="00FB7C84">
        <w:rPr>
          <w:rFonts w:asciiTheme="minorHAnsi" w:hAnsiTheme="minorHAnsi" w:cs="Arial"/>
          <w:sz w:val="24"/>
          <w:szCs w:val="24"/>
        </w:rPr>
        <w:t xml:space="preserve"> </w:t>
      </w:r>
      <w:r w:rsidR="0060723C" w:rsidRPr="00FB7C84">
        <w:rPr>
          <w:rFonts w:asciiTheme="minorHAnsi" w:hAnsiTheme="minorHAnsi" w:cs="Arial"/>
          <w:b/>
          <w:sz w:val="24"/>
          <w:szCs w:val="24"/>
        </w:rPr>
        <w:t>2014-2020</w:t>
      </w:r>
      <w:r w:rsidRPr="00FB7C84">
        <w:rPr>
          <w:rFonts w:asciiTheme="minorHAnsi" w:hAnsiTheme="minorHAnsi" w:cs="Arial"/>
          <w:sz w:val="24"/>
          <w:szCs w:val="24"/>
        </w:rPr>
        <w:t>– Regionalny Program Operacyjny Województwa Dolnośląskiego 2014-2020</w:t>
      </w:r>
      <w:r w:rsidR="00AE0398" w:rsidRPr="00FB7C84">
        <w:rPr>
          <w:rFonts w:asciiTheme="minorHAnsi" w:hAnsiTheme="minorHAnsi" w:cs="Arial"/>
          <w:sz w:val="24"/>
          <w:szCs w:val="24"/>
        </w:rPr>
        <w:t>.</w:t>
      </w:r>
    </w:p>
    <w:p w:rsidR="000E2ED3" w:rsidRPr="00FB7C84" w:rsidRDefault="004B06D1" w:rsidP="00216220">
      <w:pPr>
        <w:pStyle w:val="Nagwek"/>
        <w:tabs>
          <w:tab w:val="clear" w:pos="4536"/>
          <w:tab w:val="clear" w:pos="9072"/>
        </w:tabs>
        <w:spacing w:before="0" w:line="240" w:lineRule="auto"/>
        <w:jc w:val="both"/>
        <w:rPr>
          <w:rFonts w:asciiTheme="minorHAnsi" w:hAnsiTheme="minorHAnsi"/>
          <w:sz w:val="24"/>
          <w:szCs w:val="24"/>
        </w:rPr>
      </w:pPr>
      <w:r w:rsidRPr="00FB7C84">
        <w:rPr>
          <w:rFonts w:asciiTheme="minorHAnsi" w:hAnsiTheme="minorHAnsi" w:cs="Arial"/>
          <w:b/>
          <w:sz w:val="24"/>
          <w:szCs w:val="24"/>
        </w:rPr>
        <w:t xml:space="preserve">SL2014 </w:t>
      </w:r>
      <w:r w:rsidRPr="00FB7C84">
        <w:rPr>
          <w:rFonts w:asciiTheme="minorHAnsi" w:hAnsiTheme="minorHAnsi" w:cs="Arial"/>
          <w:sz w:val="24"/>
          <w:szCs w:val="24"/>
        </w:rPr>
        <w:t>– aplikacja główna centralnego systemu teleinformatycznego, o którym mowa w rozdziale 16 ustawy</w:t>
      </w:r>
      <w:r w:rsidR="008A0CCE" w:rsidRPr="00FB7C84">
        <w:rPr>
          <w:rFonts w:asciiTheme="minorHAnsi" w:hAnsiTheme="minorHAnsi"/>
          <w:sz w:val="24"/>
          <w:szCs w:val="24"/>
        </w:rPr>
        <w:t>.</w:t>
      </w:r>
    </w:p>
    <w:p w:rsidR="00456BC6" w:rsidRPr="00FB7C84" w:rsidRDefault="00456BC6"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b/>
          <w:sz w:val="24"/>
          <w:szCs w:val="24"/>
        </w:rPr>
        <w:t>S</w:t>
      </w:r>
      <w:r w:rsidR="00F34540" w:rsidRPr="00FB7C84">
        <w:rPr>
          <w:rFonts w:asciiTheme="minorHAnsi" w:hAnsiTheme="minorHAnsi"/>
          <w:b/>
          <w:sz w:val="24"/>
          <w:szCs w:val="24"/>
        </w:rPr>
        <w:t>NOW</w:t>
      </w:r>
      <w:r w:rsidRPr="00FB7C84">
        <w:rPr>
          <w:rFonts w:asciiTheme="minorHAnsi" w:hAnsiTheme="minorHAnsi"/>
          <w:b/>
          <w:sz w:val="24"/>
          <w:szCs w:val="24"/>
        </w:rPr>
        <w:t xml:space="preserve"> </w:t>
      </w:r>
      <w:r w:rsidRPr="00FB7C84">
        <w:rPr>
          <w:rFonts w:asciiTheme="minorHAnsi" w:hAnsiTheme="minorHAnsi"/>
          <w:sz w:val="24"/>
          <w:szCs w:val="24"/>
        </w:rPr>
        <w:t xml:space="preserve">- </w:t>
      </w:r>
      <w:r w:rsidR="00F34540" w:rsidRPr="00FB7C84">
        <w:rPr>
          <w:rFonts w:asciiTheme="minorHAnsi" w:hAnsiTheme="minorHAnsi"/>
          <w:sz w:val="24"/>
          <w:szCs w:val="24"/>
        </w:rPr>
        <w:t>System</w:t>
      </w:r>
      <w:r w:rsidRPr="00FB7C84">
        <w:rPr>
          <w:rFonts w:asciiTheme="minorHAnsi" w:hAnsiTheme="minorHAnsi"/>
          <w:sz w:val="24"/>
          <w:szCs w:val="24"/>
        </w:rPr>
        <w:t xml:space="preserve"> </w:t>
      </w:r>
      <w:r w:rsidR="00F34540" w:rsidRPr="00FB7C84">
        <w:rPr>
          <w:rFonts w:asciiTheme="minorHAnsi" w:hAnsiTheme="minorHAnsi"/>
          <w:sz w:val="24"/>
          <w:szCs w:val="24"/>
        </w:rPr>
        <w:t>Naboru i Obsługi Wniosków</w:t>
      </w:r>
      <w:r w:rsidRPr="00FB7C84">
        <w:rPr>
          <w:rFonts w:asciiTheme="minorHAnsi" w:hAnsiTheme="minorHAnsi"/>
          <w:sz w:val="24"/>
          <w:szCs w:val="24"/>
        </w:rPr>
        <w:t>.</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b/>
          <w:bCs/>
          <w:color w:val="000000"/>
          <w:sz w:val="24"/>
          <w:szCs w:val="24"/>
          <w:lang w:eastAsia="en-US"/>
        </w:rPr>
        <w:t xml:space="preserve">Specjalne potrzeby edukacyjne </w:t>
      </w:r>
      <w:r w:rsidRPr="00FB7C84">
        <w:rPr>
          <w:rFonts w:asciiTheme="minorHAnsi" w:eastAsiaTheme="minorHAnsi" w:hAnsiTheme="minorHAnsi" w:cs="Arial"/>
          <w:color w:val="000000"/>
          <w:sz w:val="24"/>
          <w:szCs w:val="24"/>
          <w:lang w:eastAsia="en-US"/>
        </w:rPr>
        <w:t xml:space="preserve">– potrzeby, które w procesie rozwoju dzieci i młodzieży wynikają z: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a) zaburzeń (np. rozwojowych, obniżonych możliwości intelektualnych, wad wymowy);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b) niepełnosprawności (np. upośledzenie umysłowe, niewidzenie i słabe widzenie, niesłyszenie i słabe słyszenie, afazja, niepełnosprawność ruchowa, całościowe zaburzenie rozwojowe ze spektrum autyzmu, w tym zespół </w:t>
      </w:r>
      <w:proofErr w:type="spellStart"/>
      <w:r w:rsidRPr="00FB7C84">
        <w:rPr>
          <w:rFonts w:asciiTheme="minorHAnsi" w:eastAsiaTheme="minorHAnsi" w:hAnsiTheme="minorHAnsi" w:cs="Arial"/>
          <w:color w:val="000000"/>
          <w:sz w:val="24"/>
          <w:szCs w:val="24"/>
          <w:lang w:eastAsia="en-US"/>
        </w:rPr>
        <w:t>Aspergera</w:t>
      </w:r>
      <w:proofErr w:type="spellEnd"/>
      <w:r w:rsidRPr="00FB7C84">
        <w:rPr>
          <w:rFonts w:asciiTheme="minorHAnsi" w:eastAsiaTheme="minorHAnsi" w:hAnsiTheme="minorHAnsi" w:cs="Arial"/>
          <w:color w:val="000000"/>
          <w:sz w:val="24"/>
          <w:szCs w:val="24"/>
          <w:lang w:eastAsia="en-US"/>
        </w:rPr>
        <w:t xml:space="preserve">, niepełnosprawności sprzężone);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lastRenderedPageBreak/>
        <w:t xml:space="preserve">c) choroby przewlekłej;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d) niedostosowania społecznego albo zagrożenia niedostosowaniem społecznym;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e) zaburzeń w funkcjonowaniu emocjonalno - społecznym, powstających m. in. w wyniku sytuacji kryzysowych lub traumatycznych;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f) trudności adaptacyjnych związanych z różnicami kulturowymi lub ze zmianą środowiska edukacyjnego, w tym związanych z wcześniejszym kształceniem za granicą;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g) specyficznych trudności w uczeniu się, w tym niepowodzeń edukacyjnych;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h) szczególnych uzdolnień w zakresie przedmiotów matematyczno-przyrodniczych, informatycznych, języków obcych, przedsiębiorczości oraz przedmiotów zawodowych;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i) zaniedbań środowiskowych związanych z sytuacją bytową ucznia i jego rodziny, sposobem spędzania czasu wolnego i kontaktami środowiskowymi. </w:t>
      </w:r>
    </w:p>
    <w:p w:rsidR="00C740C9" w:rsidRPr="00FB7C84" w:rsidRDefault="00C740C9" w:rsidP="00C740C9">
      <w:pPr>
        <w:pStyle w:val="Nagwek"/>
        <w:tabs>
          <w:tab w:val="clear" w:pos="4536"/>
          <w:tab w:val="clear" w:pos="9072"/>
        </w:tabs>
        <w:spacing w:before="0" w:line="240" w:lineRule="auto"/>
        <w:jc w:val="both"/>
        <w:rPr>
          <w:rFonts w:asciiTheme="minorHAnsi" w:hAnsiTheme="minorHAnsi" w:cs="Arial"/>
          <w:b/>
          <w:sz w:val="24"/>
          <w:szCs w:val="24"/>
        </w:rPr>
      </w:pPr>
      <w:r w:rsidRPr="00FB7C84">
        <w:rPr>
          <w:rFonts w:asciiTheme="minorHAnsi" w:eastAsiaTheme="minorHAnsi" w:hAnsiTheme="minorHAnsi" w:cs="Arial"/>
          <w:b/>
          <w:bCs/>
          <w:color w:val="000000"/>
          <w:sz w:val="24"/>
          <w:szCs w:val="24"/>
          <w:lang w:eastAsia="en-US"/>
        </w:rPr>
        <w:t xml:space="preserve">Standard minimum </w:t>
      </w:r>
      <w:r w:rsidRPr="00FB7C84">
        <w:rPr>
          <w:rFonts w:asciiTheme="minorHAnsi" w:eastAsiaTheme="minorHAnsi" w:hAnsiTheme="minorHAnsi" w:cs="Arial"/>
          <w:color w:val="000000"/>
          <w:sz w:val="24"/>
          <w:szCs w:val="24"/>
          <w:lang w:eastAsia="en-US"/>
        </w:rPr>
        <w:t>– narzędzie używane do oceny realizacji zasady równości szans kobiet i mężczyzn w ramach projektów współfinansowanych z EFS (</w:t>
      </w:r>
      <w:r w:rsidRPr="00FB7C84">
        <w:rPr>
          <w:rFonts w:asciiTheme="minorHAnsi" w:eastAsiaTheme="minorHAnsi" w:hAnsiTheme="minorHAnsi" w:cs="Arial"/>
          <w:b/>
          <w:bCs/>
          <w:color w:val="000000"/>
          <w:sz w:val="24"/>
          <w:szCs w:val="24"/>
          <w:lang w:eastAsia="en-US"/>
        </w:rPr>
        <w:t xml:space="preserve">załącznik nr 7 </w:t>
      </w:r>
      <w:r w:rsidRPr="00FB7C84">
        <w:rPr>
          <w:rFonts w:asciiTheme="minorHAnsi" w:eastAsiaTheme="minorHAnsi" w:hAnsiTheme="minorHAnsi" w:cs="Arial"/>
          <w:color w:val="000000"/>
          <w:sz w:val="24"/>
          <w:szCs w:val="24"/>
          <w:lang w:eastAsia="en-US"/>
        </w:rPr>
        <w:t>do niniejszego Regulaminu).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982300" w:rsidRPr="00FB7C84" w:rsidRDefault="004B06D1" w:rsidP="00982300">
      <w:pPr>
        <w:pStyle w:val="Nagwek"/>
        <w:tabs>
          <w:tab w:val="clear" w:pos="4536"/>
          <w:tab w:val="clear" w:pos="9072"/>
        </w:tabs>
        <w:spacing w:before="0" w:line="240" w:lineRule="auto"/>
        <w:jc w:val="both"/>
        <w:rPr>
          <w:rFonts w:asciiTheme="minorHAnsi" w:hAnsiTheme="minorHAnsi"/>
          <w:sz w:val="24"/>
          <w:szCs w:val="24"/>
        </w:rPr>
      </w:pPr>
      <w:proofErr w:type="spellStart"/>
      <w:r w:rsidRPr="00FB7C84">
        <w:rPr>
          <w:rFonts w:asciiTheme="minorHAnsi" w:hAnsiTheme="minorHAnsi" w:cs="Arial"/>
          <w:b/>
          <w:sz w:val="24"/>
          <w:szCs w:val="24"/>
        </w:rPr>
        <w:t>S</w:t>
      </w:r>
      <w:r w:rsidR="00640C56" w:rsidRPr="00FB7C84">
        <w:rPr>
          <w:rFonts w:asciiTheme="minorHAnsi" w:hAnsiTheme="minorHAnsi" w:cs="Arial"/>
          <w:b/>
          <w:sz w:val="24"/>
          <w:szCs w:val="24"/>
        </w:rPr>
        <w:t>z</w:t>
      </w:r>
      <w:r w:rsidRPr="00FB7C84">
        <w:rPr>
          <w:rFonts w:asciiTheme="minorHAnsi" w:hAnsiTheme="minorHAnsi" w:cs="Arial"/>
          <w:b/>
          <w:sz w:val="24"/>
          <w:szCs w:val="24"/>
        </w:rPr>
        <w:t>OOP</w:t>
      </w:r>
      <w:proofErr w:type="spellEnd"/>
      <w:r w:rsidRPr="00FB7C84">
        <w:rPr>
          <w:rFonts w:asciiTheme="minorHAnsi" w:hAnsiTheme="minorHAnsi" w:cs="Arial"/>
          <w:sz w:val="24"/>
          <w:szCs w:val="24"/>
        </w:rPr>
        <w:t xml:space="preserve"> </w:t>
      </w:r>
      <w:r w:rsidRPr="00FB7C84">
        <w:rPr>
          <w:rFonts w:asciiTheme="minorHAnsi" w:hAnsiTheme="minorHAnsi" w:cs="Arial"/>
          <w:b/>
          <w:sz w:val="24"/>
          <w:szCs w:val="24"/>
        </w:rPr>
        <w:t>RPO WD</w:t>
      </w:r>
      <w:r w:rsidRPr="00FB7C84">
        <w:rPr>
          <w:rFonts w:asciiTheme="minorHAnsi" w:hAnsiTheme="minorHAnsi" w:cs="Arial"/>
          <w:sz w:val="24"/>
          <w:szCs w:val="24"/>
        </w:rPr>
        <w:t xml:space="preserve"> – Szczegółowy opis osi priorytetowych Regionalnego Programu Operacyjnego Województwa Dolnośląskiego 2014-2020</w:t>
      </w:r>
      <w:r w:rsidR="008A0CCE" w:rsidRPr="00FB7C84">
        <w:rPr>
          <w:rFonts w:asciiTheme="minorHAnsi" w:hAnsiTheme="minorHAnsi"/>
          <w:sz w:val="24"/>
          <w:szCs w:val="24"/>
        </w:rPr>
        <w:t>.</w:t>
      </w:r>
    </w:p>
    <w:p w:rsidR="00216220" w:rsidRPr="00FB7C84" w:rsidRDefault="004B06D1" w:rsidP="00216220">
      <w:pPr>
        <w:pStyle w:val="Nagwek"/>
        <w:tabs>
          <w:tab w:val="clear" w:pos="4536"/>
          <w:tab w:val="clear" w:pos="9072"/>
        </w:tabs>
        <w:spacing w:before="0" w:line="240" w:lineRule="auto"/>
        <w:jc w:val="both"/>
        <w:rPr>
          <w:rFonts w:asciiTheme="minorHAnsi" w:hAnsiTheme="minorHAnsi" w:cs="Arial"/>
          <w:b/>
          <w:sz w:val="24"/>
          <w:szCs w:val="24"/>
        </w:rPr>
      </w:pPr>
      <w:r w:rsidRPr="00FB7C84">
        <w:rPr>
          <w:rFonts w:asciiTheme="minorHAnsi" w:hAnsiTheme="minorHAnsi" w:cs="Arial"/>
          <w:b/>
          <w:sz w:val="24"/>
          <w:szCs w:val="24"/>
        </w:rPr>
        <w:t>UE</w:t>
      </w:r>
      <w:r w:rsidRPr="00FB7C84">
        <w:rPr>
          <w:rFonts w:asciiTheme="minorHAnsi" w:hAnsiTheme="minorHAnsi" w:cs="Arial"/>
          <w:sz w:val="24"/>
          <w:szCs w:val="24"/>
        </w:rPr>
        <w:t xml:space="preserve"> – Unia Europejska</w:t>
      </w:r>
      <w:r w:rsidR="008A0CCE" w:rsidRPr="00FB7C84">
        <w:rPr>
          <w:rFonts w:asciiTheme="minorHAnsi" w:hAnsiTheme="minorHAnsi"/>
          <w:sz w:val="24"/>
          <w:szCs w:val="24"/>
        </w:rPr>
        <w:t>.</w:t>
      </w:r>
      <w:r w:rsidR="00216220" w:rsidRPr="00FB7C84">
        <w:rPr>
          <w:rFonts w:asciiTheme="minorHAnsi" w:hAnsiTheme="minorHAnsi" w:cs="Arial"/>
          <w:b/>
          <w:sz w:val="24"/>
          <w:szCs w:val="24"/>
        </w:rPr>
        <w:t xml:space="preserve"> </w:t>
      </w:r>
    </w:p>
    <w:p w:rsidR="000E2ED3" w:rsidRPr="00FB7C84" w:rsidRDefault="00216220"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UMWD</w:t>
      </w:r>
      <w:r w:rsidRPr="00FB7C84">
        <w:rPr>
          <w:rFonts w:asciiTheme="minorHAnsi" w:hAnsiTheme="minorHAnsi" w:cs="Arial"/>
          <w:sz w:val="24"/>
          <w:szCs w:val="24"/>
        </w:rPr>
        <w:t xml:space="preserve"> – Urząd Marszałkowski Województwa Dolnośląskiego.</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U</w:t>
      </w:r>
      <w:r w:rsidR="004B06D1" w:rsidRPr="00FB7C84">
        <w:rPr>
          <w:rFonts w:asciiTheme="minorHAnsi" w:hAnsiTheme="minorHAnsi" w:cs="Arial"/>
          <w:b/>
          <w:sz w:val="24"/>
          <w:szCs w:val="24"/>
        </w:rPr>
        <w:t>stawa</w:t>
      </w:r>
      <w:r w:rsidR="004B06D1" w:rsidRPr="00FB7C84">
        <w:rPr>
          <w:rFonts w:asciiTheme="minorHAnsi" w:hAnsiTheme="minorHAnsi" w:cs="Arial"/>
          <w:sz w:val="24"/>
          <w:szCs w:val="24"/>
        </w:rPr>
        <w:t xml:space="preserve"> - ustawa z dnia 11 lipca 2014 r. o zasadach realizacji programów w zakresie polityki spójności finansowanych w perspektywie finansowej 2014–2020 (Dz. U. poz. 1146</w:t>
      </w:r>
      <w:r w:rsidR="00C01F36" w:rsidRPr="00FB7C84">
        <w:rPr>
          <w:rFonts w:asciiTheme="minorHAnsi" w:hAnsiTheme="minorHAnsi" w:cs="Calibri"/>
          <w:sz w:val="24"/>
          <w:szCs w:val="24"/>
        </w:rPr>
        <w:t xml:space="preserve">, </w:t>
      </w:r>
      <w:r w:rsidR="00C01F36" w:rsidRPr="00FB7C84">
        <w:rPr>
          <w:rFonts w:asciiTheme="minorHAnsi" w:hAnsiTheme="minorHAnsi" w:cs="Arial"/>
          <w:sz w:val="24"/>
          <w:szCs w:val="24"/>
        </w:rPr>
        <w:t>z późn. zm.</w:t>
      </w:r>
      <w:r w:rsidR="00CC0A65" w:rsidRPr="00FB7C84">
        <w:rPr>
          <w:rFonts w:asciiTheme="minorHAnsi" w:hAnsiTheme="minorHAnsi" w:cs="Arial"/>
          <w:sz w:val="24"/>
          <w:szCs w:val="24"/>
        </w:rPr>
        <w:t>)</w:t>
      </w:r>
      <w:r w:rsidR="008A0CCE" w:rsidRPr="00FB7C84">
        <w:rPr>
          <w:rFonts w:asciiTheme="minorHAnsi" w:hAnsiTheme="minorHAnsi" w:cs="Arial"/>
          <w:sz w:val="24"/>
          <w:szCs w:val="24"/>
        </w:rPr>
        <w:t>.</w:t>
      </w:r>
    </w:p>
    <w:p w:rsidR="000E2ED3" w:rsidRPr="00FB7C84" w:rsidRDefault="00B43756" w:rsidP="00216220">
      <w:pPr>
        <w:spacing w:before="0" w:line="240" w:lineRule="auto"/>
        <w:jc w:val="both"/>
        <w:rPr>
          <w:rFonts w:asciiTheme="minorHAnsi" w:hAnsiTheme="minorHAnsi"/>
          <w:sz w:val="24"/>
          <w:szCs w:val="24"/>
        </w:rPr>
      </w:pPr>
      <w:r w:rsidRPr="00FB7C84">
        <w:rPr>
          <w:rFonts w:asciiTheme="minorHAnsi" w:hAnsiTheme="minorHAnsi"/>
          <w:b/>
          <w:sz w:val="24"/>
          <w:szCs w:val="24"/>
        </w:rPr>
        <w:t>Wkład własny</w:t>
      </w:r>
      <w:r w:rsidRPr="00FB7C84">
        <w:rPr>
          <w:rFonts w:asciiTheme="minorHAnsi" w:hAnsiTheme="minorHAnsi"/>
          <w:sz w:val="24"/>
          <w:szCs w:val="24"/>
        </w:rPr>
        <w:t xml:space="preserve"> – środki finansowe lub wkład niepieniężny zabezpieczone przez </w:t>
      </w:r>
      <w:r w:rsidR="00F5584F" w:rsidRPr="00FB7C84">
        <w:rPr>
          <w:rFonts w:asciiTheme="minorHAnsi" w:hAnsiTheme="minorHAnsi"/>
          <w:sz w:val="24"/>
          <w:szCs w:val="24"/>
        </w:rPr>
        <w:t>B</w:t>
      </w:r>
      <w:r w:rsidRPr="00FB7C84">
        <w:rPr>
          <w:rFonts w:asciiTheme="minorHAnsi" w:hAnsiTheme="minorHAnsi"/>
          <w:sz w:val="24"/>
          <w:szCs w:val="24"/>
        </w:rPr>
        <w:t>eneficjenta</w:t>
      </w:r>
      <w:r w:rsidR="008A0CCE" w:rsidRPr="00FB7C84">
        <w:rPr>
          <w:rFonts w:asciiTheme="minorHAnsi" w:hAnsiTheme="minorHAnsi"/>
          <w:sz w:val="24"/>
          <w:szCs w:val="24"/>
        </w:rPr>
        <w:t xml:space="preserve"> lub partnera</w:t>
      </w:r>
      <w:r w:rsidRPr="00FB7C84">
        <w:rPr>
          <w:rFonts w:asciiTheme="minorHAnsi" w:hAnsiTheme="minorHAnsi"/>
          <w:sz w:val="24"/>
          <w:szCs w:val="24"/>
        </w:rPr>
        <w:t xml:space="preserve">, które zostaną przeznaczone na pokrycie wydatków kwalifikowalnych i nie zostaną </w:t>
      </w:r>
      <w:r w:rsidR="00F5584F" w:rsidRPr="00FB7C84">
        <w:rPr>
          <w:rFonts w:asciiTheme="minorHAnsi" w:hAnsiTheme="minorHAnsi"/>
          <w:sz w:val="24"/>
          <w:szCs w:val="24"/>
        </w:rPr>
        <w:t>B</w:t>
      </w:r>
      <w:r w:rsidRPr="00FB7C84">
        <w:rPr>
          <w:rFonts w:asciiTheme="minorHAnsi" w:hAnsiTheme="minorHAnsi"/>
          <w:sz w:val="24"/>
          <w:szCs w:val="24"/>
        </w:rPr>
        <w:t>eneficjentowi przekazane w formie dofinansowania</w:t>
      </w:r>
      <w:r w:rsidR="006D5BA7" w:rsidRPr="00FB7C84">
        <w:rPr>
          <w:rFonts w:asciiTheme="minorHAnsi" w:hAnsiTheme="minorHAnsi"/>
          <w:sz w:val="24"/>
          <w:szCs w:val="24"/>
        </w:rPr>
        <w:t>.</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W</w:t>
      </w:r>
      <w:r w:rsidR="004B06D1" w:rsidRPr="00FB7C84">
        <w:rPr>
          <w:rFonts w:asciiTheme="minorHAnsi" w:hAnsiTheme="minorHAnsi" w:cs="Arial"/>
          <w:b/>
          <w:sz w:val="24"/>
          <w:szCs w:val="24"/>
        </w:rPr>
        <w:t xml:space="preserve">niosek </w:t>
      </w:r>
      <w:r w:rsidR="004B06D1" w:rsidRPr="00FB7C84">
        <w:rPr>
          <w:rFonts w:asciiTheme="minorHAnsi" w:hAnsiTheme="minorHAnsi" w:cs="Arial"/>
          <w:sz w:val="24"/>
          <w:szCs w:val="24"/>
        </w:rPr>
        <w:t>– wniosek o dofinansowanie projektu</w:t>
      </w:r>
      <w:r w:rsidR="008A0CCE" w:rsidRPr="00FB7C84">
        <w:rPr>
          <w:rFonts w:asciiTheme="minorHAnsi" w:hAnsiTheme="minorHAnsi"/>
          <w:sz w:val="24"/>
          <w:szCs w:val="24"/>
        </w:rPr>
        <w:t>.</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W</w:t>
      </w:r>
      <w:r w:rsidR="004B06D1" w:rsidRPr="00FB7C84">
        <w:rPr>
          <w:rFonts w:asciiTheme="minorHAnsi" w:hAnsiTheme="minorHAnsi" w:cs="Arial"/>
          <w:b/>
          <w:sz w:val="24"/>
          <w:szCs w:val="24"/>
        </w:rPr>
        <w:t>nioskodawca</w:t>
      </w:r>
      <w:r w:rsidR="004B06D1" w:rsidRPr="00FB7C84">
        <w:rPr>
          <w:rFonts w:asciiTheme="minorHAnsi" w:hAnsiTheme="minorHAnsi" w:cs="Arial"/>
          <w:sz w:val="24"/>
          <w:szCs w:val="24"/>
        </w:rPr>
        <w:t xml:space="preserve"> – podmiot, który złożył wniosek o dofinansowanie projektu</w:t>
      </w:r>
      <w:r w:rsidR="008A0CCE" w:rsidRPr="00FB7C84">
        <w:rPr>
          <w:rFonts w:asciiTheme="minorHAnsi" w:hAnsiTheme="minorHAnsi"/>
          <w:sz w:val="24"/>
          <w:szCs w:val="24"/>
        </w:rPr>
        <w:t>.</w:t>
      </w:r>
    </w:p>
    <w:p w:rsidR="000E2ED3" w:rsidRPr="00FB7C84" w:rsidRDefault="00C740C9" w:rsidP="00216220">
      <w:pPr>
        <w:pStyle w:val="Nagwek"/>
        <w:tabs>
          <w:tab w:val="clear" w:pos="4536"/>
          <w:tab w:val="clear" w:pos="9072"/>
        </w:tabs>
        <w:spacing w:before="0" w:line="240" w:lineRule="auto"/>
        <w:jc w:val="both"/>
        <w:rPr>
          <w:rFonts w:asciiTheme="minorHAnsi" w:hAnsiTheme="minorHAnsi"/>
          <w:sz w:val="24"/>
          <w:szCs w:val="24"/>
        </w:rPr>
      </w:pPr>
      <w:r w:rsidRPr="00FB7C84">
        <w:rPr>
          <w:rFonts w:asciiTheme="minorHAnsi" w:hAnsiTheme="minorHAnsi"/>
          <w:b/>
          <w:bCs/>
          <w:sz w:val="24"/>
          <w:szCs w:val="24"/>
        </w:rPr>
        <w:t xml:space="preserve">Wychowanie przedszkolne </w:t>
      </w:r>
      <w:r w:rsidRPr="00FB7C84">
        <w:rPr>
          <w:rFonts w:asciiTheme="minorHAnsi" w:hAnsiTheme="minorHAnsi"/>
          <w:sz w:val="24"/>
          <w:szCs w:val="24"/>
        </w:rPr>
        <w:t>- obejmuje dzieci od początku roku szkolnego w roku kalendarzowym, w którym dziecko kończy 3 lata, do końca roku szkolnego w roku kalendarzowym, w którym dziecko kończy 6 lat. W szczególnie uzasadnionych przypadkach wychowaniem przedszkolnym może także zostać objęte dziecko, które ukończyło 2,5 roku.</w:t>
      </w:r>
    </w:p>
    <w:p w:rsidR="00466789" w:rsidRPr="00FB7C84" w:rsidRDefault="00466789" w:rsidP="0095111D">
      <w:pPr>
        <w:pStyle w:val="Nagwek"/>
        <w:tabs>
          <w:tab w:val="clear" w:pos="4536"/>
          <w:tab w:val="clear" w:pos="9072"/>
        </w:tabs>
        <w:spacing w:afterLines="60"/>
        <w:jc w:val="both"/>
        <w:rPr>
          <w:rFonts w:asciiTheme="minorHAnsi" w:hAnsiTheme="minorHAnsi" w:cs="Arial"/>
          <w:b/>
          <w:sz w:val="24"/>
          <w:szCs w:val="24"/>
        </w:rPr>
      </w:pPr>
      <w:r w:rsidRPr="00FB7C84">
        <w:rPr>
          <w:rFonts w:asciiTheme="minorHAnsi" w:hAnsiTheme="minorHAnsi" w:cs="Arial"/>
          <w:b/>
          <w:sz w:val="24"/>
          <w:szCs w:val="24"/>
        </w:rPr>
        <w:t>ZIT</w:t>
      </w:r>
      <w:r w:rsidRPr="00FB7C84">
        <w:rPr>
          <w:rFonts w:asciiTheme="minorHAnsi" w:hAnsiTheme="minorHAnsi" w:cs="Arial"/>
          <w:sz w:val="24"/>
          <w:szCs w:val="24"/>
        </w:rPr>
        <w:t xml:space="preserve">– Zintegrowane Inwestycje Terytorialne, tj. instrument rozwoju terytorialnego, o którym </w:t>
      </w:r>
      <w:r w:rsidRPr="00FB7C84">
        <w:rPr>
          <w:rFonts w:asciiTheme="minorHAnsi" w:hAnsiTheme="minorHAnsi" w:cs="Arial"/>
          <w:spacing w:val="-6"/>
          <w:sz w:val="24"/>
          <w:szCs w:val="24"/>
        </w:rPr>
        <w:t>mowa w art. 36 rozporządzenia ogólnego, który realizuje politykę rozwoju współpracy i integracji</w:t>
      </w:r>
      <w:r w:rsidRPr="00FB7C84">
        <w:rPr>
          <w:rFonts w:asciiTheme="minorHAnsi" w:hAnsiTheme="minorHAnsi" w:cs="Arial"/>
          <w:sz w:val="24"/>
          <w:szCs w:val="24"/>
        </w:rPr>
        <w:t xml:space="preserve"> na obszarach funkcjonalnych największych miast, stanowiących ośrodki o największym potencjale społeczno-gospodarczym Dolnego Śląska, pełniących istotną rolę pod </w:t>
      </w:r>
      <w:r w:rsidRPr="00FB7C84">
        <w:rPr>
          <w:rFonts w:asciiTheme="minorHAnsi" w:hAnsiTheme="minorHAnsi" w:cs="Arial"/>
          <w:spacing w:val="-4"/>
          <w:sz w:val="24"/>
          <w:szCs w:val="24"/>
        </w:rPr>
        <w:t>względem ekonomicznym i geograficznym oraz mających wyraźny wpływ na rozwój regionu.</w:t>
      </w:r>
      <w:r w:rsidRPr="00FB7C84">
        <w:rPr>
          <w:rFonts w:asciiTheme="minorHAnsi" w:hAnsiTheme="minorHAnsi" w:cs="Arial"/>
          <w:spacing w:val="-2"/>
          <w:sz w:val="24"/>
          <w:szCs w:val="24"/>
        </w:rPr>
        <w:t xml:space="preserve"> </w:t>
      </w:r>
      <w:r w:rsidRPr="00FB7C84">
        <w:rPr>
          <w:rFonts w:asciiTheme="minorHAnsi" w:hAnsiTheme="minorHAnsi" w:cs="Arial"/>
          <w:spacing w:val="-4"/>
          <w:sz w:val="24"/>
          <w:szCs w:val="24"/>
        </w:rPr>
        <w:t>Instrument ZIT w Województwie Dolnośląskim będzie realizowany na Wrocławskim Obszarze</w:t>
      </w:r>
      <w:r w:rsidRPr="00FB7C84">
        <w:rPr>
          <w:rFonts w:asciiTheme="minorHAnsi" w:hAnsiTheme="minorHAnsi" w:cs="Arial"/>
          <w:sz w:val="24"/>
          <w:szCs w:val="24"/>
        </w:rPr>
        <w:t xml:space="preserve"> </w:t>
      </w:r>
      <w:r w:rsidRPr="00FB7C84">
        <w:rPr>
          <w:rFonts w:asciiTheme="minorHAnsi" w:hAnsiTheme="minorHAnsi" w:cs="Arial"/>
          <w:spacing w:val="-4"/>
          <w:sz w:val="24"/>
          <w:szCs w:val="24"/>
        </w:rPr>
        <w:t>Funkcjonalnym oraz na obszarach funkcjonalnych głównych miast województwa: Wałbrzycha</w:t>
      </w:r>
      <w:r w:rsidRPr="00FB7C84">
        <w:rPr>
          <w:rFonts w:asciiTheme="minorHAnsi" w:hAnsiTheme="minorHAnsi" w:cs="Arial"/>
          <w:sz w:val="24"/>
          <w:szCs w:val="24"/>
        </w:rPr>
        <w:t xml:space="preserve"> i Jeleniej Góry</w:t>
      </w:r>
      <w:r w:rsidR="003C6435" w:rsidRPr="00FB7C84">
        <w:rPr>
          <w:rFonts w:asciiTheme="minorHAnsi" w:hAnsiTheme="minorHAnsi" w:cs="Arial"/>
          <w:sz w:val="24"/>
          <w:szCs w:val="24"/>
        </w:rPr>
        <w:t>.</w:t>
      </w:r>
    </w:p>
    <w:p w:rsidR="000E2ED3" w:rsidRPr="00FB7C84" w:rsidRDefault="0042628A">
      <w:pPr>
        <w:pStyle w:val="Nagwek"/>
        <w:tabs>
          <w:tab w:val="clear" w:pos="4536"/>
          <w:tab w:val="clear" w:pos="9072"/>
        </w:tabs>
        <w:spacing w:before="120" w:after="120" w:line="240" w:lineRule="auto"/>
        <w:jc w:val="both"/>
        <w:rPr>
          <w:rFonts w:asciiTheme="minorHAnsi" w:hAnsiTheme="minorHAnsi" w:cs="Arial"/>
          <w:sz w:val="24"/>
          <w:szCs w:val="24"/>
          <w:highlight w:val="yellow"/>
        </w:rPr>
      </w:pPr>
      <w:r w:rsidRPr="00555476">
        <w:rPr>
          <w:rFonts w:asciiTheme="minorHAnsi" w:hAnsiTheme="minorHAnsi" w:cs="Arial"/>
          <w:b/>
          <w:sz w:val="24"/>
          <w:szCs w:val="24"/>
        </w:rPr>
        <w:t>ZIT A</w:t>
      </w:r>
      <w:r w:rsidR="00312E8B" w:rsidRPr="00555476">
        <w:rPr>
          <w:rFonts w:asciiTheme="minorHAnsi" w:hAnsiTheme="minorHAnsi" w:cs="Arial"/>
          <w:b/>
          <w:sz w:val="24"/>
          <w:szCs w:val="24"/>
        </w:rPr>
        <w:t>W</w:t>
      </w:r>
      <w:r w:rsidRPr="00FB7C84">
        <w:rPr>
          <w:rFonts w:asciiTheme="minorHAnsi" w:hAnsiTheme="minorHAnsi" w:cs="Arial"/>
          <w:sz w:val="24"/>
          <w:szCs w:val="24"/>
        </w:rPr>
        <w:t xml:space="preserve"> - </w:t>
      </w:r>
      <w:r w:rsidR="003C6435" w:rsidRPr="00FB7C84">
        <w:rPr>
          <w:rFonts w:asciiTheme="minorHAnsi" w:hAnsiTheme="minorHAnsi" w:cs="Arial"/>
          <w:sz w:val="24"/>
          <w:szCs w:val="24"/>
        </w:rPr>
        <w:t>Zintegrowane Inwestycje Terytorialne Aglomeracji Wałbrzyskiej.</w:t>
      </w:r>
      <w:r w:rsidR="004B06D1" w:rsidRPr="00FB7C84">
        <w:rPr>
          <w:rFonts w:asciiTheme="minorHAnsi" w:hAnsiTheme="minorHAnsi" w:cs="Arial"/>
          <w:sz w:val="24"/>
          <w:szCs w:val="24"/>
          <w:highlight w:val="yellow"/>
        </w:rPr>
        <w:br w:type="page"/>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7" w:name="_Toc426632911"/>
      <w:bookmarkStart w:id="8" w:name="_Toc430826814"/>
      <w:bookmarkStart w:id="9" w:name="_Toc435616853"/>
      <w:r w:rsidRPr="00FB7C84">
        <w:rPr>
          <w:rFonts w:asciiTheme="minorHAnsi" w:hAnsiTheme="minorHAnsi"/>
          <w:sz w:val="24"/>
          <w:szCs w:val="24"/>
        </w:rPr>
        <w:lastRenderedPageBreak/>
        <w:t>I.  Informacje ogólne</w:t>
      </w:r>
      <w:bookmarkEnd w:id="7"/>
      <w:bookmarkEnd w:id="8"/>
      <w:bookmarkEnd w:id="9"/>
    </w:p>
    <w:p w:rsidR="000E2ED3" w:rsidRPr="00FB7C84" w:rsidRDefault="004B06D1">
      <w:pPr>
        <w:pStyle w:val="Nagwek1"/>
        <w:numPr>
          <w:ilvl w:val="0"/>
          <w:numId w:val="2"/>
        </w:numPr>
        <w:spacing w:before="120" w:after="120" w:line="240" w:lineRule="auto"/>
        <w:jc w:val="both"/>
        <w:rPr>
          <w:rFonts w:asciiTheme="minorHAnsi" w:hAnsiTheme="minorHAnsi"/>
          <w:sz w:val="24"/>
          <w:szCs w:val="24"/>
        </w:rPr>
      </w:pPr>
      <w:bookmarkStart w:id="10" w:name="_Toc426632912"/>
      <w:bookmarkStart w:id="11" w:name="_Toc430826815"/>
      <w:bookmarkStart w:id="12" w:name="_Toc435616854"/>
      <w:r w:rsidRPr="00FB7C84">
        <w:rPr>
          <w:rFonts w:asciiTheme="minorHAnsi" w:hAnsiTheme="minorHAnsi"/>
          <w:sz w:val="24"/>
          <w:szCs w:val="24"/>
        </w:rPr>
        <w:t>Regulamin konkursu</w:t>
      </w:r>
      <w:bookmarkEnd w:id="10"/>
      <w:bookmarkEnd w:id="11"/>
      <w:bookmarkEnd w:id="12"/>
    </w:p>
    <w:p w:rsidR="000E2ED3" w:rsidRPr="00FB7C84" w:rsidRDefault="007D59FB" w:rsidP="009F7B66">
      <w:pPr>
        <w:pStyle w:val="Nagwek"/>
        <w:spacing w:before="120" w:after="120" w:line="240" w:lineRule="auto"/>
        <w:jc w:val="both"/>
        <w:rPr>
          <w:rFonts w:asciiTheme="minorHAnsi" w:hAnsiTheme="minorHAnsi" w:cs="Arial"/>
          <w:sz w:val="24"/>
          <w:szCs w:val="24"/>
          <w:highlight w:val="yellow"/>
        </w:rPr>
      </w:pPr>
      <w:r w:rsidRPr="00FB7C84">
        <w:rPr>
          <w:rFonts w:asciiTheme="minorHAnsi" w:eastAsiaTheme="minorHAnsi" w:hAnsiTheme="minorHAnsi" w:cs="Arial"/>
          <w:sz w:val="24"/>
          <w:szCs w:val="24"/>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FB7C84">
        <w:rPr>
          <w:rFonts w:asciiTheme="minorHAnsi" w:eastAsiaTheme="minorHAnsi" w:hAnsiTheme="minorHAnsi" w:cs="Arial"/>
          <w:i/>
          <w:iCs/>
          <w:sz w:val="24"/>
          <w:szCs w:val="24"/>
          <w:lang w:eastAsia="en-US"/>
        </w:rPr>
        <w:t xml:space="preserve">Edukacja </w:t>
      </w:r>
      <w:r w:rsidRPr="00FB7C84">
        <w:rPr>
          <w:rFonts w:asciiTheme="minorHAnsi" w:eastAsiaTheme="minorHAnsi" w:hAnsiTheme="minorHAnsi" w:cs="Arial"/>
          <w:sz w:val="24"/>
          <w:szCs w:val="24"/>
          <w:lang w:eastAsia="en-US"/>
        </w:rPr>
        <w:t>Działan</w:t>
      </w:r>
      <w:r w:rsidR="009F7B66" w:rsidRPr="00FB7C84">
        <w:rPr>
          <w:rFonts w:asciiTheme="minorHAnsi" w:eastAsiaTheme="minorHAnsi" w:hAnsiTheme="minorHAnsi" w:cs="Arial"/>
          <w:sz w:val="24"/>
          <w:szCs w:val="24"/>
          <w:lang w:eastAsia="en-US"/>
        </w:rPr>
        <w:t>ia 10.1</w:t>
      </w:r>
      <w:r w:rsidRPr="00FB7C84">
        <w:rPr>
          <w:rFonts w:asciiTheme="minorHAnsi" w:eastAsiaTheme="minorHAnsi" w:hAnsiTheme="minorHAnsi" w:cs="Arial"/>
          <w:sz w:val="24"/>
          <w:szCs w:val="24"/>
          <w:lang w:eastAsia="en-US"/>
        </w:rPr>
        <w:t xml:space="preserve"> –</w:t>
      </w:r>
      <w:r w:rsidR="009F7B66" w:rsidRPr="00FB7C84">
        <w:rPr>
          <w:rFonts w:asciiTheme="minorHAnsi" w:hAnsiTheme="minorHAnsi" w:cs="Arial"/>
          <w:b/>
          <w:bCs/>
          <w:sz w:val="24"/>
          <w:szCs w:val="24"/>
        </w:rPr>
        <w:t xml:space="preserve"> </w:t>
      </w:r>
      <w:proofErr w:type="spellStart"/>
      <w:r w:rsidR="00FE1419" w:rsidRPr="00FB7C84">
        <w:rPr>
          <w:rFonts w:asciiTheme="minorHAnsi" w:hAnsiTheme="minorHAnsi" w:cs="Arial"/>
          <w:bCs/>
          <w:sz w:val="24"/>
          <w:szCs w:val="24"/>
        </w:rPr>
        <w:t>Poddziałanie</w:t>
      </w:r>
      <w:proofErr w:type="spellEnd"/>
      <w:r w:rsidR="00FE1419" w:rsidRPr="00FB7C84">
        <w:rPr>
          <w:rFonts w:asciiTheme="minorHAnsi" w:hAnsiTheme="minorHAnsi" w:cs="Arial"/>
          <w:bCs/>
          <w:sz w:val="24"/>
          <w:szCs w:val="24"/>
        </w:rPr>
        <w:t xml:space="preserve"> 10.1.</w:t>
      </w:r>
      <w:r w:rsidR="003C6435" w:rsidRPr="00FB7C84">
        <w:rPr>
          <w:rFonts w:asciiTheme="minorHAnsi" w:hAnsiTheme="minorHAnsi" w:cs="Arial"/>
          <w:bCs/>
          <w:sz w:val="24"/>
          <w:szCs w:val="24"/>
        </w:rPr>
        <w:t>4</w:t>
      </w:r>
      <w:r w:rsidR="00FE1419" w:rsidRPr="00FB7C84">
        <w:rPr>
          <w:rFonts w:asciiTheme="minorHAnsi" w:hAnsiTheme="minorHAnsi" w:cs="Arial"/>
          <w:bCs/>
          <w:sz w:val="24"/>
          <w:szCs w:val="24"/>
        </w:rPr>
        <w:t xml:space="preserve"> </w:t>
      </w:r>
      <w:r w:rsidR="009F7B66" w:rsidRPr="00FB7C84">
        <w:rPr>
          <w:rFonts w:asciiTheme="minorHAnsi" w:hAnsiTheme="minorHAnsi" w:cs="Arial"/>
          <w:b/>
          <w:bCs/>
          <w:sz w:val="24"/>
          <w:szCs w:val="24"/>
        </w:rPr>
        <w:t>Zapewnienie równego dostępu do wysokiej jakości edukacji przedszkolnej</w:t>
      </w:r>
      <w:r w:rsidR="005A4B1E" w:rsidRPr="00FB7C84">
        <w:rPr>
          <w:rFonts w:asciiTheme="minorHAnsi" w:hAnsiTheme="minorHAnsi" w:cs="Arial"/>
          <w:b/>
          <w:bCs/>
          <w:sz w:val="24"/>
          <w:szCs w:val="24"/>
        </w:rPr>
        <w:t xml:space="preserve"> – ZIT </w:t>
      </w:r>
      <w:r w:rsidR="0042628A" w:rsidRPr="00FB7C84">
        <w:rPr>
          <w:rFonts w:asciiTheme="minorHAnsi" w:hAnsiTheme="minorHAnsi" w:cs="Arial"/>
          <w:b/>
          <w:bCs/>
          <w:sz w:val="24"/>
          <w:szCs w:val="24"/>
        </w:rPr>
        <w:t>A</w:t>
      </w:r>
      <w:r w:rsidR="003C6435" w:rsidRPr="00FB7C84">
        <w:rPr>
          <w:rFonts w:asciiTheme="minorHAnsi" w:hAnsiTheme="minorHAnsi" w:cs="Arial"/>
          <w:b/>
          <w:bCs/>
          <w:sz w:val="24"/>
          <w:szCs w:val="24"/>
        </w:rPr>
        <w:t>W</w:t>
      </w:r>
      <w:r w:rsidRPr="00FB7C84">
        <w:rPr>
          <w:rFonts w:asciiTheme="minorHAnsi" w:eastAsiaTheme="minorHAnsi" w:hAnsiTheme="minorHAnsi" w:cs="Calibri"/>
          <w:sz w:val="24"/>
          <w:szCs w:val="24"/>
          <w:lang w:eastAsia="en-US"/>
        </w:rPr>
        <w:t>.</w:t>
      </w:r>
      <w:r w:rsidRPr="00FB7C84">
        <w:rPr>
          <w:rFonts w:asciiTheme="minorHAnsi" w:eastAsiaTheme="minorHAnsi" w:hAnsiTheme="minorHAnsi" w:cs="Arial"/>
          <w:sz w:val="24"/>
          <w:szCs w:val="24"/>
          <w:lang w:eastAsia="en-US"/>
        </w:rPr>
        <w:t xml:space="preserve"> </w:t>
      </w:r>
    </w:p>
    <w:p w:rsidR="005F49A7" w:rsidRPr="00FB7C84" w:rsidRDefault="0062415A" w:rsidP="005F49A7">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t xml:space="preserve">Konkurs ogłasza Instytucja Zarządzająca Regionalnym Programem Operacyjnym Województwa Dolnośląskiego 2014-2020 </w:t>
      </w:r>
      <w:r w:rsidRPr="00FB7C84">
        <w:rPr>
          <w:rFonts w:asciiTheme="minorHAnsi" w:hAnsiTheme="minorHAnsi" w:cs="Calibri"/>
          <w:sz w:val="24"/>
          <w:szCs w:val="24"/>
        </w:rPr>
        <w:t xml:space="preserve">oraz </w:t>
      </w:r>
      <w:r w:rsidRPr="00FB7C84">
        <w:rPr>
          <w:rFonts w:asciiTheme="minorHAnsi" w:hAnsiTheme="minorHAnsi"/>
          <w:bCs/>
          <w:sz w:val="24"/>
          <w:szCs w:val="24"/>
        </w:rPr>
        <w:t xml:space="preserve">Gmina Wałbrzych pełniąca funkcję Instytucji </w:t>
      </w:r>
      <w:r w:rsidRPr="00FB7C84">
        <w:rPr>
          <w:rFonts w:asciiTheme="minorHAnsi" w:hAnsiTheme="minorHAnsi" w:cs="Arial"/>
          <w:bCs/>
          <w:sz w:val="24"/>
          <w:szCs w:val="24"/>
        </w:rPr>
        <w:t>Pośredniczącej</w:t>
      </w:r>
      <w:r w:rsidRPr="00FB7C84">
        <w:rPr>
          <w:rFonts w:asciiTheme="minorHAnsi" w:hAnsiTheme="minorHAnsi" w:cs="Arial"/>
          <w:spacing w:val="-4"/>
          <w:sz w:val="24"/>
          <w:szCs w:val="24"/>
        </w:rPr>
        <w:t xml:space="preserve"> w ramach instrumentu </w:t>
      </w:r>
      <w:r w:rsidRPr="00FB7C84">
        <w:rPr>
          <w:rFonts w:asciiTheme="minorHAnsi" w:hAnsiTheme="minorHAnsi" w:cs="Arial"/>
          <w:sz w:val="24"/>
          <w:szCs w:val="24"/>
        </w:rPr>
        <w:t>Zintegrowane Inwestycje Terytorialne Aglomeracji Wałbrzyskiej</w:t>
      </w:r>
      <w:r w:rsidRPr="00FB7C84">
        <w:rPr>
          <w:rFonts w:asciiTheme="minorHAnsi" w:hAnsiTheme="minorHAnsi" w:cs="Arial"/>
          <w:spacing w:val="-4"/>
          <w:sz w:val="24"/>
          <w:szCs w:val="24"/>
        </w:rPr>
        <w:t xml:space="preserve"> (ZIT AW), Instytucje te </w:t>
      </w:r>
      <w:r w:rsidRPr="00FB7C84">
        <w:rPr>
          <w:rFonts w:asciiTheme="minorHAnsi" w:hAnsiTheme="minorHAnsi"/>
          <w:sz w:val="24"/>
          <w:szCs w:val="24"/>
        </w:rPr>
        <w:t>pełnią wspólnie rolę Instytucji Organizującej Konkurs. Funkcję Instytucji Zarządzającej pełni Zarząd Województwa Dolnośląskiego.</w:t>
      </w:r>
      <w:r w:rsidRPr="00FB7C84">
        <w:rPr>
          <w:rFonts w:asciiTheme="minorHAnsi" w:hAnsiTheme="minorHAnsi" w:cs="Calibri"/>
          <w:sz w:val="24"/>
          <w:szCs w:val="24"/>
        </w:rPr>
        <w:t xml:space="preserve"> </w:t>
      </w:r>
      <w:r w:rsidRPr="00FB7C84">
        <w:rPr>
          <w:rFonts w:asciiTheme="minorHAnsi" w:hAnsiTheme="minorHAnsi"/>
          <w:sz w:val="24"/>
          <w:szCs w:val="24"/>
        </w:rPr>
        <w:t>Zadania związane z naborem realizuje Departament Funduszy Europejskich w Urzędzie Marszałkowskim Województwa Dolnośląskiego z siedzibą we Wrocławiu, ul. Walońska 3-5 kod pocztowy 50-413.</w:t>
      </w:r>
      <w:r w:rsidR="008A0CCE" w:rsidRPr="00FB7C84">
        <w:rPr>
          <w:rFonts w:asciiTheme="minorHAnsi" w:hAnsiTheme="minorHAnsi"/>
          <w:sz w:val="24"/>
          <w:szCs w:val="24"/>
        </w:rPr>
        <w:t xml:space="preserve"> </w:t>
      </w:r>
    </w:p>
    <w:p w:rsidR="000E2ED3" w:rsidRPr="00FB7C84" w:rsidRDefault="007D59FB" w:rsidP="00F50B4F">
      <w:pPr>
        <w:autoSpaceDE w:val="0"/>
        <w:autoSpaceDN w:val="0"/>
        <w:adjustRightInd w:val="0"/>
        <w:spacing w:before="120" w:after="120" w:line="240" w:lineRule="auto"/>
        <w:jc w:val="both"/>
        <w:rPr>
          <w:rFonts w:asciiTheme="minorHAnsi" w:hAnsiTheme="minorHAnsi" w:cs="Calibri"/>
          <w:sz w:val="24"/>
          <w:szCs w:val="24"/>
        </w:rPr>
      </w:pPr>
      <w:r w:rsidRPr="00FB7C84">
        <w:rPr>
          <w:rFonts w:asciiTheme="minorHAnsi" w:eastAsiaTheme="minorHAnsi" w:hAnsiTheme="minorHAnsi" w:cs="Arial"/>
          <w:sz w:val="24"/>
          <w:szCs w:val="24"/>
          <w:lang w:eastAsia="en-US"/>
        </w:rPr>
        <w:t xml:space="preserve">Regulamin oraz wszystkie niezbędne do złożenia na konkurs dokumenty są dostępne na stronie internetowej RPO WD 2014-2020: </w:t>
      </w:r>
      <w:hyperlink r:id="rId17" w:history="1">
        <w:r w:rsidR="00AB32D0" w:rsidRPr="00FB7C84">
          <w:rPr>
            <w:rStyle w:val="Hipercze"/>
            <w:rFonts w:asciiTheme="minorHAnsi" w:eastAsiaTheme="minorHAnsi" w:hAnsiTheme="minorHAnsi" w:cs="Arial"/>
            <w:color w:val="auto"/>
            <w:sz w:val="24"/>
            <w:szCs w:val="24"/>
            <w:lang w:eastAsia="en-US"/>
          </w:rPr>
          <w:t>www.rpo.dolnyslask.pl</w:t>
        </w:r>
      </w:hyperlink>
      <w:r w:rsidR="00833B1B" w:rsidRPr="00FB7C84">
        <w:rPr>
          <w:rFonts w:asciiTheme="minorHAnsi" w:hAnsiTheme="minorHAnsi"/>
          <w:sz w:val="24"/>
          <w:szCs w:val="24"/>
        </w:rPr>
        <w:t>,</w:t>
      </w:r>
      <w:r w:rsidR="007A478B" w:rsidRPr="00FB7C84">
        <w:rPr>
          <w:rFonts w:asciiTheme="minorHAnsi" w:hAnsiTheme="minorHAnsi"/>
          <w:sz w:val="24"/>
          <w:szCs w:val="24"/>
        </w:rPr>
        <w:t xml:space="preserve"> </w:t>
      </w:r>
      <w:hyperlink r:id="rId18" w:history="1">
        <w:r w:rsidR="003C6435" w:rsidRPr="00FB7C84">
          <w:rPr>
            <w:rStyle w:val="Hipercze"/>
            <w:rFonts w:asciiTheme="minorHAnsi" w:hAnsiTheme="minorHAnsi" w:cs="Calibri"/>
            <w:sz w:val="24"/>
            <w:szCs w:val="24"/>
          </w:rPr>
          <w:t>www.ipaw.walbrzych.eu</w:t>
        </w:r>
      </w:hyperlink>
      <w:r w:rsidR="00833B1B" w:rsidRPr="00FB7C84">
        <w:rPr>
          <w:rFonts w:asciiTheme="minorHAnsi" w:hAnsiTheme="minorHAnsi" w:cs="Calibri"/>
          <w:sz w:val="24"/>
          <w:szCs w:val="24"/>
        </w:rPr>
        <w:t xml:space="preserve"> </w:t>
      </w:r>
      <w:r w:rsidR="007A478B" w:rsidRPr="00FB7C84">
        <w:rPr>
          <w:rFonts w:asciiTheme="minorHAnsi" w:hAnsiTheme="minorHAnsi"/>
          <w:sz w:val="24"/>
          <w:szCs w:val="24"/>
        </w:rPr>
        <w:t xml:space="preserve">oraz </w:t>
      </w:r>
      <w:hyperlink r:id="rId19" w:history="1">
        <w:r w:rsidR="007A478B" w:rsidRPr="00FB7C84">
          <w:rPr>
            <w:rStyle w:val="Hipercze"/>
            <w:rFonts w:asciiTheme="minorHAnsi" w:hAnsiTheme="minorHAnsi" w:cs="Calibri"/>
            <w:color w:val="auto"/>
            <w:sz w:val="24"/>
            <w:szCs w:val="24"/>
          </w:rPr>
          <w:t>www.funduszeeuropejskie.gov.pl</w:t>
        </w:r>
      </w:hyperlink>
      <w:r w:rsidRPr="00FB7C84">
        <w:rPr>
          <w:rFonts w:asciiTheme="minorHAnsi" w:eastAsiaTheme="minorHAnsi" w:hAnsiTheme="minorHAnsi" w:cs="Arial"/>
          <w:sz w:val="24"/>
          <w:szCs w:val="24"/>
          <w:lang w:eastAsia="en-US"/>
        </w:rPr>
        <w:t xml:space="preserve">. </w:t>
      </w:r>
    </w:p>
    <w:p w:rsidR="000E2ED3" w:rsidRPr="00FB7C84" w:rsidRDefault="00DE6DD3" w:rsidP="00F50B4F">
      <w:pPr>
        <w:autoSpaceDE w:val="0"/>
        <w:autoSpaceDN w:val="0"/>
        <w:adjustRightInd w:val="0"/>
        <w:spacing w:before="120" w:after="120" w:line="240" w:lineRule="auto"/>
        <w:jc w:val="both"/>
        <w:rPr>
          <w:rFonts w:asciiTheme="minorHAnsi" w:hAnsiTheme="minorHAnsi" w:cs="Calibri"/>
          <w:sz w:val="24"/>
          <w:szCs w:val="24"/>
        </w:rPr>
      </w:pPr>
      <w:r w:rsidRPr="00FB7C84">
        <w:rPr>
          <w:rFonts w:asciiTheme="minorHAnsi" w:eastAsiaTheme="minorHAnsi" w:hAnsiTheme="minorHAnsi" w:cs="Arial"/>
          <w:sz w:val="24"/>
          <w:szCs w:val="24"/>
          <w:lang w:eastAsia="en-US"/>
        </w:rPr>
        <w:t xml:space="preserve">Przystąpienie do konkursu jest równoznaczne z akceptacją przez Wnioskodawcę postanowień </w:t>
      </w:r>
      <w:r w:rsidR="00C01F36" w:rsidRPr="00FB7C84">
        <w:rPr>
          <w:rFonts w:asciiTheme="minorHAnsi" w:eastAsiaTheme="minorHAnsi" w:hAnsiTheme="minorHAnsi" w:cs="Arial"/>
          <w:iCs/>
          <w:sz w:val="24"/>
          <w:szCs w:val="24"/>
          <w:lang w:eastAsia="en-US"/>
        </w:rPr>
        <w:t>regulaminu</w:t>
      </w:r>
      <w:r w:rsidRPr="00FB7C84">
        <w:rPr>
          <w:rFonts w:asciiTheme="minorHAnsi" w:eastAsiaTheme="minorHAnsi" w:hAnsiTheme="minorHAnsi" w:cs="Arial"/>
          <w:sz w:val="24"/>
          <w:szCs w:val="24"/>
          <w:lang w:eastAsia="en-US"/>
        </w:rPr>
        <w:t>.</w:t>
      </w:r>
    </w:p>
    <w:p w:rsidR="000E2ED3" w:rsidRPr="00FB7C84" w:rsidRDefault="00AB32D0" w:rsidP="00F50B4F">
      <w:pPr>
        <w:autoSpaceDE w:val="0"/>
        <w:autoSpaceDN w:val="0"/>
        <w:adjustRightInd w:val="0"/>
        <w:spacing w:before="120" w:after="120" w:line="240" w:lineRule="auto"/>
        <w:jc w:val="both"/>
        <w:rPr>
          <w:rFonts w:asciiTheme="minorHAnsi" w:eastAsiaTheme="minorHAnsi" w:hAnsiTheme="minorHAnsi" w:cs="Arial"/>
          <w:sz w:val="24"/>
          <w:szCs w:val="24"/>
          <w:lang w:eastAsia="en-US"/>
        </w:rPr>
      </w:pPr>
      <w:bookmarkStart w:id="13" w:name="_Toc425494884"/>
      <w:bookmarkEnd w:id="13"/>
      <w:r w:rsidRPr="00FB7C84">
        <w:rPr>
          <w:rFonts w:asciiTheme="minorHAnsi" w:hAnsiTheme="minorHAnsi" w:cs="Calibri"/>
          <w:sz w:val="24"/>
          <w:szCs w:val="24"/>
        </w:rPr>
        <w:t>W kwestiach nieuregulowanych niniejszym regulaminem konkursu, zastosowanie mają odpowiednie przepisy prawa polskiego i Unii Europejskiej.</w:t>
      </w:r>
    </w:p>
    <w:p w:rsidR="000E2ED3" w:rsidRPr="00FB7C84" w:rsidRDefault="004B06D1" w:rsidP="00F50B4F">
      <w:pPr>
        <w:pStyle w:val="Nagwek1"/>
        <w:numPr>
          <w:ilvl w:val="0"/>
          <w:numId w:val="2"/>
        </w:numPr>
        <w:spacing w:before="120" w:after="120" w:line="240" w:lineRule="auto"/>
        <w:jc w:val="both"/>
        <w:rPr>
          <w:rFonts w:asciiTheme="minorHAnsi" w:hAnsiTheme="minorHAnsi"/>
          <w:sz w:val="24"/>
          <w:szCs w:val="24"/>
        </w:rPr>
      </w:pPr>
      <w:bookmarkStart w:id="14" w:name="_Toc426632913"/>
      <w:bookmarkStart w:id="15" w:name="_Toc430826816"/>
      <w:bookmarkStart w:id="16" w:name="_Toc435616855"/>
      <w:r w:rsidRPr="00FB7C84">
        <w:rPr>
          <w:rFonts w:asciiTheme="minorHAnsi" w:hAnsiTheme="minorHAnsi"/>
          <w:sz w:val="24"/>
          <w:szCs w:val="24"/>
        </w:rPr>
        <w:t>Podstawy prawne</w:t>
      </w:r>
      <w:bookmarkEnd w:id="14"/>
      <w:bookmarkEnd w:id="15"/>
      <w:bookmarkEnd w:id="16"/>
    </w:p>
    <w:p w:rsidR="000E2ED3" w:rsidRPr="00FB7C84" w:rsidRDefault="004B06D1" w:rsidP="00F50B4F">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Konkurs jest </w:t>
      </w:r>
      <w:r w:rsidR="00C34049" w:rsidRPr="00FB7C84">
        <w:rPr>
          <w:rFonts w:asciiTheme="minorHAnsi" w:hAnsiTheme="minorHAnsi"/>
          <w:sz w:val="24"/>
          <w:szCs w:val="24"/>
        </w:rPr>
        <w:t>prowadzony w oparciu o niżej wymienione akty prawne, dokumenty programowe, a także inne dokumenty niżej niewymienione, które dotyczą realizacji projektów współfinansowanych z funduszy strukturalnych:</w:t>
      </w:r>
    </w:p>
    <w:p w:rsidR="00634BF6" w:rsidRPr="00FB7C84" w:rsidRDefault="00634BF6" w:rsidP="00634BF6">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Rozporządzenie ogólne;</w:t>
      </w:r>
    </w:p>
    <w:p w:rsidR="00634BF6" w:rsidRPr="00FB7C84" w:rsidRDefault="00634BF6" w:rsidP="00634BF6">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Rozporządzenie Parlamentu Europejskiego i Rady (UE) nr 1304/2013 z dnia 17 grudnia 2013 r. w sprawie </w:t>
      </w:r>
      <w:r w:rsidRPr="00FB7C84">
        <w:rPr>
          <w:rFonts w:asciiTheme="minorHAnsi" w:hAnsiTheme="minorHAnsi" w:cs="Calibri"/>
          <w:sz w:val="24"/>
          <w:szCs w:val="24"/>
        </w:rPr>
        <w:t>Europejskiego Funduszu Społecznego i uchylającego rozporządzenie Rady (WE) nr 1081/2006 (Dz. Urz. UE L 347 z 20.12.2013, str. 470);</w:t>
      </w:r>
    </w:p>
    <w:p w:rsidR="00634BF6" w:rsidRPr="00FB7C84" w:rsidRDefault="00634BF6" w:rsidP="00634BF6">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FB7C84">
        <w:rPr>
          <w:rFonts w:asciiTheme="minorHAnsi" w:eastAsiaTheme="minorHAnsi" w:hAnsiTheme="minorHAnsi" w:cs="Arial"/>
          <w:color w:val="000000"/>
          <w:sz w:val="24"/>
          <w:szCs w:val="24"/>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roku;  </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Ustawa z dnia 29 stycznia 2004 r. Prawo zamówień publicznych (Dz. U. z 2013 r. poz. 907, z późn.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Ustawa z dnia 27 sierpnia 2009 r. o finansach publicznych (Dz. U. z 2013 r. poz. 885, z późn.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Ustawa z dnia 29 września 1994 r. o rachunkowości (DZ. U. z 2013r., poz. 330, z późn.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Ustawa z dnia 30 kwietnia 2004 r. o postępowaniu w sprawach dotyczących pomocy publicznej (Dz. U. z 2007 r., Nr 59, poz. 404, z późn.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lastRenderedPageBreak/>
        <w:t>Ustawa z dnia 14 czerwca 1960 r. Kodeks postępowania administracyjnego (Dz. U. z 2013 r. poz. 267, z późn.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Ustawa z dnia 6 września 2001 r. o dostępie do informacji publicznej (Dz. U. z 2014 r., poz. 782, z późn. zm.);</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Ustawa z dnia 30 sierpnia 2002 r. – Prawo o postępowaniu przed sądami administracyjnymi (Dz. U. z 2012 r. poz. 270, z późn. zm.);</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Ustawa z dnia 11 lipca 2014 r. o zasadach realizacji programów w zakresie polityki spójności finansowanych w perspektywie finansowej 2014–2020 (</w:t>
      </w:r>
      <w:proofErr w:type="spellStart"/>
      <w:r w:rsidRPr="00FB7C84">
        <w:rPr>
          <w:rFonts w:asciiTheme="minorHAnsi" w:eastAsiaTheme="minorHAnsi" w:hAnsiTheme="minorHAnsi" w:cs="Arial"/>
          <w:color w:val="000000"/>
          <w:sz w:val="24"/>
          <w:szCs w:val="24"/>
          <w:lang w:eastAsia="en-US"/>
        </w:rPr>
        <w:t>t.j</w:t>
      </w:r>
      <w:proofErr w:type="spellEnd"/>
      <w:r w:rsidRPr="00FB7C84">
        <w:rPr>
          <w:rFonts w:asciiTheme="minorHAnsi" w:eastAsiaTheme="minorHAnsi" w:hAnsiTheme="minorHAnsi" w:cs="Arial"/>
          <w:color w:val="000000"/>
          <w:sz w:val="24"/>
          <w:szCs w:val="24"/>
          <w:lang w:eastAsia="en-US"/>
        </w:rPr>
        <w:t>. Dz. U z 2014 r. poz. 1146, z późn.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Rozporządzenie Komisji (UE) Nr 1407/2013 z dnia 18 grudnia 2013 roku w sprawie stosowania art. 107 i 108 Traktatu o funkcjonowaniu Unii Europejskiej do pomocy de minimis (Dz. Urz. UE L 352 z 24.12.2013, s. 1);</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Rozporządzenia Komisji (UE) nr 651/2014 z 17 czerwca 2014 roku uznające niektóre rodzaje pomocy za zgodne z rynkiem wewnętrznym w zastosowaniu art. 107 i 108 Traktatu (Dz. Urz. UE L 187 z 26.06.2014, s. 1);</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Rozporządzenie Ministra Infrastruktury i Rozwoju z dnia 2 lipca 2015 roku w sprawie udzielania pomocy </w:t>
      </w:r>
      <w:r w:rsidRPr="00FB7C84">
        <w:rPr>
          <w:rFonts w:asciiTheme="minorHAnsi" w:hAnsiTheme="minorHAnsi"/>
          <w:i/>
          <w:sz w:val="24"/>
          <w:szCs w:val="24"/>
        </w:rPr>
        <w:t>de minimis</w:t>
      </w:r>
      <w:r w:rsidRPr="00FB7C84">
        <w:rPr>
          <w:rFonts w:asciiTheme="minorHAnsi" w:hAnsiTheme="minorHAnsi"/>
          <w:sz w:val="24"/>
          <w:szCs w:val="24"/>
        </w:rPr>
        <w:t xml:space="preserve"> i pomocy publicznej w ramach programów operacyjnych finansowanych z Europejskiego Funduszu Społecznego na lata 2014-2020 (</w:t>
      </w:r>
      <w:r w:rsidRPr="00FB7C84">
        <w:rPr>
          <w:rFonts w:asciiTheme="minorHAnsi" w:hAnsiTheme="minorHAnsi" w:cs="Calibri"/>
          <w:sz w:val="24"/>
          <w:szCs w:val="24"/>
        </w:rPr>
        <w:t>Dz. U. z poz. 1073)</w:t>
      </w:r>
      <w:r w:rsidRPr="00FB7C84">
        <w:rPr>
          <w:rFonts w:asciiTheme="minorHAnsi" w:hAnsiTheme="minorHAnsi"/>
          <w:sz w:val="24"/>
          <w:szCs w:val="24"/>
        </w:rPr>
        <w:t>;</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Regionalny Program Operacyjny Województwa Dolnośląskiego 2014-2020 przyjęty przez Komisję Europejską 18 grudnia 2014 r.;</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Szczegółowy opis osi priorytetowych Regionalnego Programu Operacyjnego Województwa Dolnośląskiego 2014-2020 z dnia 14 września 2015 r.;</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Kryteria </w:t>
      </w:r>
      <w:r w:rsidRPr="00FB7C84">
        <w:rPr>
          <w:rFonts w:asciiTheme="minorHAnsi" w:hAnsiTheme="minorHAnsi" w:cs="Arial"/>
          <w:sz w:val="24"/>
          <w:szCs w:val="24"/>
        </w:rPr>
        <w:t>wyboru projektów w ramach Regionalnego Programu Operacyjnego Województwa Dolnośląskiego 2014-2020, zatwierdzone uchwałą nr 2/15 z dnia 6 maja 2015 r. Komitetu Monitorującego RPO WD 2014-2020 z późniejszymi zmianami;</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31 marca 2015 r. w zakresie trybów wyboru projektów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10 kwietnia 2015 r. w zakresie kwalifikowalności wydatków w ramach Europejskiego Funduszu Rozwoju Regionalnego, Europejskiego Funduszu Społecznego oraz Funduszu Spójności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22 kwietnia 2015 r. w zakresie monitorowania postępu rzeczowego realizacji programów operacyjnych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u w:val="single"/>
        </w:rPr>
      </w:pPr>
      <w:r w:rsidRPr="00FB7C84">
        <w:rPr>
          <w:rFonts w:asciiTheme="minorHAnsi" w:hAnsiTheme="minorHAnsi"/>
          <w:sz w:val="24"/>
          <w:szCs w:val="24"/>
        </w:rPr>
        <w:t>Wytyczne Ministra Infrastruktury i Rozwoju z dnia 2 czerwca 2015 r. w zakresie realizacji przedsięwzięć z udziałem środków Europejskiego Funduszu Społecznego w obszarze edukacji na lata 2014-2020;</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Wytyczne </w:t>
      </w:r>
      <w:r w:rsidRPr="00FB7C84">
        <w:rPr>
          <w:rFonts w:asciiTheme="minorHAnsi" w:hAnsiTheme="minorHAnsi"/>
          <w:sz w:val="24"/>
          <w:szCs w:val="24"/>
        </w:rPr>
        <w:t>Ministra Infrastruktury i Rozwoju</w:t>
      </w:r>
      <w:r w:rsidRPr="00FB7C84">
        <w:rPr>
          <w:rFonts w:asciiTheme="minorHAnsi" w:eastAsiaTheme="minorHAnsi" w:hAnsiTheme="minorHAnsi" w:cs="Arial"/>
          <w:color w:val="000000"/>
          <w:sz w:val="24"/>
          <w:szCs w:val="24"/>
          <w:lang w:eastAsia="en-US"/>
        </w:rPr>
        <w:t xml:space="preserve"> z dnia </w:t>
      </w:r>
      <w:r w:rsidRPr="00FB7C84">
        <w:rPr>
          <w:rFonts w:asciiTheme="minorHAnsi" w:hAnsiTheme="minorHAnsi"/>
          <w:sz w:val="24"/>
          <w:szCs w:val="24"/>
        </w:rPr>
        <w:t>3</w:t>
      </w:r>
      <w:r w:rsidRPr="00FB7C84">
        <w:rPr>
          <w:rFonts w:asciiTheme="minorHAnsi" w:eastAsiaTheme="minorHAnsi" w:hAnsiTheme="minorHAnsi" w:cs="Arial"/>
          <w:color w:val="000000"/>
          <w:sz w:val="24"/>
          <w:szCs w:val="24"/>
          <w:lang w:eastAsia="en-US"/>
        </w:rPr>
        <w:t xml:space="preserve"> marca 015 r. w zakresie warunków gromadzenia i przekazywania danych w postaci elektronicznej na lata 2014-2020;</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lastRenderedPageBreak/>
        <w:t xml:space="preserve">Wytyczne </w:t>
      </w:r>
      <w:r w:rsidRPr="00FB7C84">
        <w:rPr>
          <w:rFonts w:asciiTheme="minorHAnsi" w:hAnsiTheme="minorHAnsi"/>
          <w:sz w:val="24"/>
          <w:szCs w:val="24"/>
        </w:rPr>
        <w:t>Ministra Infrastruktury i Rozwoju</w:t>
      </w:r>
      <w:r w:rsidRPr="00FB7C84">
        <w:rPr>
          <w:rFonts w:asciiTheme="minorHAnsi" w:eastAsiaTheme="minorHAnsi" w:hAnsiTheme="minorHAnsi" w:cs="Arial"/>
          <w:color w:val="000000"/>
          <w:sz w:val="24"/>
          <w:szCs w:val="24"/>
          <w:lang w:eastAsia="en-US"/>
        </w:rPr>
        <w:t xml:space="preserve"> z dnia 31 marca 2015 r. w zakresie warunków certyfikacji oraz przygotowania prognoz wniosków o płatność do Komisji Europejskiej w ramach programów operacyjnych na lata 2014-2020;</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Wytyczne </w:t>
      </w:r>
      <w:r w:rsidRPr="00FB7C84">
        <w:rPr>
          <w:rFonts w:asciiTheme="minorHAnsi" w:hAnsiTheme="minorHAnsi"/>
          <w:sz w:val="24"/>
          <w:szCs w:val="24"/>
        </w:rPr>
        <w:t>Ministra Infrastruktury i Rozwoju</w:t>
      </w:r>
      <w:r w:rsidRPr="00FB7C84">
        <w:rPr>
          <w:rFonts w:asciiTheme="minorHAnsi" w:eastAsiaTheme="minorHAnsi" w:hAnsiTheme="minorHAnsi" w:cs="Arial"/>
          <w:color w:val="000000"/>
          <w:sz w:val="24"/>
          <w:szCs w:val="24"/>
          <w:lang w:eastAsia="en-US"/>
        </w:rPr>
        <w:t xml:space="preserve"> z dnia 31 marca 2015 r. w zakresie realizacji zasady partnerstwa na lata 2014-2020;</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Wytyczne z dnia 30 kwietnia 2015 r. w zakresie informacji i promocji programów operacyjnych polityki spójności na lata 2014-2020; </w:t>
      </w:r>
    </w:p>
    <w:p w:rsidR="0062415A" w:rsidRPr="00FB7C84" w:rsidRDefault="0062415A" w:rsidP="0062415A">
      <w:pPr>
        <w:pStyle w:val="Akapitzlist"/>
        <w:numPr>
          <w:ilvl w:val="0"/>
          <w:numId w:val="3"/>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Wytyczne z dnia 8 maja 2015 r. w zakresie sprawozdawczości na lata 2014-2020. </w:t>
      </w:r>
    </w:p>
    <w:p w:rsidR="0062415A" w:rsidRPr="00FB7C84" w:rsidRDefault="0062415A" w:rsidP="0062415A">
      <w:pPr>
        <w:numPr>
          <w:ilvl w:val="0"/>
          <w:numId w:val="3"/>
        </w:numPr>
        <w:jc w:val="both"/>
        <w:rPr>
          <w:rFonts w:asciiTheme="minorHAnsi" w:hAnsiTheme="minorHAnsi"/>
          <w:sz w:val="24"/>
          <w:szCs w:val="24"/>
        </w:rPr>
      </w:pPr>
      <w:r w:rsidRPr="00FB7C84">
        <w:rPr>
          <w:rFonts w:asciiTheme="minorHAnsi" w:hAnsiTheme="minorHAnsi"/>
          <w:sz w:val="24"/>
          <w:szCs w:val="24"/>
        </w:rPr>
        <w:t xml:space="preserve">Strategia ZIT – dokument stanowiący podstawę do wdrażania Zintegrowanych Inwestycji Terytorialnych, o których mowa w art. 30 ustawy z dnia </w:t>
      </w:r>
      <w:r w:rsidRPr="00FB7C84">
        <w:rPr>
          <w:rFonts w:asciiTheme="minorHAnsi" w:hAnsiTheme="minorHAnsi" w:cs="Calibri"/>
          <w:sz w:val="24"/>
          <w:szCs w:val="24"/>
        </w:rPr>
        <w:t>11 lipca 2014 r.</w:t>
      </w:r>
      <w:r w:rsidRPr="00FB7C84">
        <w:rPr>
          <w:rFonts w:asciiTheme="minorHAnsi" w:hAnsiTheme="minorHAnsi" w:cs="Calibri"/>
          <w:sz w:val="24"/>
          <w:szCs w:val="24"/>
        </w:rPr>
        <w:br/>
        <w:t>o zasadach realizacji programów w zakresie polityki spójności finansowanych</w:t>
      </w:r>
      <w:r w:rsidRPr="00FB7C84">
        <w:rPr>
          <w:rFonts w:asciiTheme="minorHAnsi" w:hAnsiTheme="minorHAnsi" w:cs="Calibri"/>
          <w:sz w:val="24"/>
          <w:szCs w:val="24"/>
        </w:rPr>
        <w:br/>
        <w:t>w perspektywie finansowej 2014–2020 (Dz. U. poz. 1146 oraz z 2015 r. poz. 378)</w:t>
      </w:r>
      <w:r w:rsidRPr="00FB7C84">
        <w:rPr>
          <w:rFonts w:asciiTheme="minorHAnsi" w:hAnsiTheme="minorHAnsi"/>
          <w:sz w:val="24"/>
          <w:szCs w:val="24"/>
        </w:rPr>
        <w:t>.</w:t>
      </w:r>
    </w:p>
    <w:p w:rsidR="0062415A" w:rsidRPr="00FB7C84" w:rsidRDefault="0062415A">
      <w:pPr>
        <w:pStyle w:val="Akapitzlist"/>
        <w:autoSpaceDE w:val="0"/>
        <w:autoSpaceDN w:val="0"/>
        <w:adjustRightInd w:val="0"/>
        <w:spacing w:before="0" w:line="240" w:lineRule="auto"/>
        <w:ind w:left="360"/>
        <w:jc w:val="both"/>
        <w:rPr>
          <w:rFonts w:asciiTheme="minorHAnsi" w:eastAsiaTheme="minorHAnsi" w:hAnsiTheme="minorHAnsi" w:cs="Arial"/>
          <w:color w:val="000000"/>
          <w:sz w:val="24"/>
          <w:szCs w:val="24"/>
          <w:lang w:eastAsia="en-US"/>
        </w:rPr>
      </w:pPr>
    </w:p>
    <w:p w:rsidR="00873B7A" w:rsidRPr="00FB7C84" w:rsidRDefault="00873B7A" w:rsidP="00873B7A">
      <w:pPr>
        <w:pStyle w:val="Akapitzlist"/>
        <w:autoSpaceDE w:val="0"/>
        <w:autoSpaceDN w:val="0"/>
        <w:adjustRightInd w:val="0"/>
        <w:spacing w:before="0" w:line="240" w:lineRule="auto"/>
        <w:ind w:left="360"/>
        <w:rPr>
          <w:rFonts w:asciiTheme="minorHAnsi" w:eastAsiaTheme="minorHAnsi" w:hAnsiTheme="minorHAnsi" w:cs="Arial"/>
          <w:color w:val="000000"/>
          <w:sz w:val="24"/>
          <w:szCs w:val="24"/>
          <w:lang w:eastAsia="en-US"/>
        </w:rPr>
      </w:pPr>
      <w:bookmarkStart w:id="17" w:name="_Toc426632914"/>
      <w:bookmarkStart w:id="18" w:name="_Toc430826817"/>
    </w:p>
    <w:p w:rsidR="000E2ED3" w:rsidRPr="00FB7C84" w:rsidRDefault="004B06D1">
      <w:pPr>
        <w:pStyle w:val="Nagwek1"/>
        <w:numPr>
          <w:ilvl w:val="0"/>
          <w:numId w:val="2"/>
        </w:numPr>
        <w:spacing w:before="120" w:after="120" w:line="240" w:lineRule="auto"/>
        <w:jc w:val="both"/>
        <w:rPr>
          <w:rFonts w:asciiTheme="minorHAnsi" w:hAnsiTheme="minorHAnsi"/>
          <w:sz w:val="24"/>
          <w:szCs w:val="24"/>
        </w:rPr>
      </w:pPr>
      <w:bookmarkStart w:id="19" w:name="_Toc435616856"/>
      <w:r w:rsidRPr="00FB7C84">
        <w:rPr>
          <w:rFonts w:asciiTheme="minorHAnsi" w:hAnsiTheme="minorHAnsi"/>
          <w:sz w:val="24"/>
          <w:szCs w:val="24"/>
        </w:rPr>
        <w:t>Podstawowe informacje na temat konkursu</w:t>
      </w:r>
      <w:bookmarkEnd w:id="17"/>
      <w:bookmarkEnd w:id="18"/>
      <w:bookmarkEnd w:id="19"/>
    </w:p>
    <w:p w:rsidR="000E2ED3" w:rsidRPr="00FB7C84" w:rsidRDefault="00655ED4" w:rsidP="00F50B4F">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 xml:space="preserve">Projekty, na które ogłoszony jest niniejszy nabór wniosków, realizowane mogą być tylko w ramach Regionalnego Programu Operacyjnego Województwa Dolnośląskiego 2014-2020, Osi Priorytetowej X - </w:t>
      </w:r>
      <w:r w:rsidRPr="00FB7C84">
        <w:rPr>
          <w:rFonts w:asciiTheme="minorHAnsi" w:eastAsiaTheme="minorHAnsi" w:hAnsiTheme="minorHAnsi" w:cs="Calibri"/>
          <w:iCs/>
          <w:sz w:val="24"/>
          <w:szCs w:val="24"/>
          <w:lang w:eastAsia="en-US"/>
        </w:rPr>
        <w:t>Edukacja</w:t>
      </w:r>
      <w:r w:rsidR="00254CD9" w:rsidRPr="00FB7C84">
        <w:rPr>
          <w:rFonts w:asciiTheme="minorHAnsi" w:eastAsiaTheme="minorHAnsi" w:hAnsiTheme="minorHAnsi" w:cs="Calibri"/>
          <w:sz w:val="24"/>
          <w:szCs w:val="24"/>
          <w:lang w:eastAsia="en-US"/>
        </w:rPr>
        <w:t>, Działania</w:t>
      </w:r>
      <w:r w:rsidRPr="00FB7C84">
        <w:rPr>
          <w:rFonts w:asciiTheme="minorHAnsi" w:eastAsiaTheme="minorHAnsi" w:hAnsiTheme="minorHAnsi" w:cs="Calibri"/>
          <w:sz w:val="24"/>
          <w:szCs w:val="24"/>
          <w:lang w:eastAsia="en-US"/>
        </w:rPr>
        <w:t xml:space="preserve"> 10.</w:t>
      </w:r>
      <w:r w:rsidR="00FB4BD0" w:rsidRPr="00FB7C84">
        <w:rPr>
          <w:rFonts w:asciiTheme="minorHAnsi" w:eastAsiaTheme="minorHAnsi" w:hAnsiTheme="minorHAnsi" w:cs="Calibri"/>
          <w:sz w:val="24"/>
          <w:szCs w:val="24"/>
          <w:lang w:eastAsia="en-US"/>
        </w:rPr>
        <w:t xml:space="preserve">1 </w:t>
      </w:r>
      <w:proofErr w:type="spellStart"/>
      <w:r w:rsidR="00AA24CD" w:rsidRPr="00FB7C84">
        <w:rPr>
          <w:rFonts w:asciiTheme="minorHAnsi" w:eastAsiaTheme="minorHAnsi" w:hAnsiTheme="minorHAnsi" w:cs="Calibri"/>
          <w:sz w:val="24"/>
          <w:szCs w:val="24"/>
          <w:lang w:eastAsia="en-US"/>
        </w:rPr>
        <w:t>Poddziałanie</w:t>
      </w:r>
      <w:proofErr w:type="spellEnd"/>
      <w:r w:rsidR="00AA24CD" w:rsidRPr="00FB7C84">
        <w:rPr>
          <w:rFonts w:asciiTheme="minorHAnsi" w:eastAsiaTheme="minorHAnsi" w:hAnsiTheme="minorHAnsi" w:cs="Calibri"/>
          <w:sz w:val="24"/>
          <w:szCs w:val="24"/>
          <w:lang w:eastAsia="en-US"/>
        </w:rPr>
        <w:t xml:space="preserve"> 10.1.</w:t>
      </w:r>
      <w:r w:rsidR="003C6435" w:rsidRPr="00FB7C84">
        <w:rPr>
          <w:rFonts w:asciiTheme="minorHAnsi" w:eastAsiaTheme="minorHAnsi" w:hAnsiTheme="minorHAnsi" w:cs="Calibri"/>
          <w:sz w:val="24"/>
          <w:szCs w:val="24"/>
          <w:lang w:eastAsia="en-US"/>
        </w:rPr>
        <w:t>4</w:t>
      </w:r>
      <w:r w:rsidR="00AA24CD" w:rsidRPr="00FB7C84">
        <w:rPr>
          <w:rFonts w:asciiTheme="minorHAnsi" w:eastAsiaTheme="minorHAnsi" w:hAnsiTheme="minorHAnsi" w:cs="Calibri"/>
          <w:sz w:val="24"/>
          <w:szCs w:val="24"/>
          <w:lang w:eastAsia="en-US"/>
        </w:rPr>
        <w:t xml:space="preserve"> </w:t>
      </w:r>
      <w:r w:rsidR="00FB4BD0" w:rsidRPr="00FB7C84">
        <w:rPr>
          <w:rFonts w:asciiTheme="minorHAnsi" w:hAnsiTheme="minorHAnsi"/>
          <w:sz w:val="24"/>
          <w:szCs w:val="24"/>
        </w:rPr>
        <w:t>Zapewnienie równego dostępu do wysokiej jakości edukacji przedszkolnej</w:t>
      </w:r>
      <w:r w:rsidR="005A4B1E" w:rsidRPr="00FB7C84">
        <w:rPr>
          <w:rFonts w:asciiTheme="minorHAnsi" w:hAnsiTheme="minorHAnsi"/>
          <w:sz w:val="24"/>
          <w:szCs w:val="24"/>
        </w:rPr>
        <w:t xml:space="preserve"> – ZIT </w:t>
      </w:r>
      <w:r w:rsidR="00833B1B" w:rsidRPr="00FB7C84">
        <w:rPr>
          <w:rFonts w:asciiTheme="minorHAnsi" w:hAnsiTheme="minorHAnsi"/>
          <w:sz w:val="24"/>
          <w:szCs w:val="24"/>
        </w:rPr>
        <w:t>A</w:t>
      </w:r>
      <w:r w:rsidR="003C6435" w:rsidRPr="00FB7C84">
        <w:rPr>
          <w:rFonts w:asciiTheme="minorHAnsi" w:hAnsiTheme="minorHAnsi"/>
          <w:sz w:val="24"/>
          <w:szCs w:val="24"/>
        </w:rPr>
        <w:t>W</w:t>
      </w:r>
      <w:r w:rsidR="005A4B1E" w:rsidRPr="00FB7C84">
        <w:rPr>
          <w:rFonts w:asciiTheme="minorHAnsi" w:hAnsiTheme="minorHAnsi"/>
          <w:sz w:val="24"/>
          <w:szCs w:val="24"/>
        </w:rPr>
        <w:t>.</w:t>
      </w:r>
      <w:r w:rsidRPr="00FB7C84">
        <w:rPr>
          <w:rFonts w:asciiTheme="minorHAnsi" w:eastAsiaTheme="minorHAnsi" w:hAnsiTheme="minorHAnsi" w:cs="Calibri"/>
          <w:sz w:val="24"/>
          <w:szCs w:val="24"/>
          <w:lang w:eastAsia="en-US"/>
        </w:rPr>
        <w:t xml:space="preserve"> </w:t>
      </w:r>
    </w:p>
    <w:p w:rsidR="00A74883" w:rsidRPr="00FB7C84" w:rsidRDefault="00C3724E" w:rsidP="00A74883">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Wnioski o dofinansowanie powinny być wypełnione w formularzu </w:t>
      </w:r>
      <w:r w:rsidR="00EE1CA0" w:rsidRPr="00FB7C84">
        <w:rPr>
          <w:rFonts w:asciiTheme="minorHAnsi" w:hAnsiTheme="minorHAnsi"/>
          <w:sz w:val="24"/>
          <w:szCs w:val="24"/>
        </w:rPr>
        <w:t>Systemu Naboru i O</w:t>
      </w:r>
      <w:r w:rsidR="0062415A" w:rsidRPr="00FB7C84">
        <w:rPr>
          <w:rFonts w:asciiTheme="minorHAnsi" w:hAnsiTheme="minorHAnsi"/>
          <w:sz w:val="24"/>
          <w:szCs w:val="24"/>
        </w:rPr>
        <w:t>ceny</w:t>
      </w:r>
      <w:r w:rsidR="00EE1CA0" w:rsidRPr="00FB7C84">
        <w:rPr>
          <w:rFonts w:asciiTheme="minorHAnsi" w:hAnsiTheme="minorHAnsi"/>
          <w:sz w:val="24"/>
          <w:szCs w:val="24"/>
        </w:rPr>
        <w:t xml:space="preserve"> Wniosków</w:t>
      </w:r>
      <w:r w:rsidR="0062415A" w:rsidRPr="00FB7C84">
        <w:rPr>
          <w:rFonts w:asciiTheme="minorHAnsi" w:hAnsiTheme="minorHAnsi"/>
          <w:sz w:val="24"/>
          <w:szCs w:val="24"/>
        </w:rPr>
        <w:t xml:space="preserve"> (SNOW) za pomocą tzw. generatora wniosków o dofinansowanie EFS. </w:t>
      </w:r>
      <w:r w:rsidR="00CC0A65" w:rsidRPr="00FB7C84">
        <w:rPr>
          <w:rFonts w:asciiTheme="minorHAnsi" w:hAnsiTheme="minorHAnsi"/>
          <w:sz w:val="24"/>
          <w:szCs w:val="24"/>
        </w:rPr>
        <w:t xml:space="preserve"> </w:t>
      </w:r>
      <w:r w:rsidR="00664EAE" w:rsidRPr="00FB7C84">
        <w:rPr>
          <w:rFonts w:asciiTheme="minorHAnsi" w:hAnsiTheme="minorHAnsi"/>
          <w:sz w:val="24"/>
          <w:szCs w:val="24"/>
        </w:rPr>
        <w:t>Aplikacja</w:t>
      </w:r>
      <w:r w:rsidR="00A74883" w:rsidRPr="00FB7C84">
        <w:rPr>
          <w:rFonts w:asciiTheme="minorHAnsi" w:hAnsiTheme="minorHAnsi"/>
          <w:sz w:val="24"/>
          <w:szCs w:val="24"/>
        </w:rPr>
        <w:t xml:space="preserve"> służy do przygotowania wniosku o dofinansowanie projektu realizowanego w ramach Regionalnego Programu Operacyjnego Wojewód</w:t>
      </w:r>
      <w:r w:rsidR="00254CD9" w:rsidRPr="00FB7C84">
        <w:rPr>
          <w:rFonts w:asciiTheme="minorHAnsi" w:hAnsiTheme="minorHAnsi"/>
          <w:sz w:val="24"/>
          <w:szCs w:val="24"/>
        </w:rPr>
        <w:t xml:space="preserve">ztwa Dolnośląskiego 2014-2020. </w:t>
      </w:r>
      <w:r w:rsidR="00A74883" w:rsidRPr="00FB7C84">
        <w:rPr>
          <w:rFonts w:asciiTheme="minorHAnsi" w:hAnsiTheme="minorHAnsi"/>
          <w:sz w:val="24"/>
          <w:szCs w:val="24"/>
        </w:rPr>
        <w:t>System umożliwia tworzenie, edycję oraz wydruk wniosków o dofinansowanie, a także zapewnia</w:t>
      </w:r>
      <w:r w:rsidR="00A62E16" w:rsidRPr="00FB7C84">
        <w:rPr>
          <w:rFonts w:asciiTheme="minorHAnsi" w:hAnsiTheme="minorHAnsi"/>
          <w:sz w:val="24"/>
          <w:szCs w:val="24"/>
        </w:rPr>
        <w:t xml:space="preserve"> możliwość ich podpisywani</w:t>
      </w:r>
      <w:r w:rsidR="00740A3D" w:rsidRPr="00FB7C84">
        <w:rPr>
          <w:rFonts w:asciiTheme="minorHAnsi" w:hAnsiTheme="minorHAnsi"/>
          <w:sz w:val="24"/>
          <w:szCs w:val="24"/>
        </w:rPr>
        <w:t>a</w:t>
      </w:r>
      <w:r w:rsidR="00A62E16" w:rsidRPr="00FB7C84">
        <w:rPr>
          <w:rFonts w:asciiTheme="minorHAnsi" w:hAnsiTheme="minorHAnsi"/>
          <w:sz w:val="24"/>
          <w:szCs w:val="24"/>
        </w:rPr>
        <w:t xml:space="preserve"> </w:t>
      </w:r>
      <w:r w:rsidR="00A74883" w:rsidRPr="00FB7C84">
        <w:rPr>
          <w:rFonts w:asciiTheme="minorHAnsi" w:hAnsiTheme="minorHAnsi"/>
          <w:sz w:val="24"/>
          <w:szCs w:val="24"/>
        </w:rPr>
        <w:t>i złożenia. Zostanie on udostępniony najpóźniej w dniu rozpoczęcia naboru wniosków o dofinansowanie.</w:t>
      </w:r>
    </w:p>
    <w:p w:rsidR="00F65A5D" w:rsidRPr="00FB7C84" w:rsidRDefault="00F65A5D" w:rsidP="00757FC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Oświadczenia oraz dane zawarte we wniosku o dofinansowanie projektu są składane pod rygorem odpowiedzialności karnej za składanie fałszywych zeznań. Wniosek</w:t>
      </w:r>
      <w:r w:rsidR="005B5A85" w:rsidRPr="00FB7C84">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o</w:t>
      </w:r>
      <w:r w:rsidR="005E0CAA" w:rsidRPr="00FB7C84">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 xml:space="preserve">dofinansowanie projektu zawiera klauzulę następującej treści: „Jestem świadomy odpowiedzialności karnej za podanie fałszywych danych lub złożenie fałszywych oświadczeń.”. </w:t>
      </w:r>
    </w:p>
    <w:p w:rsidR="00664EAE" w:rsidRPr="00FB7C84" w:rsidRDefault="004B06D1" w:rsidP="00324C0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Na stronie </w:t>
      </w:r>
      <w:hyperlink r:id="rId20" w:history="1">
        <w:r w:rsidR="006F25B2" w:rsidRPr="00FB7C84">
          <w:rPr>
            <w:rStyle w:val="Hipercze"/>
            <w:rFonts w:asciiTheme="minorHAnsi" w:hAnsiTheme="minorHAnsi" w:cs="Calibri"/>
            <w:color w:val="auto"/>
            <w:sz w:val="24"/>
            <w:szCs w:val="24"/>
          </w:rPr>
          <w:t>www.rpo.dolnyslask.pl</w:t>
        </w:r>
      </w:hyperlink>
      <w:r w:rsidRPr="00FB7C84">
        <w:rPr>
          <w:rFonts w:asciiTheme="minorHAnsi" w:hAnsiTheme="minorHAnsi"/>
          <w:sz w:val="24"/>
          <w:szCs w:val="24"/>
        </w:rPr>
        <w:t xml:space="preserve"> </w:t>
      </w:r>
      <w:r w:rsidR="00833B1B" w:rsidRPr="00FB7C84">
        <w:rPr>
          <w:rFonts w:asciiTheme="minorHAnsi" w:hAnsiTheme="minorHAnsi"/>
          <w:sz w:val="24"/>
          <w:szCs w:val="24"/>
        </w:rPr>
        <w:t xml:space="preserve">oraz </w:t>
      </w:r>
      <w:hyperlink r:id="rId21" w:history="1">
        <w:r w:rsidR="003C6435" w:rsidRPr="00FB7C84">
          <w:rPr>
            <w:rStyle w:val="Hipercze"/>
            <w:rFonts w:asciiTheme="minorHAnsi" w:hAnsiTheme="minorHAnsi" w:cs="Calibri"/>
            <w:sz w:val="24"/>
            <w:szCs w:val="24"/>
          </w:rPr>
          <w:t>www.ipaw.walbrzych.eu</w:t>
        </w:r>
      </w:hyperlink>
      <w:r w:rsidR="00833B1B" w:rsidRPr="00FB7C84">
        <w:rPr>
          <w:rFonts w:asciiTheme="minorHAnsi" w:hAnsiTheme="minorHAnsi"/>
          <w:sz w:val="24"/>
          <w:szCs w:val="24"/>
        </w:rPr>
        <w:t xml:space="preserve"> </w:t>
      </w:r>
      <w:r w:rsidRPr="00FB7C84">
        <w:rPr>
          <w:rFonts w:asciiTheme="minorHAnsi" w:hAnsiTheme="minorHAnsi"/>
          <w:sz w:val="24"/>
          <w:szCs w:val="24"/>
        </w:rPr>
        <w:t xml:space="preserve">na bieżąco będą publikowane informacje o </w:t>
      </w:r>
      <w:r w:rsidR="008A0CCE" w:rsidRPr="00FB7C84">
        <w:rPr>
          <w:rFonts w:asciiTheme="minorHAnsi" w:hAnsiTheme="minorHAnsi"/>
          <w:sz w:val="24"/>
          <w:szCs w:val="24"/>
        </w:rPr>
        <w:t>projektach, które zakwalifikowały się do kolejnego etapu i o rozstrzygnięciu konkursu.</w:t>
      </w:r>
    </w:p>
    <w:p w:rsidR="004B06D1" w:rsidRPr="00FB7C84" w:rsidRDefault="004B06D1" w:rsidP="00757FCA">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IOK udziela wyjaśnień w kwestiach dotyczących konkursu i odpowiedzi na zapytania indywidualne kierowane</w:t>
      </w:r>
      <w:r w:rsidR="00BB2CE2" w:rsidRPr="00FB7C84">
        <w:rPr>
          <w:rFonts w:asciiTheme="minorHAnsi" w:hAnsiTheme="minorHAnsi" w:cs="Calibri"/>
          <w:sz w:val="24"/>
          <w:szCs w:val="24"/>
        </w:rPr>
        <w:t>:</w:t>
      </w:r>
    </w:p>
    <w:p w:rsidR="0062415A" w:rsidRPr="00FB7C84" w:rsidRDefault="0062415A">
      <w:pPr>
        <w:pStyle w:val="Akapitzlist"/>
        <w:numPr>
          <w:ilvl w:val="1"/>
          <w:numId w:val="3"/>
        </w:numPr>
        <w:spacing w:before="120" w:after="120" w:line="240" w:lineRule="auto"/>
        <w:jc w:val="both"/>
        <w:rPr>
          <w:rFonts w:asciiTheme="minorHAnsi" w:hAnsiTheme="minorHAnsi" w:cs="Calibri"/>
          <w:sz w:val="24"/>
          <w:szCs w:val="24"/>
        </w:rPr>
      </w:pPr>
    </w:p>
    <w:p w:rsidR="0062415A" w:rsidRPr="00FB7C84" w:rsidRDefault="00BB2CE2" w:rsidP="0051799F">
      <w:pPr>
        <w:pStyle w:val="bodytext"/>
        <w:numPr>
          <w:ilvl w:val="0"/>
          <w:numId w:val="25"/>
        </w:numPr>
        <w:spacing w:before="120" w:beforeAutospacing="0" w:after="120" w:afterAutospacing="0"/>
        <w:jc w:val="both"/>
        <w:rPr>
          <w:rFonts w:asciiTheme="minorHAnsi" w:hAnsiTheme="minorHAnsi"/>
        </w:rPr>
      </w:pPr>
      <w:r w:rsidRPr="00FB7C84">
        <w:rPr>
          <w:rFonts w:asciiTheme="minorHAnsi" w:hAnsiTheme="minorHAnsi" w:cs="Calibri"/>
        </w:rPr>
        <w:t>na adres poczty elektronicznej</w:t>
      </w:r>
      <w:r w:rsidRPr="00FB7C84">
        <w:rPr>
          <w:rFonts w:asciiTheme="minorHAnsi" w:hAnsiTheme="minorHAnsi"/>
        </w:rPr>
        <w:t xml:space="preserve">: </w:t>
      </w:r>
    </w:p>
    <w:p w:rsidR="000E2ED3" w:rsidRPr="00FB7C84" w:rsidRDefault="00320508" w:rsidP="0051799F">
      <w:pPr>
        <w:pStyle w:val="bodytext"/>
        <w:numPr>
          <w:ilvl w:val="0"/>
          <w:numId w:val="25"/>
        </w:numPr>
        <w:spacing w:before="120" w:beforeAutospacing="0" w:after="120" w:afterAutospacing="0"/>
        <w:jc w:val="both"/>
        <w:rPr>
          <w:rFonts w:asciiTheme="minorHAnsi" w:hAnsiTheme="minorHAnsi"/>
        </w:rPr>
      </w:pPr>
      <w:hyperlink r:id="rId22" w:history="1">
        <w:r w:rsidR="00934C4A" w:rsidRPr="00FB7C84">
          <w:rPr>
            <w:rStyle w:val="Hipercze"/>
            <w:rFonts w:asciiTheme="minorHAnsi" w:hAnsiTheme="minorHAnsi"/>
            <w:color w:val="auto"/>
          </w:rPr>
          <w:t>pife@dolnyslask.pl</w:t>
        </w:r>
      </w:hyperlink>
      <w:r w:rsidR="00934C4A" w:rsidRPr="00FB7C84">
        <w:rPr>
          <w:rFonts w:asciiTheme="minorHAnsi" w:hAnsiTheme="minorHAnsi"/>
        </w:rPr>
        <w:t xml:space="preserve"> </w:t>
      </w:r>
    </w:p>
    <w:p w:rsidR="0062415A" w:rsidRPr="00FB7C84" w:rsidRDefault="00320508" w:rsidP="0051799F">
      <w:pPr>
        <w:pStyle w:val="Akapitzlist"/>
        <w:numPr>
          <w:ilvl w:val="0"/>
          <w:numId w:val="25"/>
        </w:numPr>
        <w:spacing w:before="120" w:after="120" w:line="240" w:lineRule="auto"/>
        <w:jc w:val="both"/>
        <w:rPr>
          <w:rFonts w:asciiTheme="minorHAnsi" w:hAnsiTheme="minorHAnsi"/>
          <w:sz w:val="24"/>
          <w:szCs w:val="24"/>
        </w:rPr>
      </w:pPr>
      <w:hyperlink r:id="rId23" w:history="1">
        <w:r w:rsidR="0062415A" w:rsidRPr="00FB7C84">
          <w:rPr>
            <w:rStyle w:val="Hipercze"/>
            <w:rFonts w:asciiTheme="minorHAnsi" w:hAnsiTheme="minorHAnsi"/>
            <w:sz w:val="24"/>
            <w:szCs w:val="24"/>
          </w:rPr>
          <w:t>pife.jeleniagora@dolnyslask.pl</w:t>
        </w:r>
      </w:hyperlink>
      <w:r w:rsidR="0062415A" w:rsidRPr="00FB7C84">
        <w:rPr>
          <w:rFonts w:asciiTheme="minorHAnsi" w:hAnsiTheme="minorHAnsi"/>
          <w:sz w:val="24"/>
          <w:szCs w:val="24"/>
        </w:rPr>
        <w:t xml:space="preserve"> </w:t>
      </w:r>
    </w:p>
    <w:p w:rsidR="0062415A" w:rsidRPr="00FB7C84" w:rsidRDefault="00320508" w:rsidP="0051799F">
      <w:pPr>
        <w:pStyle w:val="Akapitzlist"/>
        <w:numPr>
          <w:ilvl w:val="0"/>
          <w:numId w:val="25"/>
        </w:numPr>
        <w:spacing w:before="120" w:after="120" w:line="240" w:lineRule="auto"/>
        <w:jc w:val="both"/>
        <w:rPr>
          <w:rFonts w:asciiTheme="minorHAnsi" w:hAnsiTheme="minorHAnsi"/>
          <w:sz w:val="24"/>
          <w:szCs w:val="24"/>
        </w:rPr>
      </w:pPr>
      <w:hyperlink r:id="rId24" w:history="1">
        <w:r w:rsidR="0062415A" w:rsidRPr="00FB7C84">
          <w:rPr>
            <w:rStyle w:val="Hipercze"/>
            <w:rFonts w:asciiTheme="minorHAnsi" w:hAnsiTheme="minorHAnsi"/>
            <w:sz w:val="24"/>
            <w:szCs w:val="24"/>
          </w:rPr>
          <w:t>pife.legnica@dolnyslask.pl</w:t>
        </w:r>
      </w:hyperlink>
      <w:r w:rsidR="0062415A" w:rsidRPr="00FB7C84">
        <w:rPr>
          <w:rFonts w:asciiTheme="minorHAnsi" w:hAnsiTheme="minorHAnsi"/>
          <w:sz w:val="24"/>
          <w:szCs w:val="24"/>
        </w:rPr>
        <w:t xml:space="preserve"> </w:t>
      </w:r>
    </w:p>
    <w:p w:rsidR="0062415A" w:rsidRPr="00FB7C84" w:rsidRDefault="00320508" w:rsidP="0051799F">
      <w:pPr>
        <w:pStyle w:val="Akapitzlist"/>
        <w:numPr>
          <w:ilvl w:val="0"/>
          <w:numId w:val="25"/>
        </w:numPr>
        <w:spacing w:before="120" w:after="120" w:line="240" w:lineRule="auto"/>
        <w:jc w:val="both"/>
        <w:rPr>
          <w:rFonts w:asciiTheme="minorHAnsi" w:hAnsiTheme="minorHAnsi"/>
          <w:sz w:val="24"/>
          <w:szCs w:val="24"/>
        </w:rPr>
      </w:pPr>
      <w:hyperlink r:id="rId25" w:history="1">
        <w:r w:rsidR="0062415A" w:rsidRPr="00FB7C84">
          <w:rPr>
            <w:rStyle w:val="Hipercze"/>
            <w:rFonts w:asciiTheme="minorHAnsi" w:hAnsiTheme="minorHAnsi"/>
            <w:sz w:val="24"/>
            <w:szCs w:val="24"/>
          </w:rPr>
          <w:t>pife.walbrzych@dolnyslask.pl</w:t>
        </w:r>
      </w:hyperlink>
      <w:r w:rsidR="0062415A" w:rsidRPr="00FB7C84">
        <w:rPr>
          <w:rFonts w:asciiTheme="minorHAnsi" w:hAnsiTheme="minorHAnsi"/>
          <w:sz w:val="24"/>
          <w:szCs w:val="24"/>
        </w:rPr>
        <w:t xml:space="preserve"> </w:t>
      </w:r>
    </w:p>
    <w:p w:rsidR="0062415A" w:rsidRPr="00FB7C84" w:rsidRDefault="003C6435">
      <w:pPr>
        <w:ind w:left="720" w:hanging="12"/>
        <w:jc w:val="both"/>
        <w:rPr>
          <w:rFonts w:asciiTheme="minorHAnsi" w:hAnsiTheme="minorHAnsi" w:cs="Arial"/>
          <w:b/>
          <w:bCs/>
          <w:sz w:val="24"/>
          <w:szCs w:val="24"/>
        </w:rPr>
      </w:pPr>
      <w:r w:rsidRPr="00FB7C84">
        <w:rPr>
          <w:rFonts w:asciiTheme="minorHAnsi" w:hAnsiTheme="minorHAnsi" w:cs="Arial"/>
          <w:b/>
          <w:bCs/>
          <w:sz w:val="24"/>
          <w:szCs w:val="24"/>
        </w:rPr>
        <w:lastRenderedPageBreak/>
        <w:t>b)</w:t>
      </w:r>
    </w:p>
    <w:p w:rsidR="0062415A" w:rsidRPr="00FB7C84" w:rsidRDefault="003C6435">
      <w:pPr>
        <w:ind w:left="720" w:hanging="294"/>
        <w:jc w:val="both"/>
        <w:rPr>
          <w:rFonts w:asciiTheme="minorHAnsi" w:hAnsiTheme="minorHAnsi" w:cs="Arial"/>
          <w:sz w:val="24"/>
          <w:szCs w:val="24"/>
        </w:rPr>
      </w:pPr>
      <w:r w:rsidRPr="00FB7C84">
        <w:rPr>
          <w:rFonts w:asciiTheme="minorHAnsi" w:hAnsiTheme="minorHAnsi" w:cs="Arial"/>
          <w:b/>
          <w:bCs/>
          <w:sz w:val="24"/>
          <w:szCs w:val="24"/>
        </w:rPr>
        <w:t xml:space="preserve">do ZIT </w:t>
      </w:r>
      <w:r w:rsidRPr="00FB7C84">
        <w:rPr>
          <w:rFonts w:asciiTheme="minorHAnsi" w:hAnsiTheme="minorHAnsi" w:cs="Arial"/>
          <w:b/>
          <w:bCs/>
          <w:color w:val="2F5597"/>
          <w:sz w:val="24"/>
          <w:szCs w:val="24"/>
        </w:rPr>
        <w:t>AW</w:t>
      </w:r>
      <w:r w:rsidRPr="00FB7C84">
        <w:rPr>
          <w:rFonts w:asciiTheme="minorHAnsi" w:hAnsiTheme="minorHAnsi" w:cs="Arial"/>
          <w:b/>
          <w:bCs/>
          <w:sz w:val="24"/>
          <w:szCs w:val="24"/>
        </w:rPr>
        <w:t xml:space="preserve"> </w:t>
      </w:r>
      <w:r w:rsidRPr="00FB7C84">
        <w:rPr>
          <w:rFonts w:asciiTheme="minorHAnsi" w:hAnsiTheme="minorHAnsi" w:cs="Arial"/>
          <w:sz w:val="24"/>
          <w:szCs w:val="24"/>
          <w:u w:val="single"/>
        </w:rPr>
        <w:t xml:space="preserve">(w zakresie oceny zgodności projektu ze Strategią ZIT </w:t>
      </w:r>
      <w:r w:rsidRPr="00FB7C84">
        <w:rPr>
          <w:rFonts w:asciiTheme="minorHAnsi" w:hAnsiTheme="minorHAnsi" w:cs="Arial"/>
          <w:color w:val="000000"/>
          <w:sz w:val="24"/>
          <w:szCs w:val="24"/>
          <w:u w:val="single"/>
        </w:rPr>
        <w:t>AW</w:t>
      </w:r>
      <w:r w:rsidRPr="00FB7C84">
        <w:rPr>
          <w:rFonts w:asciiTheme="minorHAnsi" w:hAnsiTheme="minorHAnsi" w:cs="Arial"/>
          <w:sz w:val="24"/>
          <w:szCs w:val="24"/>
          <w:u w:val="single"/>
        </w:rPr>
        <w:t>)</w:t>
      </w:r>
    </w:p>
    <w:p w:rsidR="003C6435" w:rsidRPr="00FB7C84" w:rsidRDefault="003C6435" w:rsidP="0051799F">
      <w:pPr>
        <w:pStyle w:val="Akapitzlist"/>
        <w:numPr>
          <w:ilvl w:val="0"/>
          <w:numId w:val="51"/>
        </w:numPr>
        <w:ind w:left="709" w:hanging="283"/>
        <w:jc w:val="both"/>
        <w:rPr>
          <w:rFonts w:asciiTheme="minorHAnsi" w:hAnsiTheme="minorHAnsi" w:cs="Arial"/>
          <w:sz w:val="24"/>
          <w:szCs w:val="24"/>
        </w:rPr>
      </w:pPr>
      <w:r w:rsidRPr="00FB7C84">
        <w:rPr>
          <w:rFonts w:asciiTheme="minorHAnsi" w:hAnsiTheme="minorHAnsi" w:cs="Arial"/>
          <w:sz w:val="24"/>
          <w:szCs w:val="24"/>
        </w:rPr>
        <w:t xml:space="preserve">   </w:t>
      </w:r>
      <w:r w:rsidRPr="00FB7C84">
        <w:rPr>
          <w:rFonts w:asciiTheme="minorHAnsi" w:hAnsiTheme="minorHAnsi" w:cs="Arial"/>
          <w:b/>
          <w:bCs/>
          <w:sz w:val="24"/>
          <w:szCs w:val="24"/>
        </w:rPr>
        <w:t>telefonicznie</w:t>
      </w:r>
      <w:r w:rsidRPr="00FB7C84">
        <w:rPr>
          <w:rFonts w:asciiTheme="minorHAnsi" w:hAnsiTheme="minorHAnsi" w:cs="Arial"/>
          <w:sz w:val="24"/>
          <w:szCs w:val="24"/>
        </w:rPr>
        <w:t xml:space="preserve">  - pod nr tel.: 74 64 88 559</w:t>
      </w:r>
    </w:p>
    <w:p w:rsidR="003C6435" w:rsidRPr="00FB7C84" w:rsidRDefault="003C6435" w:rsidP="003C6435">
      <w:pPr>
        <w:ind w:left="426"/>
        <w:jc w:val="both"/>
        <w:rPr>
          <w:rFonts w:asciiTheme="minorHAnsi" w:hAnsiTheme="minorHAnsi" w:cs="Arial"/>
          <w:sz w:val="24"/>
          <w:szCs w:val="24"/>
        </w:rPr>
      </w:pPr>
      <w:r w:rsidRPr="00FB7C84">
        <w:rPr>
          <w:rFonts w:asciiTheme="minorHAnsi" w:hAnsiTheme="minorHAnsi" w:cs="Arial"/>
          <w:sz w:val="24"/>
          <w:szCs w:val="24"/>
        </w:rPr>
        <w:t xml:space="preserve">    lub </w:t>
      </w:r>
    </w:p>
    <w:p w:rsidR="00833B1B" w:rsidRPr="00FB7C84" w:rsidRDefault="003C6435" w:rsidP="003C6435">
      <w:pPr>
        <w:spacing w:before="0" w:line="240" w:lineRule="auto"/>
        <w:ind w:left="709"/>
        <w:jc w:val="both"/>
        <w:rPr>
          <w:rFonts w:asciiTheme="minorHAnsi" w:hAnsiTheme="minorHAnsi"/>
          <w:bCs/>
          <w:sz w:val="24"/>
          <w:szCs w:val="24"/>
        </w:rPr>
      </w:pPr>
      <w:r w:rsidRPr="00FB7C84">
        <w:rPr>
          <w:rFonts w:asciiTheme="minorHAnsi" w:hAnsiTheme="minorHAnsi" w:cs="Arial"/>
          <w:b/>
          <w:bCs/>
          <w:sz w:val="24"/>
          <w:szCs w:val="24"/>
        </w:rPr>
        <w:t>na adres poczty elektronicznej</w:t>
      </w:r>
      <w:r w:rsidRPr="00FB7C84">
        <w:rPr>
          <w:rFonts w:asciiTheme="minorHAnsi" w:hAnsiTheme="minorHAnsi" w:cs="Arial"/>
          <w:sz w:val="24"/>
          <w:szCs w:val="24"/>
        </w:rPr>
        <w:t xml:space="preserve">: </w:t>
      </w:r>
      <w:hyperlink r:id="rId26" w:history="1">
        <w:r w:rsidRPr="00FB7C84">
          <w:rPr>
            <w:rStyle w:val="Hipercze"/>
            <w:rFonts w:asciiTheme="minorHAnsi" w:hAnsiTheme="minorHAnsi" w:cs="Arial"/>
            <w:sz w:val="24"/>
            <w:szCs w:val="24"/>
          </w:rPr>
          <w:t>ipaw@ipaw.walbrzych.eu</w:t>
        </w:r>
      </w:hyperlink>
    </w:p>
    <w:p w:rsidR="004B06D1" w:rsidRPr="00FB7C84" w:rsidRDefault="004B06D1" w:rsidP="00981A03">
      <w:pPr>
        <w:autoSpaceDE w:val="0"/>
        <w:autoSpaceDN w:val="0"/>
        <w:adjustRightInd w:val="0"/>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Odpowiedzi </w:t>
      </w:r>
      <w:r w:rsidR="00664EAE" w:rsidRPr="00FB7C84">
        <w:rPr>
          <w:rFonts w:asciiTheme="minorHAnsi" w:hAnsiTheme="minorHAnsi"/>
          <w:sz w:val="24"/>
          <w:szCs w:val="24"/>
        </w:rPr>
        <w:t xml:space="preserve">na </w:t>
      </w:r>
      <w:r w:rsidR="00982300" w:rsidRPr="00FB7C84">
        <w:rPr>
          <w:rFonts w:asciiTheme="minorHAnsi" w:hAnsiTheme="minorHAnsi"/>
          <w:sz w:val="24"/>
          <w:szCs w:val="24"/>
        </w:rPr>
        <w:t>najczęściej zadawane</w:t>
      </w:r>
      <w:r w:rsidR="00664EAE" w:rsidRPr="00FB7C84">
        <w:rPr>
          <w:rFonts w:asciiTheme="minorHAnsi" w:hAnsiTheme="minorHAnsi"/>
          <w:sz w:val="24"/>
          <w:szCs w:val="24"/>
        </w:rPr>
        <w:t xml:space="preserve"> pytania </w:t>
      </w:r>
      <w:r w:rsidR="00982300" w:rsidRPr="00FB7C84">
        <w:rPr>
          <w:rFonts w:asciiTheme="minorHAnsi" w:hAnsiTheme="minorHAnsi"/>
          <w:sz w:val="24"/>
          <w:szCs w:val="24"/>
        </w:rPr>
        <w:t>będą</w:t>
      </w:r>
      <w:r w:rsidRPr="00FB7C84">
        <w:rPr>
          <w:rFonts w:asciiTheme="minorHAnsi" w:hAnsiTheme="minorHAnsi" w:cs="Calibri"/>
          <w:sz w:val="24"/>
          <w:szCs w:val="24"/>
        </w:rPr>
        <w:t xml:space="preserve"> zamieszczane na stronie </w:t>
      </w:r>
      <w:hyperlink r:id="rId27" w:history="1">
        <w:r w:rsidR="005779D8" w:rsidRPr="00FB7C84">
          <w:rPr>
            <w:rStyle w:val="Hipercze"/>
            <w:rFonts w:asciiTheme="minorHAnsi" w:hAnsiTheme="minorHAnsi" w:cs="Calibri"/>
            <w:color w:val="auto"/>
            <w:sz w:val="24"/>
            <w:szCs w:val="24"/>
          </w:rPr>
          <w:t>www.rpo.dolnyslask.pl</w:t>
        </w:r>
      </w:hyperlink>
      <w:r w:rsidRPr="00FB7C84">
        <w:rPr>
          <w:rFonts w:asciiTheme="minorHAnsi" w:hAnsiTheme="minorHAnsi" w:cs="Calibri"/>
          <w:sz w:val="24"/>
          <w:szCs w:val="24"/>
        </w:rPr>
        <w:t xml:space="preserve"> </w:t>
      </w:r>
      <w:r w:rsidR="00833B1B" w:rsidRPr="00FB7C84">
        <w:rPr>
          <w:rFonts w:asciiTheme="minorHAnsi" w:hAnsiTheme="minorHAnsi" w:cs="Calibri"/>
          <w:sz w:val="24"/>
          <w:szCs w:val="24"/>
        </w:rPr>
        <w:t xml:space="preserve">oraz </w:t>
      </w:r>
      <w:hyperlink r:id="rId28" w:history="1">
        <w:r w:rsidR="003C6435" w:rsidRPr="00FB7C84">
          <w:rPr>
            <w:rStyle w:val="Hipercze"/>
            <w:rFonts w:asciiTheme="minorHAnsi" w:hAnsiTheme="minorHAnsi" w:cs="Calibri"/>
            <w:sz w:val="24"/>
            <w:szCs w:val="24"/>
          </w:rPr>
          <w:t>www.ipaw.walbrzych.eu</w:t>
        </w:r>
      </w:hyperlink>
      <w:r w:rsidR="00833B1B" w:rsidRPr="00FB7C84">
        <w:rPr>
          <w:rFonts w:asciiTheme="minorHAnsi" w:hAnsiTheme="minorHAnsi"/>
          <w:sz w:val="24"/>
          <w:szCs w:val="24"/>
        </w:rPr>
        <w:t xml:space="preserve"> </w:t>
      </w:r>
      <w:r w:rsidRPr="00FB7C84">
        <w:rPr>
          <w:rFonts w:asciiTheme="minorHAnsi" w:hAnsiTheme="minorHAnsi" w:cs="Calibri"/>
          <w:sz w:val="24"/>
          <w:szCs w:val="24"/>
        </w:rPr>
        <w:t>w ramach informacji dotyczących procedury wyboru projektów oraz niezbędnych do przedłożenia wniosku o dofinansowanie.</w:t>
      </w:r>
    </w:p>
    <w:p w:rsidR="004B06D1" w:rsidRPr="00FB7C84" w:rsidRDefault="004B06D1" w:rsidP="00981A03">
      <w:pPr>
        <w:spacing w:before="120" w:after="120" w:line="240" w:lineRule="auto"/>
        <w:jc w:val="both"/>
        <w:rPr>
          <w:rFonts w:asciiTheme="minorHAnsi" w:hAnsiTheme="minorHAnsi"/>
          <w:sz w:val="24"/>
          <w:szCs w:val="24"/>
        </w:rPr>
      </w:pPr>
      <w:r w:rsidRPr="00FB7C84">
        <w:rPr>
          <w:rFonts w:asciiTheme="minorHAnsi" w:hAnsiTheme="minorHAnsi"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bookmarkStart w:id="20" w:name="_Toc85424341"/>
      <w:r w:rsidR="00320508" w:rsidRPr="00FB7C84">
        <w:rPr>
          <w:rFonts w:asciiTheme="minorHAnsi" w:hAnsiTheme="minorHAnsi"/>
          <w:sz w:val="24"/>
          <w:szCs w:val="24"/>
        </w:rPr>
        <w:fldChar w:fldCharType="begin"/>
      </w:r>
      <w:r w:rsidR="00AB2853" w:rsidRPr="00FB7C84">
        <w:rPr>
          <w:rFonts w:asciiTheme="minorHAnsi" w:hAnsiTheme="minorHAnsi"/>
          <w:sz w:val="24"/>
          <w:szCs w:val="24"/>
        </w:rPr>
        <w:instrText>HYPERLINK "http://………………….."</w:instrText>
      </w:r>
      <w:r w:rsidR="00320508" w:rsidRPr="00FB7C84">
        <w:rPr>
          <w:rFonts w:asciiTheme="minorHAnsi" w:hAnsiTheme="minorHAnsi"/>
          <w:sz w:val="24"/>
          <w:szCs w:val="24"/>
        </w:rPr>
        <w:fldChar w:fldCharType="separate"/>
      </w:r>
      <w:r w:rsidR="00AB2853" w:rsidRPr="00FB7C84">
        <w:rPr>
          <w:rStyle w:val="Hipercze"/>
          <w:rFonts w:asciiTheme="minorHAnsi" w:hAnsiTheme="minorHAnsi" w:cs="Calibri"/>
          <w:color w:val="auto"/>
          <w:sz w:val="24"/>
          <w:szCs w:val="24"/>
        </w:rPr>
        <w:t>www.rpo.dolnyslask.pl</w:t>
      </w:r>
      <w:r w:rsidR="00320508" w:rsidRPr="00FB7C84">
        <w:rPr>
          <w:rFonts w:asciiTheme="minorHAnsi" w:hAnsiTheme="minorHAnsi"/>
          <w:sz w:val="24"/>
          <w:szCs w:val="24"/>
        </w:rPr>
        <w:fldChar w:fldCharType="end"/>
      </w:r>
      <w:r w:rsidR="00400F5E" w:rsidRPr="00FB7C84">
        <w:rPr>
          <w:rFonts w:asciiTheme="minorHAnsi" w:hAnsiTheme="minorHAnsi"/>
          <w:sz w:val="24"/>
          <w:szCs w:val="24"/>
        </w:rPr>
        <w:t>.</w:t>
      </w:r>
    </w:p>
    <w:p w:rsidR="003C6435" w:rsidRPr="00FB7C84" w:rsidRDefault="003C6435" w:rsidP="003C6435">
      <w:pPr>
        <w:jc w:val="both"/>
        <w:rPr>
          <w:rFonts w:asciiTheme="minorHAnsi" w:hAnsiTheme="minorHAnsi" w:cs="Calibri"/>
          <w:sz w:val="24"/>
          <w:szCs w:val="24"/>
        </w:rPr>
      </w:pPr>
      <w:r w:rsidRPr="00FB7C84">
        <w:rPr>
          <w:rFonts w:asciiTheme="minorHAnsi" w:hAnsiTheme="minorHAnsi" w:cs="Calibri"/>
          <w:sz w:val="24"/>
          <w:szCs w:val="24"/>
        </w:rPr>
        <w:t>Wsparcie w ramach konkursu adresowane jest do obszarów Dolnego Śląska, które są objęte mechanizmem ZIT AW, tj.:</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Boguszów-Gorce,</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Czarny Bór,</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Dobromierz,</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Głuszyca,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Jaworzyna Śląska,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Jedlina Zdrój,</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Miejska Kamienna Góra,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Kamienna Góra,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Lubawka,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Marcinowice,</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Mieroszów,</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Miejska Nowa Ruda,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Nowa Ruda,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Stare Bogaczowice,</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Strzegom,</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Uzdrowiskowa Gmina Miejska Szczawno-Zdrój,</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Miasto Świdnica,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lastRenderedPageBreak/>
        <w:t>Gmina Świdnica,</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Świebodzice,</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Walim,</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Wałbrzych,</w:t>
      </w:r>
    </w:p>
    <w:p w:rsidR="003C6435" w:rsidRPr="00FB7C84" w:rsidRDefault="003C6435" w:rsidP="0051799F">
      <w:pPr>
        <w:numPr>
          <w:ilvl w:val="0"/>
          <w:numId w:val="52"/>
        </w:numPr>
        <w:jc w:val="both"/>
        <w:rPr>
          <w:rFonts w:asciiTheme="minorHAnsi" w:hAnsiTheme="minorHAnsi" w:cs="Calibri"/>
          <w:sz w:val="24"/>
          <w:szCs w:val="24"/>
        </w:rPr>
      </w:pPr>
      <w:r w:rsidRPr="00FB7C84">
        <w:rPr>
          <w:rFonts w:asciiTheme="minorHAnsi" w:hAnsiTheme="minorHAnsi" w:cs="Calibri"/>
          <w:sz w:val="24"/>
          <w:szCs w:val="24"/>
        </w:rPr>
        <w:t>Gmina Żarów.</w:t>
      </w:r>
    </w:p>
    <w:p w:rsidR="003C6435" w:rsidRPr="00FB7C84" w:rsidRDefault="003C6435" w:rsidP="003C6435">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Wsparciem w ramach ZIT AW objęte są w całości powiaty: świdnicki, Wałbrzyski, Wałbrzych Miasto</w:t>
      </w:r>
      <w:r w:rsidR="00D62EAC">
        <w:rPr>
          <w:rFonts w:asciiTheme="minorHAnsi" w:hAnsiTheme="minorHAnsi" w:cs="Calibri"/>
          <w:sz w:val="24"/>
          <w:szCs w:val="24"/>
        </w:rPr>
        <w:t xml:space="preserve"> oraz częściowo powiaty kamiennogórski i kłodzki.</w:t>
      </w:r>
    </w:p>
    <w:p w:rsidR="005A4B1E" w:rsidRPr="00FB7C84" w:rsidRDefault="005A4B1E" w:rsidP="003C6435">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Częściowe zastosowanie wsparcia za pomocą mechanizmu ZIT zostało zaplanowane</w:t>
      </w:r>
      <w:r w:rsidRPr="00FB7C84">
        <w:rPr>
          <w:rFonts w:asciiTheme="minorHAnsi" w:hAnsiTheme="minorHAnsi" w:cs="Calibri"/>
          <w:sz w:val="24"/>
          <w:szCs w:val="24"/>
        </w:rPr>
        <w:br/>
        <w:t>w celu osiągnięcia większej efektywności podejmowanej interwencji.</w:t>
      </w:r>
    </w:p>
    <w:p w:rsidR="00A474CF" w:rsidRPr="00FB7C84" w:rsidRDefault="00A474CF" w:rsidP="00981A03">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0E2ED3" w:rsidRPr="00FB7C84" w:rsidRDefault="00A474CF" w:rsidP="00981A03">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IOK będzie wymagać od </w:t>
      </w:r>
      <w:r w:rsidR="00141E3F" w:rsidRPr="00FB7C84">
        <w:rPr>
          <w:rFonts w:asciiTheme="minorHAnsi" w:hAnsiTheme="minorHAnsi" w:cs="Calibri"/>
          <w:sz w:val="24"/>
          <w:szCs w:val="24"/>
        </w:rPr>
        <w:t>W</w:t>
      </w:r>
      <w:r w:rsidRPr="00FB7C84">
        <w:rPr>
          <w:rFonts w:asciiTheme="minorHAnsi" w:hAnsiTheme="minorHAnsi" w:cs="Calibri"/>
          <w:sz w:val="24"/>
          <w:szCs w:val="24"/>
        </w:rPr>
        <w:t xml:space="preserve">nioskodawcy wyłącznie informacji i dokumentów niezbędnych do oceny spełniania kryteriów obowiązujących w danym konkursie oraz umożliwiających identyfikację </w:t>
      </w:r>
      <w:r w:rsidR="00141E3F" w:rsidRPr="00FB7C84">
        <w:rPr>
          <w:rFonts w:asciiTheme="minorHAnsi" w:hAnsiTheme="minorHAnsi" w:cs="Calibri"/>
          <w:sz w:val="24"/>
          <w:szCs w:val="24"/>
        </w:rPr>
        <w:t>W</w:t>
      </w:r>
      <w:r w:rsidRPr="00FB7C84">
        <w:rPr>
          <w:rFonts w:asciiTheme="minorHAnsi" w:hAnsiTheme="minorHAnsi" w:cs="Calibri"/>
          <w:sz w:val="24"/>
          <w:szCs w:val="24"/>
        </w:rPr>
        <w:t xml:space="preserve">nioskodawcy i komunikowanie się z nim. </w:t>
      </w:r>
    </w:p>
    <w:p w:rsidR="000E2ED3" w:rsidRDefault="00A474CF" w:rsidP="00F50B4F">
      <w:pPr>
        <w:spacing w:before="120" w:after="120" w:line="240" w:lineRule="auto"/>
        <w:jc w:val="both"/>
        <w:rPr>
          <w:rFonts w:asciiTheme="minorHAnsi" w:hAnsiTheme="minorHAnsi"/>
          <w:sz w:val="24"/>
          <w:szCs w:val="24"/>
        </w:rPr>
      </w:pPr>
      <w:r w:rsidRPr="00FB7C84">
        <w:rPr>
          <w:rFonts w:asciiTheme="minorHAnsi" w:hAnsiTheme="minorHAnsi" w:cs="Calibri"/>
          <w:sz w:val="24"/>
          <w:szCs w:val="24"/>
        </w:rPr>
        <w:t xml:space="preserve">Wnioski w ramach konkursu będą przyjmowane od </w:t>
      </w:r>
      <w:r w:rsidR="00A503AD" w:rsidRPr="00FB7C84">
        <w:rPr>
          <w:rFonts w:asciiTheme="minorHAnsi" w:hAnsiTheme="minorHAnsi"/>
          <w:b/>
          <w:sz w:val="24"/>
          <w:szCs w:val="24"/>
        </w:rPr>
        <w:t>30.11.2015 r. do 14.12.2015 r.</w:t>
      </w:r>
      <w:r w:rsidR="00664EAE" w:rsidRPr="00FB7C84">
        <w:rPr>
          <w:rFonts w:asciiTheme="minorHAnsi" w:hAnsiTheme="minorHAnsi"/>
          <w:sz w:val="24"/>
          <w:szCs w:val="24"/>
        </w:rPr>
        <w:t xml:space="preserve"> na warunkach opisanych w regulamin</w:t>
      </w:r>
      <w:r w:rsidR="001D5E43" w:rsidRPr="00FB7C84">
        <w:rPr>
          <w:rFonts w:asciiTheme="minorHAnsi" w:hAnsiTheme="minorHAnsi"/>
          <w:sz w:val="24"/>
          <w:szCs w:val="24"/>
        </w:rPr>
        <w:t>ie</w:t>
      </w:r>
      <w:r w:rsidR="00664EAE" w:rsidRPr="00FB7C84">
        <w:rPr>
          <w:rFonts w:asciiTheme="minorHAnsi" w:hAnsiTheme="minorHAnsi"/>
          <w:sz w:val="24"/>
          <w:szCs w:val="24"/>
        </w:rPr>
        <w:t xml:space="preserve"> konkursu. </w:t>
      </w:r>
    </w:p>
    <w:p w:rsidR="00F37956" w:rsidRPr="00FB7C84" w:rsidRDefault="00F37956" w:rsidP="00F50B4F">
      <w:pPr>
        <w:spacing w:before="120" w:after="120" w:line="240" w:lineRule="auto"/>
        <w:jc w:val="both"/>
        <w:rPr>
          <w:rFonts w:asciiTheme="minorHAnsi" w:hAnsiTheme="minorHAnsi" w:cs="Calibri"/>
          <w:sz w:val="24"/>
          <w:szCs w:val="24"/>
        </w:rPr>
      </w:pPr>
    </w:p>
    <w:p w:rsidR="000E2ED3" w:rsidRPr="00FB7C84" w:rsidRDefault="00150242" w:rsidP="00F50B4F">
      <w:pPr>
        <w:spacing w:before="120" w:after="120" w:line="240" w:lineRule="auto"/>
        <w:ind w:left="709" w:hanging="709"/>
        <w:jc w:val="both"/>
        <w:rPr>
          <w:rFonts w:asciiTheme="minorHAnsi" w:hAnsiTheme="minorHAnsi" w:cs="Calibri"/>
          <w:sz w:val="24"/>
          <w:szCs w:val="24"/>
        </w:rPr>
      </w:pPr>
      <w:r w:rsidRPr="00FB7C84">
        <w:rPr>
          <w:rFonts w:asciiTheme="minorHAnsi" w:hAnsiTheme="minorHAnsi" w:cs="Calibri"/>
          <w:sz w:val="24"/>
          <w:szCs w:val="24"/>
        </w:rPr>
        <w:t>Procedura oceny w ramach konkursu składa się z:</w:t>
      </w:r>
    </w:p>
    <w:p w:rsidR="000E2ED3" w:rsidRPr="00FB7C84" w:rsidRDefault="00934C4A"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 xml:space="preserve">etapu weryfikacji technicznej – etap obligatoryjny, odbywający się poza KOP. </w:t>
      </w:r>
      <w:r w:rsidR="001D5E43" w:rsidRPr="00FB7C84">
        <w:rPr>
          <w:rFonts w:asciiTheme="minorHAnsi" w:eastAsiaTheme="minorHAnsi" w:hAnsiTheme="minorHAnsi" w:cs="Calibri"/>
          <w:sz w:val="24"/>
          <w:szCs w:val="24"/>
          <w:lang w:eastAsia="en-US"/>
        </w:rPr>
        <w:t>Etap o</w:t>
      </w:r>
      <w:r w:rsidRPr="00FB7C84">
        <w:rPr>
          <w:rFonts w:asciiTheme="minorHAnsi" w:eastAsiaTheme="minorHAnsi" w:hAnsiTheme="minorHAnsi" w:cs="Calibri"/>
          <w:sz w:val="24"/>
          <w:szCs w:val="24"/>
          <w:lang w:eastAsia="en-US"/>
        </w:rPr>
        <w:t xml:space="preserve">bejmuje sprawdzenie oraz </w:t>
      </w:r>
      <w:r w:rsidR="008A0CCE" w:rsidRPr="00FB7C84">
        <w:rPr>
          <w:rFonts w:asciiTheme="minorHAnsi" w:hAnsiTheme="minorHAnsi"/>
          <w:sz w:val="24"/>
          <w:szCs w:val="24"/>
        </w:rPr>
        <w:t xml:space="preserve">ewentualne </w:t>
      </w:r>
      <w:r w:rsidRPr="00FB7C84">
        <w:rPr>
          <w:rFonts w:asciiTheme="minorHAnsi" w:eastAsiaTheme="minorHAnsi" w:hAnsiTheme="minorHAnsi" w:cs="Calibri"/>
          <w:sz w:val="24"/>
          <w:szCs w:val="24"/>
          <w:lang w:eastAsia="en-US"/>
        </w:rPr>
        <w:t>wezwanie do u</w:t>
      </w:r>
      <w:r w:rsidR="001D5E43" w:rsidRPr="00FB7C84">
        <w:rPr>
          <w:rFonts w:asciiTheme="minorHAnsi" w:eastAsiaTheme="minorHAnsi" w:hAnsiTheme="minorHAnsi" w:cs="Calibri"/>
          <w:sz w:val="24"/>
          <w:szCs w:val="24"/>
          <w:lang w:eastAsia="en-US"/>
        </w:rPr>
        <w:t>zupełnienia braków formalnych i </w:t>
      </w:r>
      <w:r w:rsidRPr="00FB7C84">
        <w:rPr>
          <w:rFonts w:asciiTheme="minorHAnsi" w:eastAsiaTheme="minorHAnsi" w:hAnsiTheme="minorHAnsi" w:cs="Calibri"/>
          <w:sz w:val="24"/>
          <w:szCs w:val="24"/>
          <w:lang w:eastAsia="en-US"/>
        </w:rPr>
        <w:t>oczywistych omyłek zgodnie z art. 43 ustawy.</w:t>
      </w:r>
      <w:r w:rsidR="001D5E43" w:rsidRPr="00FB7C84">
        <w:rPr>
          <w:rFonts w:asciiTheme="minorHAnsi" w:hAnsiTheme="minorHAnsi" w:cs="Calibri"/>
          <w:sz w:val="24"/>
          <w:szCs w:val="24"/>
          <w:lang w:eastAsia="en-US"/>
        </w:rPr>
        <w:t xml:space="preserve"> </w:t>
      </w:r>
      <w:r w:rsidR="008A0CCE" w:rsidRPr="00FB7C84">
        <w:rPr>
          <w:rFonts w:asciiTheme="minorHAnsi" w:hAnsiTheme="minorHAnsi" w:cs="Calibri"/>
          <w:sz w:val="24"/>
          <w:szCs w:val="24"/>
          <w:lang w:eastAsia="en-US"/>
        </w:rPr>
        <w:t>Wniosek uzupełniony/skorygowany</w:t>
      </w:r>
      <w:r w:rsidRPr="00FB7C84">
        <w:rPr>
          <w:rFonts w:asciiTheme="minorHAnsi" w:eastAsiaTheme="minorHAnsi" w:hAnsiTheme="minorHAnsi" w:cs="Calibri"/>
          <w:sz w:val="24"/>
          <w:szCs w:val="24"/>
          <w:lang w:eastAsia="en-US"/>
        </w:rPr>
        <w:t xml:space="preserve"> po terminie lub </w:t>
      </w:r>
      <w:r w:rsidR="008A0CCE" w:rsidRPr="00FB7C84">
        <w:rPr>
          <w:rFonts w:asciiTheme="minorHAnsi" w:hAnsiTheme="minorHAnsi" w:cs="Calibri"/>
          <w:sz w:val="24"/>
          <w:szCs w:val="24"/>
          <w:lang w:eastAsia="en-US"/>
        </w:rPr>
        <w:t xml:space="preserve">niepoprawiony/nieuzupełniony </w:t>
      </w:r>
      <w:r w:rsidR="001D5E43" w:rsidRPr="00FB7C84">
        <w:rPr>
          <w:rFonts w:asciiTheme="minorHAnsi" w:hAnsiTheme="minorHAnsi" w:cs="Calibri"/>
          <w:sz w:val="24"/>
          <w:szCs w:val="24"/>
          <w:lang w:eastAsia="en-US"/>
        </w:rPr>
        <w:t xml:space="preserve">prawidłowo </w:t>
      </w:r>
      <w:r w:rsidR="008A0CCE" w:rsidRPr="00FB7C84">
        <w:rPr>
          <w:rFonts w:asciiTheme="minorHAnsi" w:hAnsiTheme="minorHAnsi" w:cs="Calibri"/>
          <w:sz w:val="24"/>
          <w:szCs w:val="24"/>
          <w:lang w:eastAsia="en-US"/>
        </w:rPr>
        <w:t>pozostaje</w:t>
      </w:r>
      <w:r w:rsidRPr="00FB7C84">
        <w:rPr>
          <w:rFonts w:asciiTheme="minorHAnsi" w:eastAsiaTheme="minorHAnsi" w:hAnsiTheme="minorHAnsi" w:cs="Calibri"/>
          <w:sz w:val="24"/>
          <w:szCs w:val="24"/>
          <w:lang w:eastAsia="en-US"/>
        </w:rPr>
        <w:t xml:space="preserve"> bez rozpatrzenia i nie </w:t>
      </w:r>
      <w:r w:rsidR="008A0CCE" w:rsidRPr="00FB7C84">
        <w:rPr>
          <w:rFonts w:asciiTheme="minorHAnsi" w:hAnsiTheme="minorHAnsi" w:cs="Calibri"/>
          <w:sz w:val="24"/>
          <w:szCs w:val="24"/>
          <w:lang w:eastAsia="en-US"/>
        </w:rPr>
        <w:t>zostanie dopuszczony</w:t>
      </w:r>
      <w:r w:rsidRPr="00FB7C84">
        <w:rPr>
          <w:rFonts w:asciiTheme="minorHAnsi" w:eastAsiaTheme="minorHAnsi" w:hAnsiTheme="minorHAnsi" w:cs="Calibri"/>
          <w:sz w:val="24"/>
          <w:szCs w:val="24"/>
          <w:lang w:eastAsia="en-US"/>
        </w:rPr>
        <w:t xml:space="preserve"> do ocen</w:t>
      </w:r>
      <w:r w:rsidR="00F37956">
        <w:rPr>
          <w:rFonts w:asciiTheme="minorHAnsi" w:eastAsiaTheme="minorHAnsi" w:hAnsiTheme="minorHAnsi" w:cs="Calibri"/>
          <w:sz w:val="24"/>
          <w:szCs w:val="24"/>
          <w:lang w:eastAsia="en-US"/>
        </w:rPr>
        <w:t>y dokonywanej w ramach prac KOP</w:t>
      </w:r>
      <w:r w:rsidRPr="00FB7C84">
        <w:rPr>
          <w:rFonts w:asciiTheme="minorHAnsi" w:eastAsiaTheme="minorHAnsi" w:hAnsiTheme="minorHAnsi" w:cs="Calibri"/>
          <w:sz w:val="24"/>
          <w:szCs w:val="24"/>
          <w:lang w:eastAsia="en-US"/>
        </w:rPr>
        <w:t xml:space="preserve">; </w:t>
      </w:r>
    </w:p>
    <w:p w:rsidR="001948B9" w:rsidRPr="00FB7C84" w:rsidRDefault="001948B9"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FB7C84">
        <w:rPr>
          <w:rFonts w:asciiTheme="minorHAnsi" w:hAnsiTheme="minorHAnsi" w:cs="Arial"/>
          <w:sz w:val="24"/>
          <w:szCs w:val="24"/>
        </w:rPr>
        <w:t>etap</w:t>
      </w:r>
      <w:r w:rsidR="0062415A" w:rsidRPr="00FB7C84">
        <w:rPr>
          <w:rFonts w:asciiTheme="minorHAnsi" w:hAnsiTheme="minorHAnsi" w:cs="Arial"/>
          <w:sz w:val="24"/>
          <w:szCs w:val="24"/>
        </w:rPr>
        <w:t>u</w:t>
      </w:r>
      <w:r w:rsidRPr="00FB7C84">
        <w:rPr>
          <w:rFonts w:asciiTheme="minorHAnsi" w:hAnsiTheme="minorHAnsi" w:cs="Arial"/>
          <w:sz w:val="24"/>
          <w:szCs w:val="24"/>
        </w:rPr>
        <w:t xml:space="preserve"> oceny zgodności ze Strategią ZIT</w:t>
      </w:r>
      <w:r w:rsidR="00833B1B" w:rsidRPr="00FB7C84">
        <w:rPr>
          <w:rFonts w:asciiTheme="minorHAnsi" w:hAnsiTheme="minorHAnsi" w:cs="Arial"/>
          <w:sz w:val="24"/>
          <w:szCs w:val="24"/>
        </w:rPr>
        <w:t xml:space="preserve"> A</w:t>
      </w:r>
      <w:r w:rsidR="003C6435" w:rsidRPr="00FB7C84">
        <w:rPr>
          <w:rFonts w:asciiTheme="minorHAnsi" w:hAnsiTheme="minorHAnsi" w:cs="Arial"/>
          <w:sz w:val="24"/>
          <w:szCs w:val="24"/>
        </w:rPr>
        <w:t>W</w:t>
      </w:r>
      <w:r w:rsidR="0062415A" w:rsidRPr="00FB7C84">
        <w:rPr>
          <w:rFonts w:asciiTheme="minorHAnsi" w:hAnsiTheme="minorHAnsi" w:cs="Arial"/>
          <w:sz w:val="24"/>
          <w:szCs w:val="24"/>
        </w:rPr>
        <w:t xml:space="preserve"> -</w:t>
      </w:r>
      <w:r w:rsidRPr="00FB7C84">
        <w:rPr>
          <w:rFonts w:asciiTheme="minorHAnsi" w:hAnsiTheme="minorHAnsi" w:cs="Arial"/>
          <w:bCs/>
          <w:sz w:val="24"/>
          <w:szCs w:val="24"/>
        </w:rPr>
        <w:t xml:space="preserve"> </w:t>
      </w:r>
      <w:r w:rsidR="0062415A" w:rsidRPr="00FB7C84">
        <w:rPr>
          <w:rFonts w:asciiTheme="minorHAnsi" w:hAnsiTheme="minorHAnsi" w:cs="Arial"/>
          <w:bCs/>
          <w:sz w:val="24"/>
          <w:szCs w:val="24"/>
        </w:rPr>
        <w:t>o</w:t>
      </w:r>
      <w:r w:rsidRPr="00FB7C84">
        <w:rPr>
          <w:rFonts w:asciiTheme="minorHAnsi" w:hAnsiTheme="minorHAnsi" w:cs="Arial"/>
          <w:bCs/>
          <w:sz w:val="24"/>
          <w:szCs w:val="24"/>
        </w:rPr>
        <w:t xml:space="preserve">cenie spełnienia kryteriów wyboru projektu w zakresie zgodności ze Strategią ZIT podlega każdy złożony w trakcie trwania </w:t>
      </w:r>
      <w:r w:rsidR="00150E26" w:rsidRPr="00FB7C84">
        <w:rPr>
          <w:rFonts w:asciiTheme="minorHAnsi" w:hAnsiTheme="minorHAnsi" w:cs="Arial"/>
          <w:bCs/>
          <w:sz w:val="24"/>
          <w:szCs w:val="24"/>
        </w:rPr>
        <w:t xml:space="preserve">naboru wniosek o dofinansowanie, który przeszedł etap weryfikacji technicznej </w:t>
      </w:r>
      <w:r w:rsidRPr="00FB7C84">
        <w:rPr>
          <w:rFonts w:asciiTheme="minorHAnsi" w:hAnsiTheme="minorHAnsi" w:cs="Arial"/>
          <w:bCs/>
          <w:sz w:val="24"/>
          <w:szCs w:val="24"/>
        </w:rPr>
        <w:t>(o ile nie został wycofany przez Wnioskodawcę albo pozostawiony bez rozpatrzenia zgodnie</w:t>
      </w:r>
      <w:r w:rsidR="00150E26" w:rsidRPr="00FB7C84">
        <w:rPr>
          <w:rFonts w:asciiTheme="minorHAnsi" w:hAnsiTheme="minorHAnsi" w:cs="Arial"/>
          <w:bCs/>
          <w:sz w:val="24"/>
          <w:szCs w:val="24"/>
        </w:rPr>
        <w:t xml:space="preserve"> </w:t>
      </w:r>
      <w:r w:rsidRPr="00FB7C84">
        <w:rPr>
          <w:rFonts w:asciiTheme="minorHAnsi" w:hAnsiTheme="minorHAnsi" w:cs="Arial"/>
          <w:bCs/>
          <w:sz w:val="24"/>
          <w:szCs w:val="24"/>
        </w:rPr>
        <w:t>z art. 43 ust. 1 ustawy), a także każdy projekt  przywrócony do oceny zgodności ze Strategią ZIT wskutek uwzględnienia przez IZ RPO WD 2014-2020 lub sąd administracyjny środka odwoławczego od tego etapu oceny (odpowiednio protest lub skarga).</w:t>
      </w:r>
    </w:p>
    <w:p w:rsidR="000E2ED3" w:rsidRPr="00FB7C84" w:rsidRDefault="00934C4A"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theme="minorBidi"/>
          <w:sz w:val="24"/>
          <w:szCs w:val="24"/>
          <w:lang w:eastAsia="en-US"/>
        </w:rPr>
      </w:pPr>
      <w:r w:rsidRPr="00FB7C84">
        <w:rPr>
          <w:rFonts w:asciiTheme="minorHAnsi" w:eastAsiaTheme="minorHAnsi" w:hAnsiTheme="minorHAnsi" w:cstheme="minorBidi"/>
          <w:sz w:val="24"/>
          <w:szCs w:val="24"/>
          <w:lang w:eastAsia="en-US"/>
        </w:rPr>
        <w:t xml:space="preserve">etapu oceny </w:t>
      </w:r>
      <w:r w:rsidR="008A0CCE" w:rsidRPr="00FB7C84">
        <w:rPr>
          <w:rFonts w:asciiTheme="minorHAnsi" w:hAnsiTheme="minorHAnsi"/>
          <w:sz w:val="24"/>
          <w:szCs w:val="24"/>
          <w:lang w:eastAsia="en-US"/>
        </w:rPr>
        <w:t>formalno – merytorycznej obejmującego ewentualne negocjacje</w:t>
      </w:r>
      <w:r w:rsidRPr="00FB7C84">
        <w:rPr>
          <w:rFonts w:asciiTheme="minorHAnsi" w:eastAsiaTheme="minorHAnsi" w:hAnsiTheme="minorHAnsi" w:cstheme="minorBidi"/>
          <w:sz w:val="24"/>
          <w:szCs w:val="24"/>
          <w:lang w:eastAsia="en-US"/>
        </w:rPr>
        <w:t xml:space="preserve"> - etap obligatoryjny, przeprowadzany w ramach KOP.</w:t>
      </w:r>
      <w:r w:rsidR="008A0CCE" w:rsidRPr="00FB7C84">
        <w:rPr>
          <w:rFonts w:asciiTheme="minorHAnsi" w:hAnsiTheme="minorHAnsi"/>
          <w:sz w:val="24"/>
          <w:szCs w:val="24"/>
          <w:lang w:eastAsia="en-US"/>
        </w:rPr>
        <w:t xml:space="preserve"> W pierwszej kolejności obejmuje on</w:t>
      </w:r>
      <w:r w:rsidRPr="00FB7C84">
        <w:rPr>
          <w:rFonts w:asciiTheme="minorHAnsi" w:eastAsiaTheme="minorHAnsi" w:hAnsiTheme="minorHAnsi" w:cstheme="minorBidi"/>
          <w:sz w:val="24"/>
          <w:szCs w:val="24"/>
          <w:lang w:eastAsia="en-US"/>
        </w:rPr>
        <w:t xml:space="preserve"> ocenę spełniania kryteriów formalnych</w:t>
      </w:r>
      <w:r w:rsidR="008A0CCE" w:rsidRPr="00FB7C84">
        <w:rPr>
          <w:rFonts w:asciiTheme="minorHAnsi" w:hAnsiTheme="minorHAnsi"/>
          <w:sz w:val="24"/>
          <w:szCs w:val="24"/>
          <w:lang w:eastAsia="en-US"/>
        </w:rPr>
        <w:t xml:space="preserve"> i dostępu</w:t>
      </w:r>
      <w:r w:rsidRPr="00FB7C84">
        <w:rPr>
          <w:rFonts w:asciiTheme="minorHAnsi" w:eastAsiaTheme="minorHAnsi" w:hAnsiTheme="minorHAnsi" w:cstheme="minorBidi"/>
          <w:sz w:val="24"/>
          <w:szCs w:val="24"/>
          <w:lang w:eastAsia="en-US"/>
        </w:rPr>
        <w:t>, polegającą na przypisaniu im wartości logicznych „tak”, „nie” albo stwierdzeniu, że kryterium nie dotyczy danego projektu.</w:t>
      </w:r>
      <w:r w:rsidR="008A0CCE" w:rsidRPr="00FB7C84">
        <w:rPr>
          <w:rFonts w:asciiTheme="minorHAnsi" w:hAnsiTheme="minorHAnsi"/>
          <w:sz w:val="24"/>
          <w:szCs w:val="24"/>
          <w:lang w:eastAsia="en-US"/>
        </w:rPr>
        <w:t xml:space="preserve"> Następnie projekt sprawdzany jest</w:t>
      </w:r>
      <w:r w:rsidRPr="00FB7C84">
        <w:rPr>
          <w:rFonts w:asciiTheme="minorHAnsi" w:eastAsiaTheme="minorHAnsi" w:hAnsiTheme="minorHAnsi" w:cstheme="minorBidi"/>
          <w:sz w:val="24"/>
          <w:szCs w:val="24"/>
          <w:lang w:eastAsia="en-US"/>
        </w:rPr>
        <w:t xml:space="preserve"> pod kątem spełniania </w:t>
      </w:r>
      <w:r w:rsidR="00456BC6" w:rsidRPr="00FB7C84">
        <w:rPr>
          <w:rFonts w:asciiTheme="minorHAnsi" w:eastAsiaTheme="minorHAnsi" w:hAnsiTheme="minorHAnsi" w:cstheme="minorBidi"/>
          <w:sz w:val="24"/>
          <w:szCs w:val="24"/>
          <w:lang w:eastAsia="en-US"/>
        </w:rPr>
        <w:t>pozostałych</w:t>
      </w:r>
      <w:r w:rsidRPr="00FB7C84">
        <w:rPr>
          <w:rFonts w:asciiTheme="minorHAnsi" w:eastAsiaTheme="minorHAnsi" w:hAnsiTheme="minorHAnsi" w:cstheme="minorBidi"/>
          <w:sz w:val="24"/>
          <w:szCs w:val="24"/>
          <w:lang w:eastAsia="en-US"/>
        </w:rPr>
        <w:t xml:space="preserve"> kryteriów, zgodnie z zasadami określonymi w regulaminie konkursu. Oceny na tym </w:t>
      </w:r>
      <w:r w:rsidR="00163D9B" w:rsidRPr="00FB7C84">
        <w:rPr>
          <w:rFonts w:asciiTheme="minorHAnsi" w:eastAsiaTheme="minorHAnsi" w:hAnsiTheme="minorHAnsi" w:cstheme="minorBidi"/>
          <w:sz w:val="24"/>
          <w:szCs w:val="24"/>
          <w:lang w:eastAsia="en-US"/>
        </w:rPr>
        <w:t>etapie dokonuje 2 członków KOP.</w:t>
      </w:r>
    </w:p>
    <w:tbl>
      <w:tblPr>
        <w:tblW w:w="5000" w:type="pct"/>
        <w:tblCellSpacing w:w="0" w:type="dxa"/>
        <w:tblCellMar>
          <w:left w:w="0" w:type="dxa"/>
          <w:right w:w="0" w:type="dxa"/>
        </w:tblCellMar>
        <w:tblLook w:val="04A0"/>
      </w:tblPr>
      <w:tblGrid>
        <w:gridCol w:w="6"/>
        <w:gridCol w:w="9714"/>
      </w:tblGrid>
      <w:tr w:rsidR="004309C8" w:rsidRPr="00FB7C84" w:rsidTr="004309C8">
        <w:trPr>
          <w:tblCellSpacing w:w="0" w:type="dxa"/>
        </w:trPr>
        <w:tc>
          <w:tcPr>
            <w:tcW w:w="0" w:type="auto"/>
            <w:hideMark/>
          </w:tcPr>
          <w:p w:rsidR="004309C8" w:rsidRPr="00FB7C84" w:rsidRDefault="004309C8" w:rsidP="004309C8">
            <w:pPr>
              <w:spacing w:before="0" w:line="240" w:lineRule="auto"/>
              <w:rPr>
                <w:rFonts w:asciiTheme="minorHAnsi" w:hAnsiTheme="minorHAnsi"/>
                <w:sz w:val="24"/>
                <w:szCs w:val="24"/>
              </w:rPr>
            </w:pPr>
          </w:p>
        </w:tc>
        <w:tc>
          <w:tcPr>
            <w:tcW w:w="0" w:type="auto"/>
            <w:hideMark/>
          </w:tcPr>
          <w:p w:rsidR="004309C8" w:rsidRPr="00FB7C84" w:rsidRDefault="00884ABF" w:rsidP="00884ABF">
            <w:pPr>
              <w:spacing w:before="100" w:beforeAutospacing="1" w:after="100" w:afterAutospacing="1" w:line="240" w:lineRule="auto"/>
              <w:jc w:val="both"/>
              <w:rPr>
                <w:rFonts w:asciiTheme="minorHAnsi" w:hAnsiTheme="minorHAnsi"/>
                <w:sz w:val="24"/>
                <w:szCs w:val="24"/>
              </w:rPr>
            </w:pPr>
            <w:r w:rsidRPr="00FB7C84">
              <w:rPr>
                <w:rFonts w:asciiTheme="minorHAnsi" w:hAnsiTheme="minorHAnsi"/>
                <w:sz w:val="24"/>
                <w:szCs w:val="24"/>
              </w:rPr>
              <w:t xml:space="preserve">Kategorią interwencji dla niniejszego konkursu jest </w:t>
            </w:r>
            <w:r w:rsidR="004309C8" w:rsidRPr="00FB7C84">
              <w:rPr>
                <w:rFonts w:asciiTheme="minorHAnsi" w:hAnsiTheme="minorHAnsi"/>
                <w:sz w:val="24"/>
                <w:szCs w:val="24"/>
              </w:rPr>
              <w:t>katego</w:t>
            </w:r>
            <w:r w:rsidRPr="00FB7C84">
              <w:rPr>
                <w:rFonts w:asciiTheme="minorHAnsi" w:hAnsiTheme="minorHAnsi"/>
                <w:sz w:val="24"/>
                <w:szCs w:val="24"/>
              </w:rPr>
              <w:t>ria interwencji 115, która odpowiada bezpośrednio celowi dążącemu do ograniczania</w:t>
            </w:r>
            <w:r w:rsidR="004309C8" w:rsidRPr="00FB7C84">
              <w:rPr>
                <w:rFonts w:asciiTheme="minorHAnsi" w:hAnsiTheme="minorHAnsi"/>
                <w:sz w:val="24"/>
                <w:szCs w:val="24"/>
              </w:rPr>
              <w:t xml:space="preserve"> i zapobiegani</w:t>
            </w:r>
            <w:r w:rsidRPr="00FB7C84">
              <w:rPr>
                <w:rFonts w:asciiTheme="minorHAnsi" w:hAnsiTheme="minorHAnsi"/>
                <w:sz w:val="24"/>
                <w:szCs w:val="24"/>
              </w:rPr>
              <w:t>a</w:t>
            </w:r>
            <w:r w:rsidR="004309C8" w:rsidRPr="00FB7C84">
              <w:rPr>
                <w:rFonts w:asciiTheme="minorHAnsi" w:hAnsiTheme="minorHAnsi"/>
                <w:sz w:val="24"/>
                <w:szCs w:val="24"/>
              </w:rPr>
              <w:t xml:space="preserve"> przedwczesnemu kończeniu nauki, </w:t>
            </w:r>
            <w:r w:rsidR="004309C8" w:rsidRPr="00FB7C84">
              <w:rPr>
                <w:rFonts w:asciiTheme="minorHAnsi" w:hAnsiTheme="minorHAnsi"/>
                <w:sz w:val="24"/>
                <w:szCs w:val="24"/>
              </w:rPr>
              <w:lastRenderedPageBreak/>
              <w:t>zapewniani</w:t>
            </w:r>
            <w:r w:rsidRPr="00FB7C84">
              <w:rPr>
                <w:rFonts w:asciiTheme="minorHAnsi" w:hAnsiTheme="minorHAnsi"/>
                <w:sz w:val="24"/>
                <w:szCs w:val="24"/>
              </w:rPr>
              <w:t>u</w:t>
            </w:r>
            <w:r w:rsidR="004309C8" w:rsidRPr="00FB7C84">
              <w:rPr>
                <w:rFonts w:asciiTheme="minorHAnsi" w:hAnsiTheme="minorHAnsi"/>
                <w:sz w:val="24"/>
                <w:szCs w:val="24"/>
              </w:rPr>
              <w:t xml:space="preserve"> równego dostępu do dobrej jakości wczesnej edukacji elementarnej oraz kształcenia podstawowego, gimnazjalnego i </w:t>
            </w:r>
            <w:proofErr w:type="spellStart"/>
            <w:r w:rsidR="004309C8" w:rsidRPr="00FB7C84">
              <w:rPr>
                <w:rFonts w:asciiTheme="minorHAnsi" w:hAnsiTheme="minorHAnsi"/>
                <w:sz w:val="24"/>
                <w:szCs w:val="24"/>
              </w:rPr>
              <w:t>ponadgimnazjalnego</w:t>
            </w:r>
            <w:proofErr w:type="spellEnd"/>
            <w:r w:rsidR="004309C8" w:rsidRPr="00FB7C84">
              <w:rPr>
                <w:rFonts w:asciiTheme="minorHAnsi" w:hAnsiTheme="minorHAnsi"/>
                <w:sz w:val="24"/>
                <w:szCs w:val="24"/>
              </w:rPr>
              <w:t xml:space="preserve">, z uwzględnieniem formalnych, nieformalnych i </w:t>
            </w:r>
            <w:proofErr w:type="spellStart"/>
            <w:r w:rsidR="004309C8" w:rsidRPr="00FB7C84">
              <w:rPr>
                <w:rFonts w:asciiTheme="minorHAnsi" w:hAnsiTheme="minorHAnsi"/>
                <w:sz w:val="24"/>
                <w:szCs w:val="24"/>
              </w:rPr>
              <w:t>pozaformalnych</w:t>
            </w:r>
            <w:proofErr w:type="spellEnd"/>
            <w:r w:rsidR="004309C8" w:rsidRPr="00FB7C84">
              <w:rPr>
                <w:rFonts w:asciiTheme="minorHAnsi" w:hAnsiTheme="minorHAnsi"/>
                <w:sz w:val="24"/>
                <w:szCs w:val="24"/>
              </w:rPr>
              <w:t xml:space="preserve"> ścieżek kształcenia umożliwiających ponowne podjęcie kształcenia i szkolenia</w:t>
            </w:r>
            <w:r w:rsidRPr="00FB7C84">
              <w:rPr>
                <w:rFonts w:asciiTheme="minorHAnsi" w:hAnsiTheme="minorHAnsi"/>
                <w:sz w:val="24"/>
                <w:szCs w:val="24"/>
              </w:rPr>
              <w:t>.</w:t>
            </w:r>
          </w:p>
          <w:p w:rsidR="0062415A" w:rsidRPr="00FB7C84" w:rsidRDefault="0062415A" w:rsidP="0062415A">
            <w:pPr>
              <w:spacing w:before="100" w:beforeAutospacing="1" w:after="100" w:afterAutospacing="1" w:line="240" w:lineRule="auto"/>
              <w:jc w:val="both"/>
              <w:rPr>
                <w:rFonts w:asciiTheme="minorHAnsi" w:hAnsiTheme="minorHAnsi"/>
                <w:sz w:val="24"/>
                <w:szCs w:val="24"/>
              </w:rPr>
            </w:pPr>
            <w:r w:rsidRPr="00FB7C84">
              <w:rPr>
                <w:rFonts w:asciiTheme="minorHAnsi" w:hAnsiTheme="minorHAnsi"/>
                <w:sz w:val="24"/>
                <w:szCs w:val="24"/>
              </w:rPr>
              <w:t>Wybór projektów do dofinansowania jest przeprowadzony w sposób przejrzysty, rzetelny i bezstronny. Wnioskodawcom zapewniony jest równy dostęp do informacji o warunkach i sposobie wyboru projektów do dofinansowania oraz równe traktowanie.</w:t>
            </w:r>
          </w:p>
          <w:p w:rsidR="0062415A" w:rsidRPr="00FB7C84" w:rsidRDefault="0062415A" w:rsidP="0062415A">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FB7C84">
              <w:rPr>
                <w:rFonts w:asciiTheme="minorHAnsi" w:hAnsiTheme="minorHAnsi"/>
                <w:sz w:val="24"/>
                <w:szCs w:val="24"/>
              </w:rPr>
              <w:t>roboczy</w:t>
            </w:r>
            <w:r w:rsidRPr="00FB7C84">
              <w:rPr>
                <w:rFonts w:asciiTheme="minorHAnsi" w:hAnsiTheme="minorHAnsi" w:cs="Calibri"/>
                <w:sz w:val="24"/>
                <w:szCs w:val="24"/>
              </w:rPr>
              <w:t>.</w:t>
            </w:r>
          </w:p>
        </w:tc>
      </w:tr>
    </w:tbl>
    <w:p w:rsidR="00BA4B8C" w:rsidRPr="00FB7C84" w:rsidRDefault="00E866A4" w:rsidP="00BA24EA">
      <w:pPr>
        <w:pStyle w:val="Nagwek1"/>
        <w:rPr>
          <w:rFonts w:asciiTheme="minorHAnsi" w:hAnsiTheme="minorHAnsi"/>
          <w:sz w:val="24"/>
          <w:szCs w:val="24"/>
        </w:rPr>
      </w:pPr>
      <w:bookmarkStart w:id="21" w:name="_Toc435616857"/>
      <w:r w:rsidRPr="00FB7C84">
        <w:rPr>
          <w:rFonts w:asciiTheme="minorHAnsi" w:hAnsiTheme="minorHAnsi"/>
          <w:sz w:val="24"/>
          <w:szCs w:val="24"/>
        </w:rPr>
        <w:lastRenderedPageBreak/>
        <w:t xml:space="preserve">4 </w:t>
      </w:r>
      <w:r w:rsidR="00BA4B8C" w:rsidRPr="00FB7C84">
        <w:rPr>
          <w:rFonts w:asciiTheme="minorHAnsi" w:hAnsiTheme="minorHAnsi"/>
          <w:sz w:val="24"/>
          <w:szCs w:val="24"/>
        </w:rPr>
        <w:t xml:space="preserve"> Przedmiot konkursu</w:t>
      </w:r>
      <w:bookmarkEnd w:id="21"/>
      <w:r w:rsidR="00BA4B8C" w:rsidRPr="00FB7C84">
        <w:rPr>
          <w:rFonts w:asciiTheme="minorHAnsi" w:hAnsiTheme="minorHAnsi"/>
          <w:sz w:val="24"/>
          <w:szCs w:val="24"/>
        </w:rPr>
        <w:t xml:space="preserve"> </w:t>
      </w:r>
    </w:p>
    <w:p w:rsidR="000E2ED3" w:rsidRPr="00FB7C84" w:rsidRDefault="004B06D1">
      <w:pPr>
        <w:spacing w:before="120" w:after="120" w:line="240" w:lineRule="auto"/>
        <w:ind w:left="709" w:hanging="709"/>
        <w:jc w:val="both"/>
        <w:rPr>
          <w:rFonts w:asciiTheme="minorHAnsi" w:hAnsiTheme="minorHAnsi"/>
          <w:sz w:val="24"/>
          <w:szCs w:val="24"/>
        </w:rPr>
      </w:pPr>
      <w:r w:rsidRPr="00FB7C84">
        <w:rPr>
          <w:rFonts w:asciiTheme="minorHAnsi" w:hAnsiTheme="minorHAnsi"/>
          <w:sz w:val="24"/>
          <w:szCs w:val="24"/>
        </w:rPr>
        <w:t>W ramach niniejszego konkursu ogłoszony jest nabór na następując</w:t>
      </w:r>
      <w:r w:rsidR="002C680F" w:rsidRPr="00FB7C84">
        <w:rPr>
          <w:rFonts w:asciiTheme="minorHAnsi" w:hAnsiTheme="minorHAnsi"/>
          <w:sz w:val="24"/>
          <w:szCs w:val="24"/>
        </w:rPr>
        <w:t>e</w:t>
      </w:r>
      <w:r w:rsidRPr="00FB7C84">
        <w:rPr>
          <w:rFonts w:asciiTheme="minorHAnsi" w:hAnsiTheme="minorHAnsi"/>
          <w:sz w:val="24"/>
          <w:szCs w:val="24"/>
        </w:rPr>
        <w:t xml:space="preserve"> typ</w:t>
      </w:r>
      <w:r w:rsidR="002C680F" w:rsidRPr="00FB7C84">
        <w:rPr>
          <w:rFonts w:asciiTheme="minorHAnsi" w:hAnsiTheme="minorHAnsi"/>
          <w:sz w:val="24"/>
          <w:szCs w:val="24"/>
        </w:rPr>
        <w:t>y</w:t>
      </w:r>
      <w:r w:rsidRPr="00FB7C84">
        <w:rPr>
          <w:rFonts w:asciiTheme="minorHAnsi" w:hAnsiTheme="minorHAnsi"/>
          <w:sz w:val="24"/>
          <w:szCs w:val="24"/>
        </w:rPr>
        <w:t xml:space="preserve"> projektów:</w:t>
      </w:r>
    </w:p>
    <w:p w:rsidR="002C680F" w:rsidRPr="00FB7C84" w:rsidRDefault="002C680F" w:rsidP="002C680F">
      <w:pPr>
        <w:pStyle w:val="Default"/>
        <w:jc w:val="both"/>
        <w:rPr>
          <w:rFonts w:asciiTheme="minorHAnsi" w:hAnsiTheme="minorHAnsi" w:cs="Arial"/>
          <w:b/>
          <w:bCs/>
          <w:sz w:val="24"/>
          <w:szCs w:val="24"/>
        </w:rPr>
      </w:pPr>
      <w:r w:rsidRPr="00FB7C84">
        <w:rPr>
          <w:rFonts w:asciiTheme="minorHAnsi" w:hAnsiTheme="minorHAnsi" w:cs="Arial"/>
          <w:b/>
          <w:sz w:val="24"/>
          <w:szCs w:val="24"/>
        </w:rPr>
        <w:t>10.1.A.</w:t>
      </w:r>
      <w:r w:rsidRPr="00FB7C84">
        <w:rPr>
          <w:rFonts w:asciiTheme="minorHAnsi" w:hAnsiTheme="minorHAnsi" w:cs="Arial"/>
          <w:sz w:val="24"/>
          <w:szCs w:val="24"/>
        </w:rPr>
        <w:t xml:space="preserve">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04296D" w:rsidRPr="00FB7C84" w:rsidRDefault="0004296D" w:rsidP="0004296D">
      <w:pPr>
        <w:autoSpaceDE w:val="0"/>
        <w:autoSpaceDN w:val="0"/>
        <w:adjustRightInd w:val="0"/>
        <w:spacing w:before="0" w:line="240" w:lineRule="auto"/>
        <w:rPr>
          <w:rFonts w:asciiTheme="minorHAnsi" w:hAnsiTheme="minorHAnsi" w:cs="Arial"/>
          <w:b/>
          <w:sz w:val="24"/>
          <w:szCs w:val="24"/>
        </w:rPr>
      </w:pPr>
    </w:p>
    <w:p w:rsidR="00A67EF5" w:rsidRPr="00FB7C84" w:rsidRDefault="00A67EF5" w:rsidP="00A67EF5">
      <w:pPr>
        <w:pStyle w:val="Default"/>
        <w:rPr>
          <w:rFonts w:asciiTheme="minorHAnsi" w:eastAsiaTheme="minorHAnsi" w:hAnsiTheme="minorHAnsi" w:cs="Arial"/>
          <w:color w:val="000000"/>
          <w:sz w:val="24"/>
          <w:szCs w:val="24"/>
          <w:lang w:eastAsia="en-US"/>
        </w:rPr>
      </w:pPr>
      <w:r w:rsidRPr="00FB7C84">
        <w:rPr>
          <w:rFonts w:asciiTheme="minorHAnsi" w:hAnsiTheme="minorHAnsi" w:cs="Arial"/>
          <w:sz w:val="24"/>
          <w:szCs w:val="24"/>
        </w:rPr>
        <w:t>Powyższe w</w:t>
      </w:r>
      <w:r w:rsidRPr="00FB7C84">
        <w:rPr>
          <w:rFonts w:asciiTheme="minorHAnsi" w:eastAsiaTheme="minorHAnsi" w:hAnsiTheme="minorHAnsi" w:cs="Arial"/>
          <w:sz w:val="24"/>
          <w:szCs w:val="24"/>
          <w:lang w:eastAsia="en-US"/>
        </w:rPr>
        <w:t xml:space="preserve">sparcie powinno skutkować </w:t>
      </w:r>
      <w:r w:rsidR="008A69C1" w:rsidRPr="00FB7C84">
        <w:rPr>
          <w:rFonts w:asciiTheme="minorHAnsi" w:eastAsiaTheme="minorHAnsi" w:hAnsiTheme="minorHAnsi" w:cs="Arial"/>
          <w:sz w:val="24"/>
          <w:szCs w:val="24"/>
          <w:lang w:eastAsia="en-US"/>
        </w:rPr>
        <w:t>zwiększeniem liczby miejsc przedszkolnych podlegających pod</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konkretny organ prowadzący na terenie danej gminy/miasta w stosunku do danych</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 xml:space="preserve">z roku poprzedzającego rok rozpoczęcia realizacji projektu. </w:t>
      </w:r>
      <w:r w:rsidR="0004296D" w:rsidRPr="00FB7C84">
        <w:rPr>
          <w:rFonts w:asciiTheme="minorHAnsi" w:eastAsiaTheme="minorHAnsi" w:hAnsiTheme="minorHAnsi" w:cs="Arial"/>
          <w:sz w:val="24"/>
          <w:szCs w:val="24"/>
          <w:lang w:eastAsia="en-US"/>
        </w:rPr>
        <w:t>L</w:t>
      </w:r>
      <w:r w:rsidR="008A69C1" w:rsidRPr="00FB7C84">
        <w:rPr>
          <w:rFonts w:asciiTheme="minorHAnsi" w:eastAsiaTheme="minorHAnsi" w:hAnsiTheme="minorHAnsi" w:cs="Arial"/>
          <w:sz w:val="24"/>
          <w:szCs w:val="24"/>
          <w:lang w:eastAsia="en-US"/>
        </w:rPr>
        <w:t>iczba utworzonych w ramach udzielonego wsparcia nowych miejsc wychowania</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przedszkolnego odpowiada faktycznemu i prognozowanemu w perspektywie 3-letniej</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zapotrzebowaniu na usługi edukacji przedszkolnej na terenie gminy/miasta, na których</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są one tworzone. Interwencja nie jest możliwa w sytuacji, gdy zapotrzebowanie na usługi</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edukacji przedszkolnej w obszarze objętym działaniami projektowymi może być</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zaspokojone przy dotychczasowej liczbie miejsc wychowania przedszkolnego</w:t>
      </w:r>
      <w:r w:rsidR="0004296D" w:rsidRPr="00FB7C84">
        <w:rPr>
          <w:rFonts w:asciiTheme="minorHAnsi" w:eastAsiaTheme="minorHAnsi" w:hAnsiTheme="minorHAnsi" w:cs="Arial"/>
          <w:sz w:val="24"/>
          <w:szCs w:val="24"/>
          <w:lang w:eastAsia="en-US"/>
        </w:rPr>
        <w:t>.</w:t>
      </w:r>
      <w:r w:rsidRPr="00FB7C84">
        <w:rPr>
          <w:rFonts w:asciiTheme="minorHAnsi" w:hAnsiTheme="minorHAnsi"/>
          <w:sz w:val="24"/>
          <w:szCs w:val="24"/>
        </w:rPr>
        <w:t xml:space="preserve"> Ponadto Beneficjenta </w:t>
      </w:r>
      <w:r w:rsidRPr="00FB7C84">
        <w:rPr>
          <w:rFonts w:asciiTheme="minorHAnsi" w:eastAsiaTheme="minorHAnsi" w:hAnsiTheme="minorHAnsi" w:cs="Arial"/>
          <w:color w:val="000000"/>
          <w:sz w:val="24"/>
          <w:szCs w:val="24"/>
          <w:lang w:eastAsia="en-US"/>
        </w:rPr>
        <w:t>zobowiązuje się  do zachowania trwałości utworzonych w ramach projektu miejsc wychowania przedszkolnego, przez okres co najmniej 2 lat od daty zakończenia realizacji projektu, określonej w umowie o dofinansowanie projektu.</w:t>
      </w:r>
    </w:p>
    <w:p w:rsidR="008A69C1" w:rsidRPr="00FB7C84" w:rsidRDefault="008A69C1" w:rsidP="0004296D">
      <w:pPr>
        <w:autoSpaceDE w:val="0"/>
        <w:autoSpaceDN w:val="0"/>
        <w:adjustRightInd w:val="0"/>
        <w:spacing w:before="0" w:line="240" w:lineRule="auto"/>
        <w:jc w:val="both"/>
        <w:rPr>
          <w:rFonts w:asciiTheme="minorHAnsi" w:eastAsiaTheme="minorHAnsi" w:hAnsiTheme="minorHAnsi" w:cs="Arial"/>
          <w:sz w:val="24"/>
          <w:szCs w:val="24"/>
          <w:lang w:eastAsia="en-US"/>
        </w:rPr>
      </w:pPr>
    </w:p>
    <w:p w:rsidR="00137F44" w:rsidRPr="00FB7C84" w:rsidRDefault="00137F44" w:rsidP="0004296D">
      <w:pPr>
        <w:autoSpaceDE w:val="0"/>
        <w:autoSpaceDN w:val="0"/>
        <w:adjustRightInd w:val="0"/>
        <w:spacing w:before="0" w:line="240" w:lineRule="auto"/>
        <w:jc w:val="both"/>
        <w:rPr>
          <w:rFonts w:asciiTheme="minorHAnsi" w:eastAsiaTheme="minorHAnsi" w:hAnsiTheme="minorHAnsi" w:cs="Arial"/>
          <w:sz w:val="24"/>
          <w:szCs w:val="24"/>
          <w:lang w:eastAsia="en-US"/>
        </w:rPr>
      </w:pP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Nowe miejsca wychowania przedszkolnego są tworzone:</w:t>
      </w: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a) w istniejącej bazie oświatowej, w tym np.: w budynkach po zlikwidowanych placówkach oświatowych, pomieszczeniach domów kultury, żłobkach, itd.,</w:t>
      </w: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xml:space="preserve">b) w budynkach innych niż wymienione </w:t>
      </w:r>
      <w:r w:rsidR="00EE1CA0" w:rsidRPr="00FB7C84">
        <w:rPr>
          <w:rFonts w:asciiTheme="minorHAnsi" w:eastAsiaTheme="minorHAnsi" w:hAnsiTheme="minorHAnsi" w:cs="Arial"/>
          <w:sz w:val="24"/>
          <w:szCs w:val="24"/>
          <w:lang w:eastAsia="en-US"/>
        </w:rPr>
        <w:t>w punkcie a)</w:t>
      </w:r>
      <w:r w:rsidRPr="00FB7C84">
        <w:rPr>
          <w:rFonts w:asciiTheme="minorHAnsi" w:eastAsiaTheme="minorHAnsi" w:hAnsiTheme="minorHAnsi" w:cs="Arial"/>
          <w:sz w:val="24"/>
          <w:szCs w:val="24"/>
          <w:lang w:eastAsia="en-US"/>
        </w:rPr>
        <w:t>, w tym np.: zlokalizowanych przy urzędach gminy, w pomieszczeniach remiz strażackich, w pomieszczeniach ośrodków zdrowia,</w:t>
      </w: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c) w funkcjonujących OWP,</w:t>
      </w:r>
    </w:p>
    <w:p w:rsidR="00137F44" w:rsidRPr="00FB7C84" w:rsidRDefault="00137F44" w:rsidP="00137F44">
      <w:pPr>
        <w:autoSpaceDE w:val="0"/>
        <w:autoSpaceDN w:val="0"/>
        <w:adjustRightInd w:val="0"/>
        <w:spacing w:before="0" w:line="240" w:lineRule="auto"/>
        <w:jc w:val="both"/>
        <w:rPr>
          <w:rFonts w:asciiTheme="minorHAnsi" w:hAnsiTheme="minorHAnsi" w:cs="Arial"/>
          <w:b/>
          <w:sz w:val="24"/>
          <w:szCs w:val="24"/>
        </w:rPr>
      </w:pPr>
      <w:r w:rsidRPr="00FB7C84">
        <w:rPr>
          <w:rFonts w:asciiTheme="minorHAnsi" w:eastAsiaTheme="minorHAnsi" w:hAnsiTheme="minorHAnsi" w:cs="Arial"/>
          <w:sz w:val="24"/>
          <w:szCs w:val="24"/>
          <w:lang w:eastAsia="en-US"/>
        </w:rPr>
        <w:t>d) w nowej bazie lokalowej.</w:t>
      </w:r>
    </w:p>
    <w:p w:rsidR="008A69C1" w:rsidRPr="00FB7C84" w:rsidRDefault="008A69C1" w:rsidP="002C680F">
      <w:pPr>
        <w:autoSpaceDE w:val="0"/>
        <w:autoSpaceDN w:val="0"/>
        <w:adjustRightInd w:val="0"/>
        <w:spacing w:before="0" w:line="240" w:lineRule="auto"/>
        <w:jc w:val="both"/>
        <w:rPr>
          <w:rFonts w:asciiTheme="minorHAnsi" w:hAnsiTheme="minorHAnsi" w:cs="Arial"/>
          <w:b/>
          <w:sz w:val="24"/>
          <w:szCs w:val="24"/>
        </w:rPr>
      </w:pPr>
    </w:p>
    <w:p w:rsidR="002C680F" w:rsidRPr="00FB7C84" w:rsidRDefault="002C680F" w:rsidP="002C680F">
      <w:pPr>
        <w:autoSpaceDE w:val="0"/>
        <w:autoSpaceDN w:val="0"/>
        <w:adjustRightInd w:val="0"/>
        <w:spacing w:before="0" w:line="240" w:lineRule="auto"/>
        <w:jc w:val="both"/>
        <w:rPr>
          <w:rFonts w:asciiTheme="minorHAnsi" w:hAnsiTheme="minorHAnsi"/>
          <w:sz w:val="24"/>
          <w:szCs w:val="24"/>
        </w:rPr>
      </w:pPr>
      <w:r w:rsidRPr="00FB7C84">
        <w:rPr>
          <w:rFonts w:asciiTheme="minorHAnsi" w:hAnsiTheme="minorHAnsi" w:cs="Arial"/>
          <w:b/>
          <w:sz w:val="24"/>
          <w:szCs w:val="24"/>
        </w:rPr>
        <w:t xml:space="preserve">10.1.B. </w:t>
      </w:r>
      <w:r w:rsidRPr="00FB7C84">
        <w:rPr>
          <w:rFonts w:asciiTheme="minorHAnsi" w:hAnsiTheme="minorHAnsi" w:cs="Arial"/>
          <w:sz w:val="24"/>
          <w:szCs w:val="24"/>
        </w:rPr>
        <w:t xml:space="preserve">Dodatkowe zajęcia edukacyjne i specjalistyczne mające na celu rozwój dzieci na wczesnym etapie edukacji, poprzez </w:t>
      </w:r>
      <w:r w:rsidRPr="00FB7C84">
        <w:rPr>
          <w:rFonts w:asciiTheme="minorHAnsi" w:hAnsiTheme="minorHAnsi"/>
          <w:sz w:val="24"/>
          <w:szCs w:val="24"/>
        </w:rPr>
        <w:t>rozszerzenie oferty ośrodka wychowania przedszkolnego o dodatkowe zajęcia zwiększające szanse edukacyjne dzieci oraz wyrównujące zdiagnozowane deficyty</w:t>
      </w:r>
      <w:r w:rsidR="00D63BC5" w:rsidRPr="00FB7C84">
        <w:rPr>
          <w:rFonts w:asciiTheme="minorHAnsi" w:hAnsiTheme="minorHAnsi"/>
          <w:sz w:val="24"/>
          <w:szCs w:val="24"/>
        </w:rPr>
        <w:t>.</w:t>
      </w:r>
      <w:r w:rsidRPr="00FB7C84">
        <w:rPr>
          <w:rFonts w:asciiTheme="minorHAnsi" w:hAnsiTheme="minorHAnsi"/>
          <w:sz w:val="24"/>
          <w:szCs w:val="24"/>
        </w:rPr>
        <w:t xml:space="preserve"> </w:t>
      </w:r>
      <w:r w:rsidRPr="00FB7C84">
        <w:rPr>
          <w:rFonts w:asciiTheme="minorHAnsi" w:hAnsiTheme="minorHAnsi" w:cs="Arial"/>
          <w:sz w:val="24"/>
          <w:szCs w:val="24"/>
        </w:rPr>
        <w:t>Wykaz dodatkowych zajęć obejmuje:</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a) zajęcia specjalistyczne takie jak zajęcia: korekcyjno-kompensacyjne, logopedyczne, socjoterapeutyczne, oraz inne zajęcia o charakterze terapeutycznym;</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lastRenderedPageBreak/>
        <w:t>b) zajęcia w ramach wczesnego wspomagania rozwoju w rozumieniu ustawy o systemie oświaty;</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c) zajęcia</w:t>
      </w:r>
      <w:r w:rsidRPr="00FB7C84">
        <w:rPr>
          <w:rFonts w:asciiTheme="minorHAnsi" w:hAnsiTheme="minorHAnsi" w:cs="Arial"/>
          <w:sz w:val="24"/>
          <w:szCs w:val="24"/>
        </w:rPr>
        <w:t xml:space="preserve"> </w:t>
      </w:r>
      <w:r w:rsidRPr="00FB7C84">
        <w:rPr>
          <w:rFonts w:asciiTheme="minorHAnsi" w:eastAsia="Calibri" w:hAnsiTheme="minorHAnsi" w:cs="Arial"/>
          <w:sz w:val="24"/>
          <w:szCs w:val="24"/>
          <w:lang w:eastAsia="en-US"/>
        </w:rPr>
        <w:t>stymulujące rozwój psychoruchowy np. gimnastyka korekcyjna;</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d) zajęcia rozwijające kompetencje społeczno-emocjonalne;</w:t>
      </w:r>
    </w:p>
    <w:p w:rsidR="002C680F" w:rsidRPr="00FB7C84" w:rsidRDefault="002C680F" w:rsidP="002C680F">
      <w:pPr>
        <w:autoSpaceDE w:val="0"/>
        <w:autoSpaceDN w:val="0"/>
        <w:adjustRightInd w:val="0"/>
        <w:spacing w:before="0" w:line="240" w:lineRule="auto"/>
        <w:ind w:left="567"/>
        <w:jc w:val="both"/>
        <w:rPr>
          <w:rFonts w:asciiTheme="minorHAnsi" w:hAnsiTheme="minorHAnsi" w:cs="Arial"/>
          <w:sz w:val="24"/>
          <w:szCs w:val="24"/>
        </w:rPr>
      </w:pPr>
      <w:r w:rsidRPr="00FB7C84">
        <w:rPr>
          <w:rFonts w:asciiTheme="minorHAnsi" w:eastAsia="Calibri" w:hAnsiTheme="minorHAnsi" w:cs="Arial"/>
          <w:sz w:val="24"/>
          <w:szCs w:val="24"/>
          <w:lang w:eastAsia="en-US"/>
        </w:rPr>
        <w:t>e) zajęcia rozwijające u dzieci w wieku przedszkolnym kompetencje kluczowe niezbędnych na rynku pracy (tj. porozumiewanie się w językach obcych, kompetencje matematyczne i podstawowe kompetencje naukowo – techniczne, kompetencje informatyczne, umiejętność uczenia się, kompetencje społeczne, inicjatywność i przedsiębiorczość) oraz właściwe postawy/ umiejętności (kreatywność, innowacyjność, praca zespołowa oraz pobudzające ciekawość świata).</w:t>
      </w:r>
    </w:p>
    <w:p w:rsidR="00D63BC5" w:rsidRPr="00FB7C84" w:rsidRDefault="00D63BC5" w:rsidP="00D63BC5">
      <w:pPr>
        <w:pStyle w:val="Default"/>
        <w:ind w:hanging="1"/>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Dodatkowe zajęcia mogą być adresowane do wszystkich dzieci danego OWP, niezależnie od liczby nowo utworzonych. Kwota wydatków na realizację zajęć dodatkowych może stanowić nie więcej niż 30% kosztów bezpośrednich projektu</w:t>
      </w:r>
      <w:r w:rsidRPr="00FB7C84">
        <w:rPr>
          <w:rStyle w:val="Odwoanieprzypisudolnego"/>
          <w:rFonts w:asciiTheme="minorHAnsi" w:eastAsiaTheme="minorHAnsi" w:hAnsiTheme="minorHAnsi" w:cs="Arial"/>
          <w:color w:val="000000"/>
          <w:sz w:val="24"/>
          <w:szCs w:val="24"/>
          <w:lang w:eastAsia="en-US"/>
        </w:rPr>
        <w:footnoteReference w:id="2"/>
      </w:r>
      <w:r w:rsidRPr="00FB7C84">
        <w:rPr>
          <w:rFonts w:asciiTheme="minorHAnsi" w:eastAsiaTheme="minorHAnsi" w:hAnsiTheme="minorHAnsi" w:cs="Arial"/>
          <w:color w:val="000000"/>
          <w:sz w:val="24"/>
          <w:szCs w:val="24"/>
          <w:lang w:eastAsia="en-US"/>
        </w:rPr>
        <w:t xml:space="preserve">. Limit nie ma zastosowania w przypadku dodatkowej oferty edukacyjnej dla dzieci z niepełnosprawnościami. </w:t>
      </w:r>
    </w:p>
    <w:p w:rsidR="00B077B2" w:rsidRPr="00FB7C84" w:rsidRDefault="00B077B2" w:rsidP="00D63BC5">
      <w:pPr>
        <w:pStyle w:val="Default"/>
        <w:ind w:hanging="1"/>
        <w:jc w:val="both"/>
        <w:rPr>
          <w:rFonts w:asciiTheme="minorHAnsi" w:eastAsiaTheme="minorHAnsi" w:hAnsiTheme="minorHAnsi" w:cs="Arial"/>
          <w:sz w:val="24"/>
          <w:szCs w:val="24"/>
          <w:lang w:eastAsia="en-US"/>
        </w:rPr>
      </w:pPr>
    </w:p>
    <w:p w:rsidR="00D63BC5" w:rsidRPr="00FB7C84" w:rsidRDefault="009836D9" w:rsidP="00D63BC5">
      <w:pPr>
        <w:pStyle w:val="Default"/>
        <w:ind w:hanging="1"/>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xml:space="preserve">Dodatkowe zajęcia powinny wynikać ze zdiagnozowanych deficytów w edukacji przedszkolnej </w:t>
      </w:r>
      <w:r w:rsidR="00D63BC5" w:rsidRPr="00FB7C84">
        <w:rPr>
          <w:rFonts w:asciiTheme="minorHAnsi" w:eastAsiaTheme="minorHAnsi" w:hAnsiTheme="minorHAnsi" w:cs="Arial"/>
          <w:sz w:val="24"/>
          <w:szCs w:val="24"/>
          <w:lang w:eastAsia="en-US"/>
        </w:rPr>
        <w:t xml:space="preserve">w konkretnej gminie/mieście, z uwzględnieniem możliwości ich kontynuacji, np. przez nauczycieli wychowania przedszkolnego po zakończeniu realizacji </w:t>
      </w:r>
      <w:r w:rsidRPr="00FB7C84">
        <w:rPr>
          <w:rFonts w:asciiTheme="minorHAnsi" w:eastAsiaTheme="minorHAnsi" w:hAnsiTheme="minorHAnsi" w:cs="Arial"/>
          <w:sz w:val="24"/>
          <w:szCs w:val="24"/>
          <w:lang w:eastAsia="en-US"/>
        </w:rPr>
        <w:t xml:space="preserve">projektu. </w:t>
      </w:r>
      <w:r w:rsidRPr="00FB7C84">
        <w:rPr>
          <w:rFonts w:asciiTheme="minorHAnsi" w:eastAsiaTheme="minorHAnsi" w:hAnsiTheme="minorHAnsi" w:cs="Arial"/>
          <w:sz w:val="24"/>
          <w:szCs w:val="24"/>
          <w:lang w:eastAsia="en-US"/>
        </w:rPr>
        <w:tab/>
        <w:t>Również</w:t>
      </w:r>
      <w:r w:rsidR="00D63BC5" w:rsidRPr="00FB7C84">
        <w:rPr>
          <w:rFonts w:asciiTheme="minorHAnsi" w:eastAsiaTheme="minorHAnsi" w:hAnsiTheme="minorHAnsi" w:cs="Arial"/>
          <w:sz w:val="24"/>
          <w:szCs w:val="24"/>
          <w:lang w:eastAsia="en-US"/>
        </w:rPr>
        <w:t xml:space="preserve"> dodatkowe zajęcia są prowadzone z uwzględnieniem indywidualnych potrzeb</w:t>
      </w:r>
      <w:r w:rsidRPr="00FB7C84">
        <w:rPr>
          <w:rFonts w:asciiTheme="minorHAnsi" w:eastAsiaTheme="minorHAnsi" w:hAnsiTheme="minorHAnsi" w:cs="Arial"/>
          <w:sz w:val="24"/>
          <w:szCs w:val="24"/>
          <w:lang w:eastAsia="en-US"/>
        </w:rPr>
        <w:t xml:space="preserve"> </w:t>
      </w:r>
      <w:r w:rsidR="00D63BC5" w:rsidRPr="00FB7C84">
        <w:rPr>
          <w:rFonts w:asciiTheme="minorHAnsi" w:eastAsiaTheme="minorHAnsi" w:hAnsiTheme="minorHAnsi" w:cs="Arial"/>
          <w:sz w:val="24"/>
          <w:szCs w:val="24"/>
          <w:lang w:eastAsia="en-US"/>
        </w:rPr>
        <w:t>rozwojowych i edukacyjnych oraz możliwości psychofizycznych dzieci objętych</w:t>
      </w:r>
      <w:r w:rsidRPr="00FB7C84">
        <w:rPr>
          <w:rFonts w:asciiTheme="minorHAnsi" w:eastAsiaTheme="minorHAnsi" w:hAnsiTheme="minorHAnsi" w:cs="Arial"/>
          <w:sz w:val="24"/>
          <w:szCs w:val="24"/>
          <w:lang w:eastAsia="en-US"/>
        </w:rPr>
        <w:t xml:space="preserve"> </w:t>
      </w:r>
      <w:r w:rsidR="00D63BC5" w:rsidRPr="00FB7C84">
        <w:rPr>
          <w:rFonts w:asciiTheme="minorHAnsi" w:eastAsiaTheme="minorHAnsi" w:hAnsiTheme="minorHAnsi" w:cs="Arial"/>
          <w:sz w:val="24"/>
          <w:szCs w:val="24"/>
          <w:lang w:eastAsia="en-US"/>
        </w:rPr>
        <w:t>wsparciem</w:t>
      </w:r>
      <w:r w:rsidRPr="00FB7C84">
        <w:rPr>
          <w:rFonts w:asciiTheme="minorHAnsi" w:eastAsiaTheme="minorHAnsi" w:hAnsiTheme="minorHAnsi" w:cs="Arial"/>
          <w:sz w:val="24"/>
          <w:szCs w:val="24"/>
          <w:lang w:eastAsia="en-US"/>
        </w:rPr>
        <w:t>.</w:t>
      </w:r>
    </w:p>
    <w:p w:rsidR="00B077B2" w:rsidRPr="00FB7C84" w:rsidRDefault="00B077B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6E4852" w:rsidRPr="00FB7C84" w:rsidRDefault="006E4852" w:rsidP="006E4852">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Calibri" w:hAnsiTheme="minorHAnsi" w:cs="Arial"/>
          <w:sz w:val="24"/>
          <w:szCs w:val="24"/>
          <w:lang w:eastAsia="en-US"/>
        </w:rPr>
        <w:t xml:space="preserve">Zajęcia rozwijające u dzieci w wieku przedszkolnym kompetencje kluczowe mogą objąć </w:t>
      </w:r>
      <w:r w:rsidRPr="00FB7C84">
        <w:rPr>
          <w:rFonts w:asciiTheme="minorHAnsi" w:eastAsiaTheme="minorHAnsi" w:hAnsiTheme="minorHAnsi" w:cs="Arial"/>
          <w:sz w:val="24"/>
          <w:szCs w:val="24"/>
          <w:lang w:eastAsia="en-US"/>
        </w:rPr>
        <w:t xml:space="preserve">realizację projektów edukacyjnych w OWP, realizację dodatkowych zajęć dydaktyczno-wyrównawczych służących wyrównywaniu dysproporcji edukacyjnych w trakcie procesu kształcenia uczniów mających trudności w spełnianiu wymagań edukacyjnych, wynikających z podstawy programowej kształcenia przedszkolnego dla danego etapu edukacyjnego; realizację różnych form rozwijających uzdolnienia; wdrożenie nowych form i programów nauczania; nawiązywanie współpracy z otoczeniem zewnętrznym OWP (w tym m. in.: przedsiębiorcami, zrzeszeniami przedsiębiorców) w celu realizacji programów edukacyjnych. </w:t>
      </w:r>
    </w:p>
    <w:p w:rsidR="006E4852" w:rsidRPr="00FB7C84" w:rsidRDefault="006E485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Calibri" w:hAnsiTheme="minorHAnsi" w:cs="Arial"/>
          <w:sz w:val="24"/>
          <w:szCs w:val="24"/>
          <w:lang w:eastAsia="en-US"/>
        </w:rPr>
        <w:t xml:space="preserve">Zajęcia z zakresu rozwijania właściwych postaw/umiejętności </w:t>
      </w:r>
      <w:r w:rsidRPr="00FB7C84">
        <w:rPr>
          <w:rFonts w:asciiTheme="minorHAnsi" w:eastAsiaTheme="minorHAnsi" w:hAnsiTheme="minorHAnsi" w:cs="Arial"/>
          <w:sz w:val="24"/>
          <w:szCs w:val="24"/>
          <w:lang w:eastAsia="en-US"/>
        </w:rPr>
        <w:t>powinny być prowadzone z uwzględnieniem indywidualnych potrzeb rozwojowych i edukacyjnych oraz możliwości psychofizycznych dzieci w wieku przedszkolnym objętych wsparciem.</w:t>
      </w: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b/>
          <w:sz w:val="24"/>
          <w:szCs w:val="24"/>
          <w:lang w:eastAsia="en-US"/>
        </w:rPr>
      </w:pPr>
      <w:r w:rsidRPr="00FB7C84">
        <w:rPr>
          <w:rFonts w:asciiTheme="minorHAnsi" w:eastAsiaTheme="minorHAnsi" w:hAnsiTheme="minorHAnsi" w:cs="Arial"/>
          <w:b/>
          <w:sz w:val="24"/>
          <w:szCs w:val="24"/>
          <w:lang w:eastAsia="en-US"/>
        </w:rPr>
        <w:t>Organ prowadzący OWP jest zobowiązany do złożenia oświadczenia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hAnsiTheme="minorHAnsi" w:cs="Arial"/>
          <w:sz w:val="24"/>
          <w:szCs w:val="24"/>
        </w:rPr>
      </w:pPr>
      <w:r w:rsidRPr="00FB7C84">
        <w:rPr>
          <w:rFonts w:asciiTheme="minorHAnsi" w:eastAsiaTheme="minorHAnsi" w:hAnsiTheme="minorHAnsi" w:cs="Arial"/>
          <w:sz w:val="24"/>
          <w:szCs w:val="24"/>
          <w:lang w:eastAsia="en-US"/>
        </w:rPr>
        <w:t xml:space="preserve">W celu upowszechnienia wychowania przedszkolnego wśród dzieci z niepełnosprawnościami, jest możliwe finansowanie mechanizmu racjonalnych usprawnień, w tym np. zatrudnienie asystenta </w:t>
      </w:r>
      <w:r w:rsidRPr="00FB7C84">
        <w:rPr>
          <w:rFonts w:asciiTheme="minorHAnsi" w:eastAsiaTheme="minorHAnsi" w:hAnsiTheme="minorHAnsi" w:cs="Arial"/>
          <w:sz w:val="24"/>
          <w:szCs w:val="24"/>
          <w:lang w:eastAsia="en-US"/>
        </w:rPr>
        <w:lastRenderedPageBreak/>
        <w:t>dziecka, dostosowanie posiłków z uwzględnieniem specyficznych potrzeb żywieniowych wynikających z niepełnosprawności dziecka, zakup pomocy dydaktycznych adekwatnych do specjalnych potrzeb edukacyjnych wynikających z niepełnosprawności, w oparciu o indywidualnie przeprowadzoną diagnozę. Mechanizm racjonalnych usprawnień został opisany w dalszej części Regulaminu konkursu.</w:t>
      </w:r>
    </w:p>
    <w:p w:rsidR="00A21A8D" w:rsidRPr="00FB7C84" w:rsidRDefault="00A21A8D" w:rsidP="002C680F">
      <w:pPr>
        <w:autoSpaceDE w:val="0"/>
        <w:autoSpaceDN w:val="0"/>
        <w:adjustRightInd w:val="0"/>
        <w:spacing w:before="0" w:line="240" w:lineRule="auto"/>
        <w:jc w:val="both"/>
        <w:rPr>
          <w:rFonts w:asciiTheme="minorHAnsi" w:hAnsiTheme="minorHAnsi" w:cs="Arial"/>
          <w:b/>
          <w:sz w:val="24"/>
          <w:szCs w:val="24"/>
        </w:rPr>
      </w:pPr>
    </w:p>
    <w:p w:rsidR="002C680F" w:rsidRPr="00FB7C84" w:rsidRDefault="002C680F" w:rsidP="002C680F">
      <w:pPr>
        <w:autoSpaceDE w:val="0"/>
        <w:autoSpaceDN w:val="0"/>
        <w:adjustRightInd w:val="0"/>
        <w:spacing w:before="0" w:line="240" w:lineRule="auto"/>
        <w:jc w:val="both"/>
        <w:rPr>
          <w:rFonts w:asciiTheme="minorHAnsi" w:hAnsiTheme="minorHAnsi"/>
          <w:b/>
          <w:sz w:val="24"/>
          <w:szCs w:val="24"/>
        </w:rPr>
      </w:pPr>
      <w:r w:rsidRPr="00FB7C84">
        <w:rPr>
          <w:rFonts w:asciiTheme="minorHAnsi" w:hAnsiTheme="minorHAnsi" w:cs="Arial"/>
          <w:b/>
          <w:sz w:val="24"/>
          <w:szCs w:val="24"/>
        </w:rPr>
        <w:t xml:space="preserve">10.1.C. </w:t>
      </w:r>
      <w:r w:rsidRPr="00FB7C84">
        <w:rPr>
          <w:rFonts w:asciiTheme="minorHAnsi" w:hAnsiTheme="minorHAnsi" w:cs="Arial"/>
          <w:sz w:val="24"/>
          <w:szCs w:val="24"/>
        </w:rPr>
        <w:t>Doskonalenie umiejętności i kompetencji zawodowych nauczycieli ośrodków wychowania przedszkolnego, niezbędnych do pracy z  dziećmi w  wieku przedszkolnym, w tym z dziećmi ze specjalnymi potrzebami edukacyjnymi, w szczególności poprzez  współpracę nauczycieli z rodzicami, w tym radzenia sobie w sytuacjach trudnych. Wsparcie może być realizowane  zwłaszcza  przez:</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a) 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kreatywność, innowacyjność, praca zespołowa, ciekawość świata), jak też właściwego wykorzystania narzędzi wspierających pomoc psychologiczno-pedagogiczną;</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b) wspieranie istniejących, budowanie nowych i moderowanie sieci współpracy i samokształcenia nauczycieli;</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c) 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FB4BD0" w:rsidRPr="00FB7C84" w:rsidRDefault="002C680F" w:rsidP="002C680F">
      <w:pPr>
        <w:pStyle w:val="Default"/>
        <w:ind w:left="567"/>
        <w:jc w:val="both"/>
        <w:rPr>
          <w:rFonts w:asciiTheme="minorHAnsi" w:hAnsiTheme="minorHAnsi" w:cs="Arial"/>
          <w:sz w:val="24"/>
          <w:szCs w:val="24"/>
        </w:rPr>
      </w:pPr>
      <w:r w:rsidRPr="00FB7C84">
        <w:rPr>
          <w:rFonts w:asciiTheme="minorHAnsi" w:eastAsia="Calibri" w:hAnsiTheme="minorHAnsi" w:cs="Arial"/>
          <w:sz w:val="24"/>
          <w:szCs w:val="24"/>
          <w:lang w:eastAsia="en-US"/>
        </w:rPr>
        <w:t>d)</w:t>
      </w:r>
      <w:r w:rsidRPr="00FB7C84">
        <w:rPr>
          <w:rFonts w:asciiTheme="minorHAnsi" w:hAnsiTheme="minorHAnsi"/>
          <w:sz w:val="24"/>
          <w:szCs w:val="24"/>
        </w:rPr>
        <w:t xml:space="preserve"> </w:t>
      </w:r>
      <w:r w:rsidRPr="00FB7C84">
        <w:rPr>
          <w:rFonts w:asciiTheme="minorHAnsi" w:eastAsia="Calibri" w:hAnsiTheme="minorHAnsi" w:cs="Arial"/>
          <w:sz w:val="24"/>
          <w:szCs w:val="24"/>
          <w:lang w:eastAsia="en-US"/>
        </w:rPr>
        <w:t>staże i praktyki nauczycieli realizowane we współpracy z podmiotami z otoczenia szkoły lub placówki systemu oświaty albo instytucjami wspomagającymi przedszkola.</w:t>
      </w:r>
    </w:p>
    <w:p w:rsidR="00B077B2" w:rsidRPr="00FB7C84" w:rsidRDefault="00B077B2" w:rsidP="00B077B2">
      <w:pPr>
        <w:autoSpaceDE w:val="0"/>
        <w:autoSpaceDN w:val="0"/>
        <w:adjustRightInd w:val="0"/>
        <w:spacing w:before="0" w:line="240" w:lineRule="auto"/>
        <w:rPr>
          <w:rFonts w:asciiTheme="minorHAnsi" w:eastAsiaTheme="minorHAnsi" w:hAnsiTheme="minorHAnsi" w:cs="Arial"/>
          <w:sz w:val="24"/>
          <w:szCs w:val="24"/>
          <w:lang w:eastAsia="en-US"/>
        </w:rPr>
      </w:pPr>
    </w:p>
    <w:p w:rsidR="00C53041" w:rsidRPr="00FB7C84" w:rsidRDefault="0069161B" w:rsidP="00C53041">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Projekt z zakresu d</w:t>
      </w:r>
      <w:r w:rsidR="00C53041" w:rsidRPr="00FB7C84">
        <w:rPr>
          <w:rFonts w:asciiTheme="minorHAnsi" w:eastAsiaTheme="minorHAnsi" w:hAnsiTheme="minorHAnsi" w:cs="Arial"/>
          <w:sz w:val="24"/>
          <w:szCs w:val="24"/>
          <w:lang w:eastAsia="en-US"/>
        </w:rPr>
        <w:t>oskonalenia umiejętności i kompetencji zawodowych nauczycieli OWP powinien zostać każdorazowo poprzedzony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w:t>
      </w:r>
    </w:p>
    <w:p w:rsidR="00DF7204" w:rsidRPr="00FB7C84" w:rsidRDefault="00DF7204" w:rsidP="00C53041">
      <w:pPr>
        <w:autoSpaceDE w:val="0"/>
        <w:autoSpaceDN w:val="0"/>
        <w:adjustRightInd w:val="0"/>
        <w:spacing w:before="0" w:line="240" w:lineRule="auto"/>
        <w:jc w:val="both"/>
        <w:rPr>
          <w:rFonts w:asciiTheme="minorHAnsi" w:hAnsiTheme="minorHAnsi" w:cs="Arial"/>
          <w:sz w:val="24"/>
          <w:szCs w:val="24"/>
        </w:rPr>
      </w:pPr>
    </w:p>
    <w:p w:rsidR="00DF7204" w:rsidRPr="00FB7C84" w:rsidRDefault="00DF7204" w:rsidP="00DF7204">
      <w:pPr>
        <w:autoSpaceDE w:val="0"/>
        <w:autoSpaceDN w:val="0"/>
        <w:adjustRightInd w:val="0"/>
        <w:spacing w:before="0" w:line="240" w:lineRule="auto"/>
        <w:rPr>
          <w:rFonts w:asciiTheme="minorHAnsi" w:hAnsiTheme="minorHAnsi" w:cs="Arial"/>
          <w:sz w:val="24"/>
          <w:szCs w:val="24"/>
        </w:rPr>
      </w:pPr>
      <w:r w:rsidRPr="00FB7C84">
        <w:rPr>
          <w:rFonts w:asciiTheme="minorHAnsi" w:eastAsiaTheme="minorHAnsi" w:hAnsiTheme="minorHAnsi" w:cs="Arial"/>
          <w:sz w:val="24"/>
          <w:szCs w:val="24"/>
          <w:lang w:eastAsia="en-US"/>
        </w:rPr>
        <w:t>Wsparcia na rzecz doskonalenia umiejętności i kompetencji zawodowych nauczycieli OWP powinno przyczyniać się do poprawy kompetencji w zakresie pedagogiki specjalnej.</w:t>
      </w:r>
    </w:p>
    <w:p w:rsidR="00B077B2" w:rsidRPr="00FB7C84" w:rsidRDefault="00B077B2" w:rsidP="002C680F">
      <w:pPr>
        <w:pStyle w:val="Default"/>
        <w:jc w:val="both"/>
        <w:rPr>
          <w:rFonts w:asciiTheme="minorHAnsi" w:hAnsiTheme="minorHAnsi" w:cs="Arial"/>
          <w:sz w:val="24"/>
          <w:szCs w:val="24"/>
        </w:rPr>
      </w:pPr>
    </w:p>
    <w:p w:rsidR="00C12644" w:rsidRPr="00FB7C84" w:rsidRDefault="00C12644" w:rsidP="002C680F">
      <w:pPr>
        <w:pStyle w:val="Default"/>
        <w:jc w:val="both"/>
        <w:rPr>
          <w:rFonts w:asciiTheme="minorHAnsi" w:hAnsiTheme="minorHAnsi" w:cs="Arial"/>
          <w:b/>
          <w:sz w:val="24"/>
          <w:szCs w:val="24"/>
        </w:rPr>
      </w:pPr>
      <w:r w:rsidRPr="00FB7C84">
        <w:rPr>
          <w:rFonts w:asciiTheme="minorHAnsi" w:hAnsiTheme="minorHAnsi" w:cs="Arial"/>
          <w:b/>
          <w:sz w:val="24"/>
          <w:szCs w:val="24"/>
        </w:rPr>
        <w:t xml:space="preserve">Wymagana jest realizacja </w:t>
      </w:r>
      <w:r w:rsidR="002C680F" w:rsidRPr="00FB7C84">
        <w:rPr>
          <w:rFonts w:asciiTheme="minorHAnsi" w:hAnsiTheme="minorHAnsi" w:cs="Arial"/>
          <w:b/>
          <w:sz w:val="24"/>
          <w:szCs w:val="24"/>
        </w:rPr>
        <w:t xml:space="preserve">typu projektu </w:t>
      </w:r>
      <w:r w:rsidRPr="00FB7C84">
        <w:rPr>
          <w:rFonts w:asciiTheme="minorHAnsi" w:hAnsiTheme="minorHAnsi" w:cs="Arial"/>
          <w:b/>
          <w:sz w:val="24"/>
          <w:szCs w:val="24"/>
        </w:rPr>
        <w:t>10.1.A. Odpowiednio typ 10.1.B oraz 10.1.C mogą występować jedynie jako uzupełnienie działań określonych w typie projektu 10.1.A.</w:t>
      </w:r>
      <w:r w:rsidR="002C680F" w:rsidRPr="00FB7C84">
        <w:rPr>
          <w:rFonts w:asciiTheme="minorHAnsi" w:hAnsiTheme="minorHAnsi" w:cs="Arial"/>
          <w:b/>
          <w:sz w:val="24"/>
          <w:szCs w:val="24"/>
        </w:rPr>
        <w:t xml:space="preserve"> Dla dzieci z niepełnosprawnościami dodatkowe zajęcia</w:t>
      </w:r>
      <w:r w:rsidR="002C680F" w:rsidRPr="00FB7C84">
        <w:rPr>
          <w:rFonts w:asciiTheme="minorHAnsi" w:hAnsiTheme="minorHAnsi"/>
          <w:b/>
          <w:sz w:val="24"/>
          <w:szCs w:val="24"/>
        </w:rPr>
        <w:t xml:space="preserve"> nie muszą być </w:t>
      </w:r>
      <w:r w:rsidR="002C680F" w:rsidRPr="00FB7C84">
        <w:rPr>
          <w:rFonts w:asciiTheme="minorHAnsi" w:hAnsiTheme="minorHAnsi" w:cs="Arial"/>
          <w:b/>
          <w:sz w:val="24"/>
          <w:szCs w:val="24"/>
        </w:rPr>
        <w:t>uzupełniające w stosunku do działań ukierunkowanych na tworzenie nowych miejsc</w:t>
      </w:r>
      <w:r w:rsidR="002C680F" w:rsidRPr="00FB7C84">
        <w:rPr>
          <w:rFonts w:asciiTheme="minorHAnsi" w:hAnsiTheme="minorHAnsi"/>
          <w:b/>
          <w:sz w:val="24"/>
          <w:szCs w:val="24"/>
        </w:rPr>
        <w:t xml:space="preserve"> wychowania przedszkolnego.</w:t>
      </w:r>
    </w:p>
    <w:p w:rsidR="00CD71FF" w:rsidRPr="00FB7C84" w:rsidRDefault="00CD71FF" w:rsidP="008D3560">
      <w:pPr>
        <w:spacing w:before="120" w:after="120" w:line="240" w:lineRule="auto"/>
        <w:jc w:val="both"/>
        <w:rPr>
          <w:rFonts w:asciiTheme="minorHAnsi" w:hAnsiTheme="minorHAnsi" w:cs="Arial"/>
          <w:sz w:val="24"/>
          <w:szCs w:val="24"/>
        </w:rPr>
      </w:pPr>
      <w:r w:rsidRPr="00FB7C84">
        <w:rPr>
          <w:rFonts w:asciiTheme="minorHAnsi" w:hAnsiTheme="minorHAnsi" w:cs="Calibri"/>
          <w:sz w:val="24"/>
          <w:szCs w:val="24"/>
        </w:rPr>
        <w:t xml:space="preserve">Projekty składane w odpowiedzi na konkurs powinny przyczyniać się do realizacji celów RPO WD, w szczególności muszą wpisywać się w realizację celu szczegółowego </w:t>
      </w:r>
      <w:proofErr w:type="spellStart"/>
      <w:r w:rsidR="00AA24CD" w:rsidRPr="00FB7C84">
        <w:rPr>
          <w:rFonts w:asciiTheme="minorHAnsi" w:hAnsiTheme="minorHAnsi" w:cs="Calibri"/>
          <w:sz w:val="24"/>
          <w:szCs w:val="24"/>
        </w:rPr>
        <w:t>Podd</w:t>
      </w:r>
      <w:r w:rsidRPr="00FB7C84">
        <w:rPr>
          <w:rFonts w:asciiTheme="minorHAnsi" w:hAnsiTheme="minorHAnsi" w:cs="Calibri"/>
          <w:sz w:val="24"/>
          <w:szCs w:val="24"/>
        </w:rPr>
        <w:t>ziałania</w:t>
      </w:r>
      <w:proofErr w:type="spellEnd"/>
      <w:r w:rsidRPr="00FB7C84">
        <w:rPr>
          <w:rFonts w:asciiTheme="minorHAnsi" w:hAnsiTheme="minorHAnsi" w:cs="Calibri"/>
          <w:sz w:val="24"/>
          <w:szCs w:val="24"/>
        </w:rPr>
        <w:t xml:space="preserve"> 10.1</w:t>
      </w:r>
      <w:r w:rsidR="00AA24CD" w:rsidRPr="00FB7C84">
        <w:rPr>
          <w:rFonts w:asciiTheme="minorHAnsi" w:hAnsiTheme="minorHAnsi" w:cs="Calibri"/>
          <w:sz w:val="24"/>
          <w:szCs w:val="24"/>
        </w:rPr>
        <w:t>.</w:t>
      </w:r>
      <w:r w:rsidR="003C6435" w:rsidRPr="00FB7C84">
        <w:rPr>
          <w:rFonts w:asciiTheme="minorHAnsi" w:hAnsiTheme="minorHAnsi" w:cs="Calibri"/>
          <w:sz w:val="24"/>
          <w:szCs w:val="24"/>
        </w:rPr>
        <w:t>4</w:t>
      </w:r>
      <w:r w:rsidRPr="00FB7C84">
        <w:rPr>
          <w:rFonts w:asciiTheme="minorHAnsi" w:hAnsiTheme="minorHAnsi" w:cs="Calibri"/>
          <w:sz w:val="24"/>
          <w:szCs w:val="24"/>
        </w:rPr>
        <w:t xml:space="preserve"> </w:t>
      </w:r>
      <w:r w:rsidRPr="00FB7C84">
        <w:rPr>
          <w:rFonts w:asciiTheme="minorHAnsi" w:hAnsiTheme="minorHAnsi" w:cs="Arial"/>
          <w:sz w:val="24"/>
          <w:szCs w:val="24"/>
        </w:rPr>
        <w:t>„Zwiększenie liczby miejsc w edukacji przedszkolnej i podniesienie kompetencji uczniów w przedszkolach”.</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lastRenderedPageBreak/>
        <w:t>Wsparcie udzielane w ramach RPO na rzecz wychowania przedszkolnego powinno powodować:</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a) zwiększenie dostępu do wychowania przedszkolnego na obszarach o niskim stopniu upowszechnienia wychowania przedszkolnego;</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b) upowszechnienie wychowania przedszkolnego, w tym zwłaszcza wśród dzieci 3-4 letnich i dzieci z niepełnosprawnościami;</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c) wyrównywanie szans edukacyjnych dzieci ze specjalnymi potrzebami edukacyjnymi;</w:t>
      </w:r>
    </w:p>
    <w:p w:rsidR="00CD71FF" w:rsidRPr="00FB7C84" w:rsidRDefault="00CD71FF" w:rsidP="008D3560">
      <w:pPr>
        <w:spacing w:before="0" w:line="240" w:lineRule="auto"/>
        <w:jc w:val="both"/>
        <w:rPr>
          <w:rFonts w:asciiTheme="minorHAnsi" w:hAnsiTheme="minorHAnsi" w:cs="Calibri"/>
          <w:sz w:val="24"/>
          <w:szCs w:val="24"/>
        </w:rPr>
      </w:pPr>
      <w:r w:rsidRPr="00FB7C84">
        <w:rPr>
          <w:rFonts w:asciiTheme="minorHAnsi" w:eastAsiaTheme="minorHAnsi" w:hAnsiTheme="minorHAnsi" w:cs="Arial"/>
          <w:sz w:val="24"/>
          <w:szCs w:val="24"/>
          <w:lang w:eastAsia="en-US"/>
        </w:rPr>
        <w:t>d) poprawę jakości wychowania przedszkolnego.</w:t>
      </w:r>
    </w:p>
    <w:p w:rsidR="000E2ED3" w:rsidRPr="00FB7C84" w:rsidRDefault="00BA4B8C" w:rsidP="00BA4B8C">
      <w:pPr>
        <w:pStyle w:val="Nagwek1"/>
        <w:spacing w:before="120" w:after="120" w:line="240" w:lineRule="auto"/>
        <w:jc w:val="both"/>
        <w:rPr>
          <w:rFonts w:asciiTheme="minorHAnsi" w:hAnsiTheme="minorHAnsi" w:cs="Calibri"/>
          <w:sz w:val="24"/>
          <w:szCs w:val="24"/>
        </w:rPr>
      </w:pPr>
      <w:bookmarkStart w:id="22" w:name="_Toc430826819"/>
      <w:bookmarkStart w:id="23" w:name="_Toc435616858"/>
      <w:r w:rsidRPr="00FB7C84">
        <w:rPr>
          <w:rFonts w:asciiTheme="minorHAnsi" w:hAnsiTheme="minorHAnsi" w:cs="Calibri"/>
          <w:sz w:val="24"/>
          <w:szCs w:val="24"/>
        </w:rPr>
        <w:t xml:space="preserve">5. </w:t>
      </w:r>
      <w:r w:rsidR="00A474CF" w:rsidRPr="00FB7C84">
        <w:rPr>
          <w:rFonts w:asciiTheme="minorHAnsi" w:hAnsiTheme="minorHAnsi" w:cs="Calibri"/>
          <w:sz w:val="24"/>
          <w:szCs w:val="24"/>
        </w:rPr>
        <w:t>Kwota środków przeznaczona na dofinansowanie projektów</w:t>
      </w:r>
      <w:bookmarkEnd w:id="22"/>
      <w:r w:rsidR="00531A3E" w:rsidRPr="00FB7C84">
        <w:rPr>
          <w:rFonts w:asciiTheme="minorHAnsi" w:hAnsiTheme="minorHAnsi" w:cs="Calibri"/>
          <w:sz w:val="24"/>
          <w:szCs w:val="24"/>
        </w:rPr>
        <w:t xml:space="preserve"> w ramach konkursu</w:t>
      </w:r>
      <w:bookmarkEnd w:id="23"/>
    </w:p>
    <w:p w:rsidR="000E2ED3" w:rsidRPr="00FB7C84" w:rsidRDefault="00A858F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Ogółem alokacja przeznaczona na konkurs </w:t>
      </w:r>
      <w:r w:rsidR="005A4B1E" w:rsidRPr="00FB7C84">
        <w:rPr>
          <w:rFonts w:asciiTheme="minorHAnsi" w:hAnsiTheme="minorHAnsi"/>
          <w:sz w:val="24"/>
          <w:szCs w:val="24"/>
        </w:rPr>
        <w:t xml:space="preserve"> dla ZIT </w:t>
      </w:r>
      <w:r w:rsidR="00833B1B" w:rsidRPr="00FB7C84">
        <w:rPr>
          <w:rFonts w:asciiTheme="minorHAnsi" w:hAnsiTheme="minorHAnsi"/>
          <w:sz w:val="24"/>
          <w:szCs w:val="24"/>
        </w:rPr>
        <w:t>A</w:t>
      </w:r>
      <w:r w:rsidR="0003422B" w:rsidRPr="00FB7C84">
        <w:rPr>
          <w:rFonts w:asciiTheme="minorHAnsi" w:hAnsiTheme="minorHAnsi"/>
          <w:sz w:val="24"/>
          <w:szCs w:val="24"/>
        </w:rPr>
        <w:t>W</w:t>
      </w:r>
      <w:r w:rsidR="005A4B1E" w:rsidRPr="00FB7C84">
        <w:rPr>
          <w:rFonts w:asciiTheme="minorHAnsi" w:hAnsiTheme="minorHAnsi"/>
          <w:sz w:val="24"/>
          <w:szCs w:val="24"/>
        </w:rPr>
        <w:t xml:space="preserve"> </w:t>
      </w:r>
      <w:r w:rsidRPr="00FB7C84">
        <w:rPr>
          <w:rFonts w:asciiTheme="minorHAnsi" w:hAnsiTheme="minorHAnsi"/>
          <w:sz w:val="24"/>
          <w:szCs w:val="24"/>
        </w:rPr>
        <w:t xml:space="preserve">wynosi: </w:t>
      </w:r>
      <w:r w:rsidR="00A67EF5" w:rsidRPr="00FB7C84">
        <w:rPr>
          <w:rFonts w:asciiTheme="minorHAnsi" w:hAnsiTheme="minorHAnsi"/>
          <w:b/>
          <w:sz w:val="24"/>
          <w:szCs w:val="24"/>
        </w:rPr>
        <w:t>4</w:t>
      </w:r>
      <w:r w:rsidR="0003422B" w:rsidRPr="00FB7C84">
        <w:rPr>
          <w:rFonts w:asciiTheme="minorHAnsi" w:hAnsiTheme="minorHAnsi"/>
          <w:b/>
          <w:sz w:val="24"/>
          <w:szCs w:val="24"/>
        </w:rPr>
        <w:t> </w:t>
      </w:r>
      <w:r w:rsidR="00A67EF5" w:rsidRPr="00FB7C84">
        <w:rPr>
          <w:rFonts w:asciiTheme="minorHAnsi" w:hAnsiTheme="minorHAnsi"/>
          <w:b/>
          <w:sz w:val="24"/>
          <w:szCs w:val="24"/>
        </w:rPr>
        <w:t>313</w:t>
      </w:r>
      <w:r w:rsidR="0003422B" w:rsidRPr="00FB7C84">
        <w:rPr>
          <w:rFonts w:asciiTheme="minorHAnsi" w:hAnsiTheme="minorHAnsi"/>
          <w:b/>
          <w:sz w:val="24"/>
          <w:szCs w:val="24"/>
        </w:rPr>
        <w:t xml:space="preserve"> </w:t>
      </w:r>
      <w:r w:rsidR="00A67EF5" w:rsidRPr="00FB7C84">
        <w:rPr>
          <w:rFonts w:asciiTheme="minorHAnsi" w:hAnsiTheme="minorHAnsi"/>
          <w:b/>
          <w:sz w:val="24"/>
          <w:szCs w:val="24"/>
        </w:rPr>
        <w:t>522</w:t>
      </w:r>
      <w:r w:rsidR="005A4B1E" w:rsidRPr="00FB7C84">
        <w:rPr>
          <w:rFonts w:asciiTheme="minorHAnsi" w:hAnsiTheme="minorHAnsi"/>
          <w:b/>
          <w:sz w:val="24"/>
          <w:szCs w:val="24"/>
        </w:rPr>
        <w:t xml:space="preserve"> </w:t>
      </w:r>
      <w:r w:rsidRPr="00FB7C84">
        <w:rPr>
          <w:rFonts w:asciiTheme="minorHAnsi" w:hAnsiTheme="minorHAnsi"/>
          <w:b/>
          <w:sz w:val="24"/>
          <w:szCs w:val="24"/>
        </w:rPr>
        <w:t>PLN</w:t>
      </w:r>
      <w:r w:rsidR="00A67EF5" w:rsidRPr="00FB7C84">
        <w:rPr>
          <w:rStyle w:val="Odwoanieprzypisudolnego"/>
          <w:rFonts w:asciiTheme="minorHAnsi" w:hAnsiTheme="minorHAnsi"/>
          <w:b/>
          <w:sz w:val="24"/>
          <w:szCs w:val="24"/>
        </w:rPr>
        <w:footnoteReference w:id="3"/>
      </w:r>
      <w:r w:rsidRPr="00FB7C84">
        <w:rPr>
          <w:rFonts w:asciiTheme="minorHAnsi" w:hAnsiTheme="minorHAnsi"/>
          <w:sz w:val="24"/>
          <w:szCs w:val="24"/>
        </w:rPr>
        <w:t xml:space="preserve"> </w:t>
      </w:r>
    </w:p>
    <w:p w:rsidR="00A3468B" w:rsidRPr="00FB7C84" w:rsidRDefault="00A3468B">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 </w:t>
      </w:r>
      <w:r w:rsidR="00A858F9" w:rsidRPr="00FB7C84">
        <w:rPr>
          <w:rFonts w:asciiTheme="minorHAnsi" w:hAnsiTheme="minorHAnsi"/>
          <w:sz w:val="24"/>
          <w:szCs w:val="24"/>
        </w:rPr>
        <w:t xml:space="preserve">w tym budżet środków europejskich: </w:t>
      </w:r>
      <w:r w:rsidR="0003422B" w:rsidRPr="00FB7C84">
        <w:rPr>
          <w:rFonts w:asciiTheme="minorHAnsi" w:hAnsiTheme="minorHAnsi"/>
          <w:sz w:val="24"/>
          <w:szCs w:val="24"/>
        </w:rPr>
        <w:t>4 313 522</w:t>
      </w:r>
      <w:r w:rsidR="005A4B1E" w:rsidRPr="00FB7C84">
        <w:rPr>
          <w:rFonts w:asciiTheme="minorHAnsi" w:hAnsiTheme="minorHAnsi"/>
          <w:sz w:val="24"/>
          <w:szCs w:val="24"/>
        </w:rPr>
        <w:t xml:space="preserve"> </w:t>
      </w:r>
      <w:r w:rsidR="00C07F5D" w:rsidRPr="00FB7C84">
        <w:rPr>
          <w:rFonts w:asciiTheme="minorHAnsi" w:hAnsiTheme="minorHAnsi"/>
          <w:sz w:val="24"/>
          <w:szCs w:val="24"/>
        </w:rPr>
        <w:t>PLN</w:t>
      </w:r>
    </w:p>
    <w:p w:rsidR="00A67EF5" w:rsidRPr="00FB7C84" w:rsidRDefault="00A67EF5" w:rsidP="00A67EF5">
      <w:pPr>
        <w:spacing w:before="0" w:line="240" w:lineRule="auto"/>
        <w:jc w:val="both"/>
        <w:rPr>
          <w:rFonts w:asciiTheme="minorHAnsi" w:hAnsiTheme="minorHAnsi"/>
          <w:sz w:val="24"/>
          <w:szCs w:val="24"/>
        </w:rPr>
      </w:pPr>
      <w:r w:rsidRPr="00FB7C84">
        <w:rPr>
          <w:rFonts w:asciiTheme="minorHAnsi" w:hAnsiTheme="minorHAnsi"/>
          <w:sz w:val="24"/>
          <w:szCs w:val="24"/>
        </w:rPr>
        <w:t>Minimalny udział wkładu własnego Beneficjenta w ramach konkursu wynosi 5% wydatków kwalifikowalnych projektu w zakresie projektów typu 10.1.B,10.1.C.</w:t>
      </w:r>
    </w:p>
    <w:p w:rsidR="00A67EF5" w:rsidRPr="00FB7C84" w:rsidRDefault="00A67EF5" w:rsidP="00A67EF5">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t>W przypadku występowania w projekcie różnych typów wparcia wśród których występuje typ  10.1.A minimalny wkład własny Beneficjenta wynosi 15%.</w:t>
      </w:r>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xml:space="preserve">Alokacja może zostać zwiększona między innymi w celu </w:t>
      </w:r>
      <w:r w:rsidRPr="00FB7C84">
        <w:rPr>
          <w:rFonts w:asciiTheme="minorHAnsi" w:eastAsiaTheme="minorHAnsi" w:hAnsiTheme="minorHAnsi"/>
          <w:sz w:val="24"/>
          <w:szCs w:val="24"/>
        </w:rPr>
        <w:t>dofinansowania projektów wyłonionych w procedurze odwoławczej.</w:t>
      </w:r>
      <w:r w:rsidRPr="00FB7C84">
        <w:rPr>
          <w:rFonts w:asciiTheme="minorHAnsi" w:eastAsiaTheme="minorHAnsi" w:hAnsiTheme="minorHAnsi" w:cs="Arial"/>
          <w:sz w:val="24"/>
          <w:szCs w:val="24"/>
          <w:lang w:eastAsia="en-US"/>
        </w:rPr>
        <w:t xml:space="preserve"> </w:t>
      </w:r>
    </w:p>
    <w:p w:rsidR="000E2ED3" w:rsidRPr="00FB7C84" w:rsidRDefault="00BA4B8C" w:rsidP="00BA4B8C">
      <w:pPr>
        <w:pStyle w:val="Nagwek1"/>
        <w:spacing w:before="120" w:after="120" w:line="240" w:lineRule="auto"/>
        <w:rPr>
          <w:rFonts w:asciiTheme="minorHAnsi" w:hAnsiTheme="minorHAnsi"/>
          <w:sz w:val="24"/>
          <w:szCs w:val="24"/>
        </w:rPr>
      </w:pPr>
      <w:bookmarkStart w:id="24" w:name="_Toc429130210"/>
      <w:bookmarkStart w:id="25" w:name="_Toc429130675"/>
      <w:bookmarkStart w:id="26" w:name="_Toc429130211"/>
      <w:bookmarkStart w:id="27" w:name="_Toc429130676"/>
      <w:bookmarkStart w:id="28" w:name="_Toc429130212"/>
      <w:bookmarkStart w:id="29" w:name="_Toc429130677"/>
      <w:bookmarkStart w:id="30" w:name="_Toc430826820"/>
      <w:bookmarkStart w:id="31" w:name="_Toc435616859"/>
      <w:bookmarkEnd w:id="24"/>
      <w:bookmarkEnd w:id="25"/>
      <w:bookmarkEnd w:id="26"/>
      <w:bookmarkEnd w:id="27"/>
      <w:bookmarkEnd w:id="28"/>
      <w:bookmarkEnd w:id="29"/>
      <w:r w:rsidRPr="00FB7C84">
        <w:rPr>
          <w:rFonts w:asciiTheme="minorHAnsi" w:hAnsiTheme="minorHAnsi"/>
          <w:sz w:val="24"/>
          <w:szCs w:val="24"/>
        </w:rPr>
        <w:t>6.</w:t>
      </w:r>
      <w:r w:rsidR="009B0062" w:rsidRPr="00FB7C84">
        <w:rPr>
          <w:rFonts w:asciiTheme="minorHAnsi" w:hAnsiTheme="minorHAnsi"/>
          <w:sz w:val="24"/>
          <w:szCs w:val="24"/>
        </w:rPr>
        <w:t>Realizacja zasad</w:t>
      </w:r>
      <w:r w:rsidR="00A67EF5" w:rsidRPr="00FB7C84">
        <w:rPr>
          <w:rFonts w:asciiTheme="minorHAnsi" w:hAnsiTheme="minorHAnsi"/>
          <w:sz w:val="24"/>
          <w:szCs w:val="24"/>
        </w:rPr>
        <w:t xml:space="preserve"> horyzontalnych</w:t>
      </w:r>
      <w:bookmarkEnd w:id="30"/>
      <w:bookmarkEnd w:id="31"/>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FB7C84">
        <w:rPr>
          <w:rFonts w:asciiTheme="minorHAnsi" w:eastAsiaTheme="minorHAnsi" w:hAnsiTheme="minorHAnsi" w:cs="Helvetica"/>
          <w:sz w:val="24"/>
          <w:szCs w:val="24"/>
          <w:lang w:eastAsia="en-US"/>
        </w:rPr>
        <w:t>Zasada równo</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ci szans i niedyskryminacji polega na umo</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liwieniu wszystkim osobom – bez wzgl</w:t>
      </w:r>
      <w:r w:rsidRPr="00FB7C84">
        <w:rPr>
          <w:rFonts w:asciiTheme="minorHAnsi" w:eastAsiaTheme="minorHAnsi" w:hAnsiTheme="minorHAnsi" w:cs="Arial"/>
          <w:sz w:val="24"/>
          <w:szCs w:val="24"/>
          <w:lang w:eastAsia="en-US"/>
        </w:rPr>
        <w:t>ę</w:t>
      </w:r>
      <w:r w:rsidRPr="00FB7C84">
        <w:rPr>
          <w:rFonts w:asciiTheme="minorHAnsi" w:eastAsiaTheme="minorHAnsi" w:hAnsiTheme="minorHAnsi" w:cs="Helvetica"/>
          <w:sz w:val="24"/>
          <w:szCs w:val="24"/>
          <w:lang w:eastAsia="en-US"/>
        </w:rPr>
        <w:t>du na płe</w:t>
      </w:r>
      <w:r w:rsidRPr="00FB7C84">
        <w:rPr>
          <w:rFonts w:asciiTheme="minorHAnsi" w:eastAsiaTheme="minorHAnsi" w:hAnsiTheme="minorHAnsi" w:cs="Arial"/>
          <w:sz w:val="24"/>
          <w:szCs w:val="24"/>
          <w:lang w:eastAsia="en-US"/>
        </w:rPr>
        <w:t>ć</w:t>
      </w:r>
      <w:r w:rsidRPr="00FB7C84">
        <w:rPr>
          <w:rFonts w:asciiTheme="minorHAnsi" w:eastAsiaTheme="minorHAnsi" w:hAnsiTheme="minorHAnsi" w:cs="Helvetica"/>
          <w:sz w:val="24"/>
          <w:szCs w:val="24"/>
          <w:lang w:eastAsia="en-US"/>
        </w:rPr>
        <w:t>, wiek, niepełnosprawno</w:t>
      </w:r>
      <w:r w:rsidRPr="00FB7C84">
        <w:rPr>
          <w:rFonts w:asciiTheme="minorHAnsi" w:eastAsiaTheme="minorHAnsi" w:hAnsiTheme="minorHAnsi" w:cs="Arial"/>
          <w:sz w:val="24"/>
          <w:szCs w:val="24"/>
          <w:lang w:eastAsia="en-US"/>
        </w:rPr>
        <w:t>ść</w:t>
      </w:r>
      <w:r w:rsidRPr="00FB7C84">
        <w:rPr>
          <w:rFonts w:asciiTheme="minorHAnsi" w:eastAsiaTheme="minorHAnsi" w:hAnsiTheme="minorHAnsi" w:cs="Helvetica"/>
          <w:sz w:val="24"/>
          <w:szCs w:val="24"/>
          <w:lang w:eastAsia="en-US"/>
        </w:rPr>
        <w:t>, ras</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lub pochodzenie etniczne, wyznawan</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religi</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 xml:space="preserve">lub </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wiatopogl</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d, orientacj</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seksualn</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 xml:space="preserve">– sprawiedliwego, pełnego uczestnictwa we wszystkich dziedzinach </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ycia na jednakowych zasadach.</w:t>
      </w:r>
    </w:p>
    <w:p w:rsidR="009D31DA" w:rsidRDefault="009D31DA" w:rsidP="009D31DA">
      <w:pPr>
        <w:spacing w:before="120" w:after="120" w:line="240" w:lineRule="auto"/>
        <w:jc w:val="both"/>
        <w:rPr>
          <w:rFonts w:asciiTheme="minorHAnsi" w:hAnsiTheme="minorHAnsi"/>
          <w:sz w:val="24"/>
          <w:szCs w:val="24"/>
        </w:rPr>
      </w:pPr>
      <w:r w:rsidRPr="00A16CCE">
        <w:rPr>
          <w:rFonts w:asciiTheme="minorHAnsi" w:hAnsiTheme="minorHAnsi"/>
          <w:sz w:val="24"/>
          <w:szCs w:val="24"/>
        </w:rPr>
        <w:t>Wnioskodawca zobowiązany jest przedstawić we wniosku o dofinansowanie projektu sposób realizacji zasady równości szans i niedyskryminacji, w tym dostępności dla osób z niepełnosprawnościami w ramach projektu.</w:t>
      </w:r>
      <w:r>
        <w:rPr>
          <w:rFonts w:asciiTheme="minorHAnsi" w:hAnsiTheme="minorHAnsi"/>
          <w:sz w:val="24"/>
          <w:szCs w:val="24"/>
        </w:rPr>
        <w:t xml:space="preserve"> </w:t>
      </w:r>
      <w:r>
        <w:rPr>
          <w:rFonts w:asciiTheme="minorHAnsi" w:eastAsiaTheme="minorHAnsi" w:hAnsiTheme="minorHAnsi" w:cs="Helvetica"/>
          <w:sz w:val="24"/>
          <w:szCs w:val="24"/>
          <w:lang w:eastAsia="en-US"/>
        </w:rPr>
        <w:t>Projekt musi być co najmniej neutralny.</w:t>
      </w:r>
      <w:r w:rsidRPr="00A16CCE">
        <w:rPr>
          <w:rFonts w:asciiTheme="minorHAnsi" w:eastAsiaTheme="minorHAnsi" w:hAnsiTheme="minorHAnsi" w:cs="Helvetica"/>
          <w:sz w:val="24"/>
          <w:szCs w:val="24"/>
          <w:lang w:eastAsia="en-US"/>
        </w:rPr>
        <w:t xml:space="preserve"> </w:t>
      </w:r>
      <w:r>
        <w:rPr>
          <w:rFonts w:asciiTheme="minorHAnsi" w:eastAsiaTheme="minorHAnsi" w:hAnsiTheme="minorHAnsi" w:cs="Helvetica"/>
          <w:sz w:val="24"/>
          <w:szCs w:val="24"/>
          <w:lang w:eastAsia="en-US"/>
        </w:rPr>
        <w:t xml:space="preserve"> </w:t>
      </w:r>
    </w:p>
    <w:p w:rsidR="009D31DA" w:rsidRPr="007823C7" w:rsidRDefault="009D31DA" w:rsidP="009D31DA">
      <w:pPr>
        <w:autoSpaceDE w:val="0"/>
        <w:autoSpaceDN w:val="0"/>
        <w:adjustRightInd w:val="0"/>
        <w:spacing w:before="0" w:line="240" w:lineRule="auto"/>
        <w:jc w:val="both"/>
        <w:rPr>
          <w:rFonts w:asciiTheme="minorHAnsi" w:hAnsiTheme="minorHAnsi"/>
          <w:sz w:val="24"/>
          <w:szCs w:val="24"/>
        </w:rPr>
      </w:pPr>
      <w:r w:rsidRPr="007823C7">
        <w:rPr>
          <w:rFonts w:ascii="Calibri" w:eastAsiaTheme="minorHAnsi" w:hAnsi="Calibri" w:cs="Calibri"/>
          <w:color w:val="000000"/>
          <w:sz w:val="24"/>
          <w:szCs w:val="24"/>
          <w:lang w:eastAsia="en-US"/>
        </w:rPr>
        <w:t xml:space="preserve">Zasada </w:t>
      </w:r>
      <w:r w:rsidRPr="007823C7">
        <w:rPr>
          <w:rFonts w:ascii="Calibri" w:eastAsiaTheme="minorHAnsi" w:hAnsi="Calibri" w:cs="Calibri"/>
          <w:bCs/>
          <w:color w:val="000000"/>
          <w:sz w:val="24"/>
          <w:szCs w:val="24"/>
          <w:lang w:eastAsia="en-US"/>
        </w:rPr>
        <w:t xml:space="preserve">zrównoważonego rozwoju </w:t>
      </w:r>
      <w:r w:rsidRPr="007823C7">
        <w:rPr>
          <w:rFonts w:ascii="Calibri" w:eastAsiaTheme="minorHAnsi" w:hAnsi="Calibri" w:cs="Calibri"/>
          <w:color w:val="000000"/>
          <w:sz w:val="24"/>
          <w:szCs w:val="24"/>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w:t>
      </w:r>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FB7C84">
        <w:rPr>
          <w:rFonts w:asciiTheme="minorHAnsi" w:eastAsiaTheme="minorHAnsi" w:hAnsiTheme="minorHAnsi" w:cs="Helvetica"/>
          <w:sz w:val="24"/>
          <w:szCs w:val="24"/>
          <w:lang w:eastAsia="en-US"/>
        </w:rPr>
        <w:t>Zasada równo</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ci szans kobiet i m</w:t>
      </w:r>
      <w:r w:rsidRPr="00FB7C84">
        <w:rPr>
          <w:rFonts w:asciiTheme="minorHAnsi" w:eastAsiaTheme="minorHAnsi" w:hAnsiTheme="minorHAnsi" w:cs="Arial"/>
          <w:sz w:val="24"/>
          <w:szCs w:val="24"/>
          <w:lang w:eastAsia="en-US"/>
        </w:rPr>
        <w:t>ęż</w:t>
      </w:r>
      <w:r w:rsidRPr="00FB7C84">
        <w:rPr>
          <w:rFonts w:asciiTheme="minorHAnsi" w:eastAsiaTheme="minorHAnsi" w:hAnsiTheme="minorHAnsi" w:cs="Helvetica"/>
          <w:sz w:val="24"/>
          <w:szCs w:val="24"/>
          <w:lang w:eastAsia="en-US"/>
        </w:rPr>
        <w:t>czyzn, to zasada, która ma prowadzi</w:t>
      </w:r>
      <w:r w:rsidRPr="00FB7C84">
        <w:rPr>
          <w:rFonts w:asciiTheme="minorHAnsi" w:eastAsiaTheme="minorHAnsi" w:hAnsiTheme="minorHAnsi" w:cs="Arial"/>
          <w:sz w:val="24"/>
          <w:szCs w:val="24"/>
          <w:lang w:eastAsia="en-US"/>
        </w:rPr>
        <w:t xml:space="preserve">ć </w:t>
      </w:r>
      <w:r w:rsidRPr="00FB7C84">
        <w:rPr>
          <w:rFonts w:asciiTheme="minorHAnsi" w:eastAsiaTheme="minorHAnsi" w:hAnsiTheme="minorHAnsi" w:cs="Helvetica"/>
          <w:sz w:val="24"/>
          <w:szCs w:val="24"/>
          <w:lang w:eastAsia="en-US"/>
        </w:rPr>
        <w:t>do podejmowania działa</w:t>
      </w:r>
      <w:r w:rsidRPr="00FB7C84">
        <w:rPr>
          <w:rFonts w:asciiTheme="minorHAnsi" w:eastAsiaTheme="minorHAnsi" w:hAnsiTheme="minorHAnsi" w:cs="Arial"/>
          <w:sz w:val="24"/>
          <w:szCs w:val="24"/>
          <w:lang w:eastAsia="en-US"/>
        </w:rPr>
        <w:t xml:space="preserve">ń </w:t>
      </w:r>
      <w:r w:rsidRPr="00FB7C84">
        <w:rPr>
          <w:rFonts w:asciiTheme="minorHAnsi" w:eastAsiaTheme="minorHAnsi" w:hAnsiTheme="minorHAnsi" w:cs="Helvetica"/>
          <w:sz w:val="24"/>
          <w:szCs w:val="24"/>
          <w:lang w:eastAsia="en-US"/>
        </w:rPr>
        <w:t>na rzecz osi</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gni</w:t>
      </w:r>
      <w:r w:rsidRPr="00FB7C84">
        <w:rPr>
          <w:rFonts w:asciiTheme="minorHAnsi" w:eastAsiaTheme="minorHAnsi" w:hAnsiTheme="minorHAnsi" w:cs="Arial"/>
          <w:sz w:val="24"/>
          <w:szCs w:val="24"/>
          <w:lang w:eastAsia="en-US"/>
        </w:rPr>
        <w:t>ę</w:t>
      </w:r>
      <w:r w:rsidRPr="00FB7C84">
        <w:rPr>
          <w:rFonts w:asciiTheme="minorHAnsi" w:eastAsiaTheme="minorHAnsi" w:hAnsiTheme="minorHAnsi" w:cs="Helvetica"/>
          <w:sz w:val="24"/>
          <w:szCs w:val="24"/>
          <w:lang w:eastAsia="en-US"/>
        </w:rPr>
        <w:t>cia stanu, w którym kobietom i m</w:t>
      </w:r>
      <w:r w:rsidRPr="00FB7C84">
        <w:rPr>
          <w:rFonts w:asciiTheme="minorHAnsi" w:eastAsiaTheme="minorHAnsi" w:hAnsiTheme="minorHAnsi" w:cs="Arial"/>
          <w:sz w:val="24"/>
          <w:szCs w:val="24"/>
          <w:lang w:eastAsia="en-US"/>
        </w:rPr>
        <w:t>ęż</w:t>
      </w:r>
      <w:r w:rsidRPr="00FB7C84">
        <w:rPr>
          <w:rFonts w:asciiTheme="minorHAnsi" w:eastAsiaTheme="minorHAnsi" w:hAnsiTheme="minorHAnsi" w:cs="Helvetica"/>
          <w:sz w:val="24"/>
          <w:szCs w:val="24"/>
          <w:lang w:eastAsia="en-US"/>
        </w:rPr>
        <w:t>czyznom przypisuje si</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tak</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sam</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warto</w:t>
      </w:r>
      <w:r w:rsidRPr="00FB7C84">
        <w:rPr>
          <w:rFonts w:asciiTheme="minorHAnsi" w:eastAsiaTheme="minorHAnsi" w:hAnsiTheme="minorHAnsi" w:cs="Arial"/>
          <w:sz w:val="24"/>
          <w:szCs w:val="24"/>
          <w:lang w:eastAsia="en-US"/>
        </w:rPr>
        <w:t>ść s</w:t>
      </w:r>
      <w:r w:rsidRPr="00FB7C84">
        <w:rPr>
          <w:rFonts w:asciiTheme="minorHAnsi" w:eastAsiaTheme="minorHAnsi" w:hAnsiTheme="minorHAnsi" w:cs="Helvetica"/>
          <w:sz w:val="24"/>
          <w:szCs w:val="24"/>
          <w:lang w:eastAsia="en-US"/>
        </w:rPr>
        <w:t>połeczn</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 równe prawa i równe obowi</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zki oraz gdy maj</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oni równy dost</w:t>
      </w:r>
      <w:r w:rsidRPr="00FB7C84">
        <w:rPr>
          <w:rFonts w:asciiTheme="minorHAnsi" w:eastAsiaTheme="minorHAnsi" w:hAnsiTheme="minorHAnsi" w:cs="Arial"/>
          <w:sz w:val="24"/>
          <w:szCs w:val="24"/>
          <w:lang w:eastAsia="en-US"/>
        </w:rPr>
        <w:t>ę</w:t>
      </w:r>
      <w:r w:rsidRPr="00FB7C84">
        <w:rPr>
          <w:rFonts w:asciiTheme="minorHAnsi" w:eastAsiaTheme="minorHAnsi" w:hAnsiTheme="minorHAnsi" w:cs="Helvetica"/>
          <w:sz w:val="24"/>
          <w:szCs w:val="24"/>
          <w:lang w:eastAsia="en-US"/>
        </w:rPr>
        <w:t>p do zasobów (</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rodki finansowe, szanse rozwoju), z których mog</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korzysta</w:t>
      </w:r>
      <w:r w:rsidRPr="00FB7C84">
        <w:rPr>
          <w:rFonts w:asciiTheme="minorHAnsi" w:eastAsiaTheme="minorHAnsi" w:hAnsiTheme="minorHAnsi" w:cs="Arial"/>
          <w:sz w:val="24"/>
          <w:szCs w:val="24"/>
          <w:lang w:eastAsia="en-US"/>
        </w:rPr>
        <w:t>ć</w:t>
      </w:r>
      <w:r w:rsidRPr="00FB7C84">
        <w:rPr>
          <w:rFonts w:asciiTheme="minorHAnsi" w:eastAsiaTheme="minorHAnsi" w:hAnsiTheme="minorHAnsi" w:cs="Helvetica"/>
          <w:sz w:val="24"/>
          <w:szCs w:val="24"/>
          <w:lang w:eastAsia="en-US"/>
        </w:rPr>
        <w:t>. Zasada ta ma gwarantowa</w:t>
      </w:r>
      <w:r w:rsidRPr="00FB7C84">
        <w:rPr>
          <w:rFonts w:asciiTheme="minorHAnsi" w:eastAsiaTheme="minorHAnsi" w:hAnsiTheme="minorHAnsi" w:cs="Arial"/>
          <w:sz w:val="24"/>
          <w:szCs w:val="24"/>
          <w:lang w:eastAsia="en-US"/>
        </w:rPr>
        <w:t xml:space="preserve">ć </w:t>
      </w:r>
      <w:r w:rsidRPr="00FB7C84">
        <w:rPr>
          <w:rFonts w:asciiTheme="minorHAnsi" w:eastAsiaTheme="minorHAnsi" w:hAnsiTheme="minorHAnsi" w:cs="Helvetica"/>
          <w:sz w:val="24"/>
          <w:szCs w:val="24"/>
          <w:lang w:eastAsia="en-US"/>
        </w:rPr>
        <w:t>mo</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liwo</w:t>
      </w:r>
      <w:r w:rsidRPr="00FB7C84">
        <w:rPr>
          <w:rFonts w:asciiTheme="minorHAnsi" w:eastAsiaTheme="minorHAnsi" w:hAnsiTheme="minorHAnsi" w:cs="Arial"/>
          <w:sz w:val="24"/>
          <w:szCs w:val="24"/>
          <w:lang w:eastAsia="en-US"/>
        </w:rPr>
        <w:t xml:space="preserve">ść </w:t>
      </w:r>
      <w:r w:rsidRPr="00FB7C84">
        <w:rPr>
          <w:rFonts w:asciiTheme="minorHAnsi" w:eastAsiaTheme="minorHAnsi" w:hAnsiTheme="minorHAnsi" w:cs="Helvetica"/>
          <w:sz w:val="24"/>
          <w:szCs w:val="24"/>
          <w:lang w:eastAsia="en-US"/>
        </w:rPr>
        <w:t xml:space="preserve">wyboru drogi </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yciowej bez ogranicze</w:t>
      </w:r>
      <w:r w:rsidRPr="00FB7C84">
        <w:rPr>
          <w:rFonts w:asciiTheme="minorHAnsi" w:eastAsiaTheme="minorHAnsi" w:hAnsiTheme="minorHAnsi" w:cs="Arial"/>
          <w:sz w:val="24"/>
          <w:szCs w:val="24"/>
          <w:lang w:eastAsia="en-US"/>
        </w:rPr>
        <w:t xml:space="preserve">ń </w:t>
      </w:r>
      <w:r w:rsidRPr="00FB7C84">
        <w:rPr>
          <w:rFonts w:asciiTheme="minorHAnsi" w:eastAsiaTheme="minorHAnsi" w:hAnsiTheme="minorHAnsi" w:cs="Helvetica"/>
          <w:sz w:val="24"/>
          <w:szCs w:val="24"/>
          <w:lang w:eastAsia="en-US"/>
        </w:rPr>
        <w:t>wynikaj</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cych ze stereotypów płci.</w:t>
      </w:r>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FB7C84">
        <w:rPr>
          <w:rFonts w:asciiTheme="minorHAnsi" w:eastAsiaTheme="minorHAnsi" w:hAnsiTheme="minorHAnsi" w:cs="Helvetica"/>
          <w:sz w:val="24"/>
          <w:szCs w:val="24"/>
          <w:lang w:eastAsia="en-US"/>
        </w:rPr>
        <w:t>Ocena zgodno</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ci projektów współfinansowanych z EFS z zasad</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równo</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ci szans kobiet i m</w:t>
      </w:r>
      <w:r w:rsidRPr="00FB7C84">
        <w:rPr>
          <w:rFonts w:asciiTheme="minorHAnsi" w:eastAsiaTheme="minorHAnsi" w:hAnsiTheme="minorHAnsi" w:cs="Arial"/>
          <w:sz w:val="24"/>
          <w:szCs w:val="24"/>
          <w:lang w:eastAsia="en-US"/>
        </w:rPr>
        <w:t>ęż</w:t>
      </w:r>
      <w:r w:rsidRPr="00FB7C84">
        <w:rPr>
          <w:rFonts w:asciiTheme="minorHAnsi" w:eastAsiaTheme="minorHAnsi" w:hAnsiTheme="minorHAnsi" w:cs="Helvetica"/>
          <w:sz w:val="24"/>
          <w:szCs w:val="24"/>
          <w:lang w:eastAsia="en-US"/>
        </w:rPr>
        <w:t>czyzn odbywa si</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 xml:space="preserve">na podstawie tzw. „standardu minimum” opisanego w Wytycznych w zakresie realizacji zasady równości szans i niedyskryminacji, w tym dostępności dla osób z niepełnosprawnościami </w:t>
      </w:r>
      <w:r w:rsidRPr="00FB7C84">
        <w:rPr>
          <w:rFonts w:asciiTheme="minorHAnsi" w:eastAsiaTheme="minorHAnsi" w:hAnsiTheme="minorHAnsi" w:cs="Helvetica"/>
          <w:sz w:val="24"/>
          <w:szCs w:val="24"/>
          <w:lang w:eastAsia="en-US"/>
        </w:rPr>
        <w:lastRenderedPageBreak/>
        <w:t xml:space="preserve">oraz zasady równości szans kobiet i mężczyzn w ramach funduszy unijnych na lata 2014-2020 oraz karcie oceny merytorycznej stanowiącej </w:t>
      </w:r>
      <w:r w:rsidRPr="003B2791">
        <w:rPr>
          <w:rFonts w:asciiTheme="minorHAnsi" w:eastAsiaTheme="minorHAnsi" w:hAnsiTheme="minorHAnsi" w:cs="Helvetica"/>
          <w:sz w:val="24"/>
          <w:szCs w:val="24"/>
          <w:lang w:eastAsia="en-US"/>
        </w:rPr>
        <w:t xml:space="preserve">załącznik nr </w:t>
      </w:r>
      <w:r w:rsidR="003B2791" w:rsidRPr="003B2791">
        <w:rPr>
          <w:rFonts w:asciiTheme="minorHAnsi" w:eastAsiaTheme="minorHAnsi" w:hAnsiTheme="minorHAnsi" w:cs="Helvetica"/>
          <w:sz w:val="24"/>
          <w:szCs w:val="24"/>
          <w:lang w:eastAsia="en-US"/>
        </w:rPr>
        <w:t>17</w:t>
      </w:r>
      <w:r w:rsidRPr="003B2791">
        <w:rPr>
          <w:rFonts w:asciiTheme="minorHAnsi" w:eastAsiaTheme="minorHAnsi" w:hAnsiTheme="minorHAnsi" w:cs="Helvetica"/>
          <w:sz w:val="24"/>
          <w:szCs w:val="24"/>
          <w:lang w:eastAsia="en-US"/>
        </w:rPr>
        <w:t xml:space="preserve"> do</w:t>
      </w:r>
      <w:r w:rsidRPr="00FB7C84">
        <w:rPr>
          <w:rFonts w:asciiTheme="minorHAnsi" w:eastAsiaTheme="minorHAnsi" w:hAnsiTheme="minorHAnsi" w:cs="Helvetica"/>
          <w:sz w:val="24"/>
          <w:szCs w:val="24"/>
          <w:lang w:eastAsia="en-US"/>
        </w:rPr>
        <w:t xml:space="preserve"> regulaminu. </w:t>
      </w:r>
    </w:p>
    <w:p w:rsidR="00A67EF5" w:rsidRPr="00FB7C84" w:rsidRDefault="00A67EF5" w:rsidP="00A67EF5">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(DZ. U. z 2015r., poz. 1422)</w:t>
      </w:r>
      <w:r w:rsidRPr="00FB7C84">
        <w:rPr>
          <w:rFonts w:asciiTheme="minorHAnsi" w:hAnsiTheme="minorHAnsi" w:cs="Arial"/>
          <w:sz w:val="24"/>
          <w:szCs w:val="24"/>
        </w:rPr>
        <w:t xml:space="preserve">. </w:t>
      </w:r>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67EF5" w:rsidRPr="00FB7C84" w:rsidRDefault="00A67EF5" w:rsidP="00A67EF5">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 projektach dedykowanych wyłącznie lub przede wszystkim osobom z niepełnosprawnościami wydatki na sfinansowanie mechanizmu racjonalnych usprawnień należy zaplanować na poziomie wniosku o dofinansowanie projektu.</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A67EF5" w:rsidRPr="00FB7C84" w:rsidRDefault="00A67EF5" w:rsidP="00A67EF5">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cs="Arial"/>
          <w:sz w:val="24"/>
          <w:szCs w:val="24"/>
        </w:rPr>
        <w:t xml:space="preserve">Decyzję w sprawie finansowania mechanizmu racjonalnych usprawnień podejmuje IOK będąca stroną umowy o dofinansowanie projektu, biorąc pod uwagę zasadność i racjonalność poniesienia dodatkowych kosztów. </w:t>
      </w:r>
      <w:r w:rsidRPr="00FB7C84">
        <w:rPr>
          <w:rFonts w:asciiTheme="minorHAnsi" w:hAnsiTheme="minorHAnsi"/>
          <w:sz w:val="24"/>
          <w:szCs w:val="24"/>
        </w:rPr>
        <w:t xml:space="preserve">Wydatki, o których mowa powyżej można ponosić po uzyskaniu akceptacji IOK. Uzasadnienie potrzeby dostosowania projektu do potrzeb osób z niepełnosprawnościami powinno uwzględniać: </w:t>
      </w:r>
    </w:p>
    <w:p w:rsidR="00A67EF5" w:rsidRPr="00FB7C84" w:rsidRDefault="00A67EF5"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FB7C84">
        <w:rPr>
          <w:rFonts w:asciiTheme="minorHAnsi" w:hAnsiTheme="minorHAnsi" w:cs="Arial"/>
          <w:sz w:val="24"/>
          <w:szCs w:val="24"/>
        </w:rPr>
        <w:t>dysfunkcje związane z danym uczestnikiem projektu;</w:t>
      </w:r>
    </w:p>
    <w:p w:rsidR="00A67EF5" w:rsidRPr="00FB7C84" w:rsidRDefault="00A67EF5"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FB7C84">
        <w:rPr>
          <w:rFonts w:asciiTheme="minorHAnsi" w:hAnsiTheme="minorHAnsi" w:cs="Arial"/>
          <w:sz w:val="24"/>
          <w:szCs w:val="24"/>
        </w:rPr>
        <w:t xml:space="preserve">bariery otoczenia; </w:t>
      </w:r>
    </w:p>
    <w:p w:rsidR="00A67EF5" w:rsidRPr="00FB7C84" w:rsidRDefault="00A67EF5"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FB7C84">
        <w:rPr>
          <w:rFonts w:asciiTheme="minorHAnsi" w:hAnsiTheme="minorHAnsi" w:cs="Arial"/>
          <w:sz w:val="24"/>
          <w:szCs w:val="24"/>
        </w:rPr>
        <w:t>charakter usługi realizowanej w ramach projektu.</w:t>
      </w:r>
    </w:p>
    <w:p w:rsidR="00A67EF5" w:rsidRPr="00FB7C84" w:rsidRDefault="00A67EF5" w:rsidP="00A67EF5">
      <w:pPr>
        <w:autoSpaceDE w:val="0"/>
        <w:autoSpaceDN w:val="0"/>
        <w:adjustRightInd w:val="0"/>
        <w:spacing w:before="120" w:after="120" w:line="240" w:lineRule="auto"/>
        <w:contextualSpacing/>
        <w:jc w:val="both"/>
        <w:rPr>
          <w:rFonts w:asciiTheme="minorHAnsi" w:hAnsiTheme="minorHAnsi" w:cs="Arial"/>
          <w:sz w:val="24"/>
          <w:szCs w:val="24"/>
        </w:rPr>
      </w:pPr>
      <w:r w:rsidRPr="00FB7C84">
        <w:rPr>
          <w:rFonts w:asciiTheme="minorHAnsi" w:hAnsiTheme="minorHAnsi" w:cs="Arial"/>
          <w:sz w:val="24"/>
          <w:szCs w:val="24"/>
        </w:rPr>
        <w:t>W ramach przykładowego katalogu kosztów racjonalnych usprawnień możliwe jest sfinansowanie:</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kosztów specjalistycznego transportu na miejsce realizacji wsparcia;</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w:t>
      </w:r>
      <w:proofErr w:type="spellStart"/>
      <w:r w:rsidRPr="00FB7C84">
        <w:rPr>
          <w:rFonts w:asciiTheme="minorHAnsi" w:hAnsiTheme="minorHAnsi" w:cs="Arial"/>
          <w:sz w:val="24"/>
          <w:szCs w:val="24"/>
        </w:rPr>
        <w:t>słabowidzących</w:t>
      </w:r>
      <w:proofErr w:type="spellEnd"/>
      <w:r w:rsidRPr="00FB7C84">
        <w:rPr>
          <w:rFonts w:asciiTheme="minorHAnsi" w:hAnsiTheme="minorHAnsi" w:cs="Arial"/>
          <w:sz w:val="24"/>
          <w:szCs w:val="24"/>
        </w:rPr>
        <w:t xml:space="preserve"> itp.);</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dostosowania infrastruktury komputerowej (np. wynajęcie lub zakup i instalacja programów powiększających, mówiących, kamer do kontaktu z osobą posługującą się językiem migowym, drukarek materiałów w alfabecie </w:t>
      </w:r>
      <w:proofErr w:type="spellStart"/>
      <w:r w:rsidRPr="00FB7C84">
        <w:rPr>
          <w:rFonts w:asciiTheme="minorHAnsi" w:hAnsiTheme="minorHAnsi" w:cs="Arial"/>
          <w:sz w:val="24"/>
          <w:szCs w:val="24"/>
        </w:rPr>
        <w:t>Braille’a</w:t>
      </w:r>
      <w:proofErr w:type="spellEnd"/>
      <w:r w:rsidRPr="00FB7C84">
        <w:rPr>
          <w:rFonts w:asciiTheme="minorHAnsi" w:hAnsiTheme="minorHAnsi" w:cs="Arial"/>
          <w:sz w:val="24"/>
          <w:szCs w:val="24"/>
        </w:rPr>
        <w:t xml:space="preserve">); </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dostosowania akustycznego (wynajęcie lub zakup i montaż systemów wspomagających słyszenie, np. pętli indukcyjnych, systemów FM);</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lastRenderedPageBreak/>
        <w:t>asystenta tłumaczącego na język łatwy;</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asystenta osoby z niepełnosprawnością;</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tłumacza języka migowego lub tłumacza-przewodnika;</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przewodnika dla osoby mającej trudności w widzeniu;</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alternatywnych form przygotowania materiałów projektowych (szkoleniowych, informacyjnych, np. wersje elektroniczne dokumentów, wersje w druku powiększonym, wersje pisane alfabetem </w:t>
      </w:r>
      <w:proofErr w:type="spellStart"/>
      <w:r w:rsidRPr="00FB7C84">
        <w:rPr>
          <w:rFonts w:asciiTheme="minorHAnsi" w:hAnsiTheme="minorHAnsi" w:cs="Arial"/>
          <w:sz w:val="24"/>
          <w:szCs w:val="24"/>
        </w:rPr>
        <w:t>Braille’a</w:t>
      </w:r>
      <w:proofErr w:type="spellEnd"/>
      <w:r w:rsidRPr="00FB7C84">
        <w:rPr>
          <w:rFonts w:asciiTheme="minorHAnsi" w:hAnsiTheme="minorHAnsi" w:cs="Arial"/>
          <w:sz w:val="24"/>
          <w:szCs w:val="24"/>
        </w:rPr>
        <w:t xml:space="preserve">, wersje w języku łatwym, nagranie tłumaczenia na język migowy na nośniku elektronicznym, itp.); </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zmiany procedur;</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wydłużonego czasu wsparcia (wynikającego np. z konieczności wolniejszego tłumaczenia na język migowy, wolnego mówienia, odczytywania komunikatów z ust, stosowania języka łatwego itp.);</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dostosowania posiłków, uwzględniania specyficznych potrzeb żywieniowych wynikających z niepełnosprawności.</w:t>
      </w:r>
    </w:p>
    <w:p w:rsidR="00A67EF5" w:rsidRPr="00FB7C84" w:rsidRDefault="00A67EF5" w:rsidP="00A67EF5">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A67EF5" w:rsidRPr="00FB7C84" w:rsidRDefault="00A67EF5" w:rsidP="00A67EF5">
      <w:pPr>
        <w:autoSpaceDE w:val="0"/>
        <w:autoSpaceDN w:val="0"/>
        <w:adjustRightInd w:val="0"/>
        <w:spacing w:before="120" w:after="120" w:line="240" w:lineRule="auto"/>
        <w:jc w:val="both"/>
        <w:rPr>
          <w:rFonts w:asciiTheme="minorHAnsi" w:hAnsiTheme="minorHAnsi" w:cs="Arial"/>
          <w:b/>
          <w:sz w:val="24"/>
          <w:szCs w:val="24"/>
        </w:rPr>
      </w:pPr>
      <w:r w:rsidRPr="00FB7C84">
        <w:rPr>
          <w:rFonts w:asciiTheme="minorHAnsi" w:hAnsiTheme="minorHAnsi" w:cs="Arial"/>
          <w:b/>
          <w:sz w:val="24"/>
          <w:szCs w:val="24"/>
        </w:rPr>
        <w:t xml:space="preserve">Łączny koszt racjonalnych usprawnień na jednego uczestnika w projekcie nie może przekroczyć 12 tys. PLN. </w:t>
      </w:r>
    </w:p>
    <w:p w:rsidR="00A67EF5" w:rsidRPr="00FB7C84" w:rsidRDefault="00A67EF5" w:rsidP="00A67EF5">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A67EF5" w:rsidRPr="00FB7C84" w:rsidRDefault="00A67EF5" w:rsidP="00A67EF5">
      <w:pPr>
        <w:pStyle w:val="Nagwek1"/>
        <w:spacing w:before="120" w:after="120" w:line="240" w:lineRule="auto"/>
        <w:rPr>
          <w:rFonts w:asciiTheme="minorHAnsi" w:hAnsiTheme="minorHAnsi"/>
          <w:sz w:val="24"/>
          <w:szCs w:val="24"/>
        </w:rPr>
      </w:pPr>
      <w:bookmarkStart w:id="32" w:name="_Toc435616860"/>
      <w:r w:rsidRPr="00FB7C84">
        <w:rPr>
          <w:rFonts w:asciiTheme="minorHAnsi" w:hAnsiTheme="minorHAnsi"/>
          <w:sz w:val="24"/>
          <w:szCs w:val="24"/>
        </w:rPr>
        <w:t>7. Zmiana regulaminu lub anulowanie konkursu</w:t>
      </w:r>
      <w:bookmarkEnd w:id="32"/>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IOK zastrzega sobie prawo do anulowania konkursu w następujących przypadkach do momentu zatwierdzenia listy rankingowej:</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naruszenia przez IOK w toku procedury konkursowej przepisów prawa i/lub zasad regulaminu konkursowego, które są istotne i niemożliwe do naprawienia,</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zaistnienie sytuacji nadzwyczajnej, której IOK nie mogła przewidzieć w chwili ogłoszenia konkursu, a której wystąpienie czyni niemożliwym lub rażąco utrudnia kontynuowanie procedury konkursowej lub stanowi zagrożenie dla interesu publicznego,</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ogłoszenie aktów prawnych lub wytycznych horyzontalnych w istotny sposób sprzecznych z postanowieniami niniejszego regulaminu,</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awaria lub brak dostępności SNOW.</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eastAsiaTheme="minorHAnsi" w:hAnsiTheme="minorHAnsi" w:cs="Arial"/>
          <w:sz w:val="24"/>
          <w:szCs w:val="24"/>
          <w:lang w:eastAsia="en-US"/>
        </w:rPr>
        <w:t xml:space="preserve">IOK </w:t>
      </w:r>
      <w:r w:rsidRPr="00FB7C84">
        <w:rPr>
          <w:rFonts w:asciiTheme="minorHAnsi" w:hAnsiTheme="minorHAnsi" w:cs="Calibri"/>
          <w:sz w:val="24"/>
          <w:szCs w:val="24"/>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FB7C84">
        <w:rPr>
          <w:rFonts w:asciiTheme="minorHAnsi" w:eastAsiaTheme="minorHAnsi" w:hAnsiTheme="minorHAnsi" w:cs="Arial"/>
          <w:sz w:val="24"/>
          <w:szCs w:val="24"/>
          <w:lang w:eastAsia="en-US"/>
        </w:rPr>
        <w:t xml:space="preserve">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w:t>
      </w:r>
      <w:r w:rsidRPr="00FB7C84">
        <w:rPr>
          <w:rFonts w:asciiTheme="minorHAnsi" w:eastAsiaTheme="minorHAnsi" w:hAnsiTheme="minorHAnsi" w:cs="Arial"/>
          <w:sz w:val="24"/>
          <w:szCs w:val="24"/>
          <w:lang w:eastAsia="en-US"/>
        </w:rPr>
        <w:lastRenderedPageBreak/>
        <w:t>internetowej oraz portalu poprzednie wersje regulaminów.</w:t>
      </w:r>
      <w:r w:rsidRPr="00FB7C84">
        <w:rPr>
          <w:rFonts w:asciiTheme="minorHAnsi" w:hAnsiTheme="minorHAnsi" w:cs="Calibri"/>
          <w:sz w:val="24"/>
          <w:szCs w:val="24"/>
        </w:rPr>
        <w:t xml:space="preserve"> W związku z tym zaleca się, aby Wnioskodawcy zainteresowani aplikowaniem o środki w ramach niniejszego konkursu na bieżąco zapoznawali się z informacjami zamieszczanymi na </w:t>
      </w:r>
      <w:r w:rsidRPr="00FB7C84">
        <w:rPr>
          <w:rFonts w:asciiTheme="minorHAnsi" w:hAnsiTheme="minorHAnsi"/>
          <w:sz w:val="24"/>
          <w:szCs w:val="24"/>
        </w:rPr>
        <w:t>stronie</w:t>
      </w:r>
      <w:r w:rsidRPr="00FB7C84">
        <w:rPr>
          <w:rFonts w:asciiTheme="minorHAnsi" w:hAnsiTheme="minorHAnsi" w:cs="Calibri"/>
          <w:sz w:val="24"/>
          <w:szCs w:val="24"/>
        </w:rPr>
        <w:t xml:space="preserve"> </w:t>
      </w:r>
      <w:r w:rsidRPr="00FB7C84">
        <w:rPr>
          <w:rFonts w:asciiTheme="minorHAnsi" w:hAnsiTheme="minorHAnsi"/>
          <w:sz w:val="24"/>
          <w:szCs w:val="24"/>
        </w:rPr>
        <w:t xml:space="preserve">internetowej </w:t>
      </w:r>
      <w:hyperlink r:id="rId29" w:history="1">
        <w:r w:rsidRPr="00FB7C84">
          <w:rPr>
            <w:rStyle w:val="Hipercze"/>
            <w:rFonts w:asciiTheme="minorHAnsi" w:hAnsiTheme="minorHAnsi" w:cs="Calibri"/>
            <w:color w:val="auto"/>
            <w:sz w:val="24"/>
            <w:szCs w:val="24"/>
          </w:rPr>
          <w:t>www.rpo.dolnyslask.pl</w:t>
        </w:r>
      </w:hyperlink>
      <w:r w:rsidRPr="00FB7C84">
        <w:rPr>
          <w:rFonts w:asciiTheme="minorHAnsi" w:hAnsiTheme="minorHAnsi"/>
          <w:sz w:val="24"/>
          <w:szCs w:val="24"/>
        </w:rPr>
        <w:t>.</w:t>
      </w:r>
    </w:p>
    <w:p w:rsidR="000E2ED3" w:rsidRPr="00FB7C84" w:rsidRDefault="001465F0">
      <w:pPr>
        <w:spacing w:before="120" w:after="120" w:line="240" w:lineRule="auto"/>
        <w:jc w:val="both"/>
        <w:rPr>
          <w:rFonts w:asciiTheme="minorHAnsi" w:hAnsiTheme="minorHAnsi"/>
          <w:sz w:val="24"/>
          <w:szCs w:val="24"/>
        </w:rPr>
      </w:pPr>
      <w:bookmarkStart w:id="33" w:name="_Toc425494883"/>
      <w:bookmarkEnd w:id="33"/>
      <w:r w:rsidRPr="00FB7C84">
        <w:rPr>
          <w:rFonts w:asciiTheme="minorHAnsi" w:hAnsiTheme="minorHAnsi"/>
          <w:sz w:val="24"/>
          <w:szCs w:val="24"/>
        </w:rPr>
        <w:br w:type="page"/>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34" w:name="_Toc426632917"/>
      <w:bookmarkStart w:id="35" w:name="_Toc430826822"/>
      <w:bookmarkStart w:id="36" w:name="_Toc435616861"/>
      <w:r w:rsidRPr="00FB7C84">
        <w:rPr>
          <w:rFonts w:asciiTheme="minorHAnsi" w:hAnsiTheme="minorHAnsi"/>
          <w:sz w:val="24"/>
          <w:szCs w:val="24"/>
        </w:rPr>
        <w:lastRenderedPageBreak/>
        <w:t>II.  Wymagania konkursowe</w:t>
      </w:r>
      <w:bookmarkEnd w:id="34"/>
      <w:bookmarkEnd w:id="35"/>
      <w:bookmarkEnd w:id="36"/>
    </w:p>
    <w:p w:rsidR="000E2ED3" w:rsidRPr="00FB7C84" w:rsidRDefault="004B06D1">
      <w:pPr>
        <w:pStyle w:val="Nagwek1"/>
        <w:numPr>
          <w:ilvl w:val="0"/>
          <w:numId w:val="4"/>
        </w:numPr>
        <w:spacing w:before="120" w:after="120" w:line="240" w:lineRule="auto"/>
        <w:jc w:val="both"/>
        <w:rPr>
          <w:rFonts w:asciiTheme="minorHAnsi" w:hAnsiTheme="minorHAnsi" w:cs="Calibri"/>
          <w:sz w:val="24"/>
          <w:szCs w:val="24"/>
        </w:rPr>
      </w:pPr>
      <w:bookmarkStart w:id="37" w:name="_Toc426632918"/>
      <w:bookmarkStart w:id="38" w:name="_Toc430826823"/>
      <w:bookmarkStart w:id="39" w:name="_Toc435616862"/>
      <w:r w:rsidRPr="00FB7C84">
        <w:rPr>
          <w:rFonts w:asciiTheme="minorHAnsi" w:hAnsiTheme="minorHAnsi" w:cs="Calibri"/>
          <w:sz w:val="24"/>
          <w:szCs w:val="24"/>
        </w:rPr>
        <w:t>Podmioty uprawnione do ubiegania się o dofinansowanie projektu</w:t>
      </w:r>
      <w:bookmarkEnd w:id="37"/>
      <w:bookmarkEnd w:id="38"/>
      <w:bookmarkEnd w:id="39"/>
    </w:p>
    <w:p w:rsidR="0052685E" w:rsidRPr="00FB7C84" w:rsidRDefault="004B06D1" w:rsidP="00DF7204">
      <w:pPr>
        <w:pStyle w:val="Default"/>
        <w:ind w:right="113"/>
        <w:jc w:val="both"/>
        <w:rPr>
          <w:rFonts w:asciiTheme="minorHAnsi" w:hAnsiTheme="minorHAnsi" w:cs="Arial"/>
          <w:sz w:val="24"/>
          <w:szCs w:val="24"/>
        </w:rPr>
      </w:pPr>
      <w:r w:rsidRPr="00FB7C84">
        <w:rPr>
          <w:rFonts w:asciiTheme="minorHAnsi" w:hAnsiTheme="minorHAnsi" w:cs="Arial"/>
          <w:sz w:val="24"/>
          <w:szCs w:val="24"/>
        </w:rPr>
        <w:t xml:space="preserve">W ramach konkursu o dofinansowanie realizacji projektu mogą ubiegać się podmioty </w:t>
      </w:r>
      <w:r w:rsidRPr="00FB7C84">
        <w:rPr>
          <w:rFonts w:asciiTheme="minorHAnsi" w:hAnsiTheme="minorHAnsi"/>
          <w:sz w:val="24"/>
          <w:szCs w:val="24"/>
        </w:rPr>
        <w:t xml:space="preserve">wyszczególnione w </w:t>
      </w:r>
      <w:proofErr w:type="spellStart"/>
      <w:r w:rsidRPr="00FB7C84">
        <w:rPr>
          <w:rFonts w:asciiTheme="minorHAnsi" w:hAnsiTheme="minorHAnsi"/>
          <w:sz w:val="24"/>
          <w:szCs w:val="24"/>
        </w:rPr>
        <w:t>S</w:t>
      </w:r>
      <w:r w:rsidR="00640C56" w:rsidRPr="00FB7C84">
        <w:rPr>
          <w:rFonts w:asciiTheme="minorHAnsi" w:hAnsiTheme="minorHAnsi"/>
          <w:sz w:val="24"/>
          <w:szCs w:val="24"/>
        </w:rPr>
        <w:t>z</w:t>
      </w:r>
      <w:r w:rsidRPr="00FB7C84">
        <w:rPr>
          <w:rFonts w:asciiTheme="minorHAnsi" w:hAnsiTheme="minorHAnsi"/>
          <w:sz w:val="24"/>
          <w:szCs w:val="24"/>
        </w:rPr>
        <w:t>OOP</w:t>
      </w:r>
      <w:proofErr w:type="spellEnd"/>
      <w:r w:rsidRPr="00FB7C84">
        <w:rPr>
          <w:rFonts w:asciiTheme="minorHAnsi" w:hAnsiTheme="minorHAnsi"/>
          <w:sz w:val="24"/>
          <w:szCs w:val="24"/>
        </w:rPr>
        <w:t xml:space="preserve"> RPO WD, </w:t>
      </w:r>
      <w:r w:rsidR="0052685E" w:rsidRPr="00FB7C84">
        <w:rPr>
          <w:rFonts w:asciiTheme="minorHAnsi" w:hAnsiTheme="minorHAnsi"/>
          <w:sz w:val="24"/>
          <w:szCs w:val="24"/>
        </w:rPr>
        <w:t>tj.:</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 xml:space="preserve">jednostki samorządu terytorialnego, ich związki i stowarzyszenia; </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 xml:space="preserve">jednostki organizacyjne </w:t>
      </w:r>
      <w:proofErr w:type="spellStart"/>
      <w:r w:rsidRPr="00FB7C84">
        <w:rPr>
          <w:rFonts w:asciiTheme="minorHAnsi" w:hAnsiTheme="minorHAnsi" w:cs="Arial"/>
          <w:sz w:val="24"/>
          <w:szCs w:val="24"/>
        </w:rPr>
        <w:t>jst</w:t>
      </w:r>
      <w:proofErr w:type="spellEnd"/>
      <w:r w:rsidRPr="00FB7C84">
        <w:rPr>
          <w:rFonts w:asciiTheme="minorHAnsi" w:hAnsiTheme="minorHAnsi" w:cs="Arial"/>
          <w:sz w:val="24"/>
          <w:szCs w:val="24"/>
        </w:rPr>
        <w:t xml:space="preserve">; </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 xml:space="preserve">organizacje pozarządowe; </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organy prowadzące publiczne i niepubliczne przedszkola i inne form</w:t>
      </w:r>
      <w:r w:rsidR="000C0267" w:rsidRPr="00FB7C84">
        <w:rPr>
          <w:rFonts w:asciiTheme="minorHAnsi" w:hAnsiTheme="minorHAnsi" w:cs="Arial"/>
          <w:sz w:val="24"/>
          <w:szCs w:val="24"/>
        </w:rPr>
        <w:t>y</w:t>
      </w:r>
      <w:r w:rsidRPr="00FB7C84">
        <w:rPr>
          <w:rFonts w:asciiTheme="minorHAnsi" w:hAnsiTheme="minorHAnsi" w:cs="Arial"/>
          <w:sz w:val="24"/>
          <w:szCs w:val="24"/>
        </w:rPr>
        <w:t xml:space="preserve"> wychowania przedszkolnego;</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przedsiębiorcy.</w:t>
      </w:r>
    </w:p>
    <w:p w:rsidR="0052685E" w:rsidRPr="00FB7C84" w:rsidRDefault="0052685E" w:rsidP="00DF7204">
      <w:pPr>
        <w:pStyle w:val="Default"/>
        <w:ind w:left="17" w:right="113"/>
        <w:jc w:val="both"/>
        <w:rPr>
          <w:rFonts w:asciiTheme="minorHAnsi" w:hAnsiTheme="minorHAnsi" w:cs="Arial"/>
          <w:sz w:val="24"/>
          <w:szCs w:val="24"/>
        </w:rPr>
      </w:pPr>
    </w:p>
    <w:p w:rsidR="000E2ED3" w:rsidRPr="00FB7C84" w:rsidRDefault="004B06D1" w:rsidP="00DF7204">
      <w:pPr>
        <w:pStyle w:val="Default"/>
        <w:ind w:left="17" w:right="113"/>
        <w:jc w:val="both"/>
        <w:rPr>
          <w:rFonts w:asciiTheme="minorHAnsi" w:hAnsiTheme="minorHAnsi" w:cs="Arial"/>
          <w:sz w:val="24"/>
          <w:szCs w:val="24"/>
        </w:rPr>
      </w:pPr>
      <w:r w:rsidRPr="00FB7C84">
        <w:rPr>
          <w:rFonts w:asciiTheme="minorHAnsi" w:hAnsiTheme="minorHAnsi" w:cs="Arial"/>
          <w:sz w:val="24"/>
          <w:szCs w:val="24"/>
        </w:rPr>
        <w:t>O dofinansowanie nie mogą ubiegać się podmioty, które podlegają wykluczeniu z możliwości otrzymania dofinansowania, w tym wykluczeniu, o którym mowa w a</w:t>
      </w:r>
      <w:r w:rsidR="003E18CC" w:rsidRPr="00FB7C84">
        <w:rPr>
          <w:rFonts w:asciiTheme="minorHAnsi" w:hAnsiTheme="minorHAnsi" w:cs="Arial"/>
          <w:sz w:val="24"/>
          <w:szCs w:val="24"/>
        </w:rPr>
        <w:t>rt. 207 ust. 4 ustawy z dnia 27 </w:t>
      </w:r>
      <w:r w:rsidRPr="00FB7C84">
        <w:rPr>
          <w:rFonts w:asciiTheme="minorHAnsi" w:hAnsiTheme="minorHAnsi" w:cs="Arial"/>
          <w:sz w:val="24"/>
          <w:szCs w:val="24"/>
        </w:rPr>
        <w:t>sierpnia 2009 r. o finansach publicznych.</w:t>
      </w:r>
    </w:p>
    <w:p w:rsidR="000E2ED3" w:rsidRPr="00FB7C84" w:rsidRDefault="00C546B0" w:rsidP="00DF7204">
      <w:pPr>
        <w:pStyle w:val="Default"/>
        <w:spacing w:before="120" w:after="120"/>
        <w:jc w:val="both"/>
        <w:rPr>
          <w:rFonts w:asciiTheme="minorHAnsi" w:hAnsiTheme="minorHAnsi" w:cs="Arial"/>
          <w:sz w:val="24"/>
          <w:szCs w:val="24"/>
        </w:rPr>
      </w:pPr>
      <w:r w:rsidRPr="00FB7C84">
        <w:rPr>
          <w:rFonts w:asciiTheme="minorHAnsi" w:hAnsiTheme="minorHAnsi" w:cs="Arial"/>
          <w:sz w:val="24"/>
          <w:szCs w:val="24"/>
        </w:rPr>
        <w:t xml:space="preserve">Ponadto, w projektach realizowanych w partnerstwie, decyzja lub umowa o dofinansowanie jest zawierana z </w:t>
      </w:r>
      <w:r w:rsidR="00F5584F" w:rsidRPr="00FB7C84">
        <w:rPr>
          <w:rFonts w:asciiTheme="minorHAnsi" w:hAnsiTheme="minorHAnsi" w:cs="Arial"/>
          <w:sz w:val="24"/>
          <w:szCs w:val="24"/>
        </w:rPr>
        <w:t>B</w:t>
      </w:r>
      <w:r w:rsidRPr="00FB7C84">
        <w:rPr>
          <w:rFonts w:asciiTheme="minorHAnsi" w:hAnsiTheme="minorHAnsi" w:cs="Arial"/>
          <w:sz w:val="24"/>
          <w:szCs w:val="24"/>
        </w:rPr>
        <w:t xml:space="preserve">eneficjentem, który działa „w imieniu i na rzecz partnerów” </w:t>
      </w:r>
      <w:r w:rsidR="00B657FC" w:rsidRPr="00FB7C84">
        <w:rPr>
          <w:rFonts w:asciiTheme="minorHAnsi" w:hAnsiTheme="minorHAnsi" w:cs="Arial"/>
          <w:sz w:val="24"/>
          <w:szCs w:val="24"/>
        </w:rPr>
        <w:t>należy</w:t>
      </w:r>
      <w:r w:rsidR="00B657FC" w:rsidRPr="00FB7C84">
        <w:rPr>
          <w:rFonts w:asciiTheme="minorHAnsi" w:hAnsiTheme="minorHAnsi"/>
          <w:sz w:val="24"/>
          <w:szCs w:val="24"/>
        </w:rPr>
        <w:t>, więc</w:t>
      </w:r>
      <w:r w:rsidR="003E18CC" w:rsidRPr="00FB7C84">
        <w:rPr>
          <w:rFonts w:asciiTheme="minorHAnsi" w:hAnsiTheme="minorHAnsi" w:cs="Arial"/>
          <w:sz w:val="24"/>
          <w:szCs w:val="24"/>
        </w:rPr>
        <w:t xml:space="preserve"> uznać, że o </w:t>
      </w:r>
      <w:r w:rsidRPr="00FB7C84">
        <w:rPr>
          <w:rFonts w:asciiTheme="minorHAnsi" w:hAnsiTheme="minorHAnsi" w:cs="Arial"/>
          <w:sz w:val="24"/>
          <w:szCs w:val="24"/>
        </w:rPr>
        <w:t>ile umowa partnerska nie</w:t>
      </w:r>
      <w:r w:rsidR="003E18CC" w:rsidRPr="00FB7C84">
        <w:rPr>
          <w:rFonts w:asciiTheme="minorHAnsi" w:hAnsiTheme="minorHAnsi" w:cs="Arial"/>
          <w:sz w:val="24"/>
          <w:szCs w:val="24"/>
        </w:rPr>
        <w:t xml:space="preserve"> reguluje tej kwestii odmiennie</w:t>
      </w:r>
      <w:r w:rsidRPr="00FB7C84">
        <w:rPr>
          <w:rFonts w:asciiTheme="minorHAnsi" w:hAnsiTheme="minorHAnsi" w:cs="Arial"/>
          <w:sz w:val="24"/>
          <w:szCs w:val="24"/>
        </w:rPr>
        <w:t xml:space="preserve"> podmiotem</w:t>
      </w:r>
      <w:r w:rsidR="003E18CC" w:rsidRPr="00FB7C84">
        <w:rPr>
          <w:rFonts w:asciiTheme="minorHAnsi" w:hAnsiTheme="minorHAnsi" w:cs="Arial"/>
          <w:sz w:val="24"/>
          <w:szCs w:val="24"/>
        </w:rPr>
        <w:t xml:space="preserve"> „otrzymującym </w:t>
      </w:r>
      <w:r w:rsidR="003E18CC" w:rsidRPr="00FB7C84">
        <w:rPr>
          <w:rFonts w:asciiTheme="minorHAnsi" w:hAnsiTheme="minorHAnsi" w:cs="Arial"/>
          <w:sz w:val="24"/>
          <w:szCs w:val="24"/>
        </w:rPr>
        <w:br/>
        <w:t>dofinansowanie / </w:t>
      </w:r>
      <w:r w:rsidRPr="00FB7C84">
        <w:rPr>
          <w:rFonts w:asciiTheme="minorHAnsi" w:hAnsiTheme="minorHAnsi" w:cs="Arial"/>
          <w:sz w:val="24"/>
          <w:szCs w:val="24"/>
        </w:rPr>
        <w:t>wsparcie” jest każdy z partnerów. Oznacza to, ż</w:t>
      </w:r>
      <w:r w:rsidR="00E52523" w:rsidRPr="00FB7C84">
        <w:rPr>
          <w:rFonts w:asciiTheme="minorHAnsi" w:hAnsiTheme="minorHAnsi" w:cs="Arial"/>
          <w:sz w:val="24"/>
          <w:szCs w:val="24"/>
        </w:rPr>
        <w:t>e wykluczenie danego podmiotu z </w:t>
      </w:r>
      <w:r w:rsidRPr="00FB7C84">
        <w:rPr>
          <w:rFonts w:asciiTheme="minorHAnsi" w:hAnsiTheme="minorHAnsi" w:cs="Arial"/>
          <w:sz w:val="24"/>
          <w:szCs w:val="24"/>
        </w:rPr>
        <w:t>możliwości otrzymania środków uniemożliwia mu uzyskanie statusu partnera w projekcie.</w:t>
      </w:r>
    </w:p>
    <w:p w:rsidR="000E2ED3" w:rsidRPr="00FB7C84" w:rsidRDefault="004B06D1" w:rsidP="00DF7204">
      <w:pPr>
        <w:pStyle w:val="Nagwek1"/>
        <w:numPr>
          <w:ilvl w:val="0"/>
          <w:numId w:val="4"/>
        </w:numPr>
        <w:spacing w:before="120" w:after="120" w:line="240" w:lineRule="auto"/>
        <w:ind w:left="357" w:hanging="357"/>
        <w:jc w:val="both"/>
        <w:rPr>
          <w:rFonts w:asciiTheme="minorHAnsi" w:hAnsiTheme="minorHAnsi" w:cs="Calibri"/>
          <w:sz w:val="24"/>
          <w:szCs w:val="24"/>
        </w:rPr>
      </w:pPr>
      <w:bookmarkStart w:id="40" w:name="_Toc426632919"/>
      <w:bookmarkStart w:id="41" w:name="_Toc430826824"/>
      <w:bookmarkStart w:id="42" w:name="_Toc435616863"/>
      <w:r w:rsidRPr="00FB7C84">
        <w:rPr>
          <w:rFonts w:asciiTheme="minorHAnsi" w:hAnsiTheme="minorHAnsi" w:cs="Calibri"/>
          <w:sz w:val="24"/>
          <w:szCs w:val="24"/>
        </w:rPr>
        <w:t>Uczestnicy projektu</w:t>
      </w:r>
      <w:bookmarkEnd w:id="40"/>
      <w:bookmarkEnd w:id="41"/>
      <w:bookmarkEnd w:id="42"/>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hAnsiTheme="minorHAnsi"/>
          <w:sz w:val="24"/>
          <w:szCs w:val="24"/>
        </w:rPr>
        <w:t>Zgodnie z zapisami SZOOP RPO WD 2014-2020</w:t>
      </w:r>
      <w:r w:rsidRPr="00FB7C84">
        <w:rPr>
          <w:rFonts w:asciiTheme="minorHAnsi" w:eastAsiaTheme="minorHAnsi" w:hAnsiTheme="minorHAnsi" w:cs="Arial"/>
          <w:sz w:val="24"/>
          <w:szCs w:val="24"/>
          <w:lang w:eastAsia="en-US"/>
        </w:rPr>
        <w:t>, środki EFS zostaną przeznaczone na wsparcie udzielane rzecz wychowania przedszkolnego kierowane do:</w:t>
      </w:r>
    </w:p>
    <w:p w:rsidR="00A67EF5" w:rsidRPr="00FB7C84" w:rsidRDefault="00A67EF5" w:rsidP="0051799F">
      <w:pPr>
        <w:pStyle w:val="Akapitzlist"/>
        <w:numPr>
          <w:ilvl w:val="0"/>
          <w:numId w:val="53"/>
        </w:numPr>
        <w:autoSpaceDE w:val="0"/>
        <w:autoSpaceDN w:val="0"/>
        <w:adjustRightInd w:val="0"/>
        <w:spacing w:before="0" w:line="240" w:lineRule="auto"/>
        <w:ind w:left="1134" w:hanging="425"/>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dzieci w wieku przedszkolnym określonym w ustawie o systemie oświaty;</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rodziców, opiekunów prawnych dzieci w wieku przedszkolnym, określonym w Ustawie o systemie oświaty;</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nowo utworzonych i istniejących OWP, w tym przedszkoli i innych form wychowania przedszkolnego, m.in. specjalnych i integracyjnych;</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nauczycieli i pracowników pedagogicznych zatrudnionych w OWP, w tym w specjalnych i integracyjnych;</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kadry przedszkoli, oddziałów przedszkolnych i innych form wychowania przedszkolnego</w:t>
      </w: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highlight w:val="yellow"/>
          <w:lang w:eastAsia="en-US"/>
        </w:rPr>
      </w:pPr>
    </w:p>
    <w:p w:rsidR="00A67EF5" w:rsidRPr="00FB7C84" w:rsidRDefault="00A67EF5" w:rsidP="00A67EF5">
      <w:pPr>
        <w:spacing w:before="120" w:after="120" w:line="240" w:lineRule="auto"/>
        <w:jc w:val="both"/>
        <w:rPr>
          <w:rFonts w:asciiTheme="minorHAnsi" w:hAnsiTheme="minorHAnsi" w:cs="Arial"/>
          <w:b/>
          <w:sz w:val="24"/>
          <w:szCs w:val="24"/>
        </w:rPr>
      </w:pPr>
      <w:r w:rsidRPr="00FB7C84">
        <w:rPr>
          <w:rFonts w:asciiTheme="minorHAnsi" w:hAnsiTheme="minorHAnsi" w:cs="Arial"/>
          <w:sz w:val="24"/>
          <w:szCs w:val="24"/>
        </w:rPr>
        <w:t xml:space="preserve">UWAGA! </w:t>
      </w:r>
      <w:r w:rsidRPr="00FB7C84">
        <w:rPr>
          <w:rFonts w:asciiTheme="minorHAnsi" w:hAnsiTheme="minorHAnsi" w:cs="Arial"/>
          <w:b/>
          <w:sz w:val="24"/>
          <w:szCs w:val="24"/>
        </w:rPr>
        <w:t xml:space="preserve">Projekt niespełniający tego wymogu, tzn. przewidujący wsparcie grupy docelowej niewpisującej się we wskazane powyżej, zostanie odrzucony na etapie oceny </w:t>
      </w:r>
      <w:r w:rsidRPr="00FB7C84">
        <w:rPr>
          <w:rFonts w:asciiTheme="minorHAnsi" w:hAnsiTheme="minorHAnsi"/>
          <w:b/>
          <w:sz w:val="24"/>
          <w:szCs w:val="24"/>
        </w:rPr>
        <w:t>formalno-merytorycznej</w:t>
      </w:r>
      <w:r w:rsidRPr="00FB7C84">
        <w:rPr>
          <w:rFonts w:asciiTheme="minorHAnsi" w:hAnsiTheme="minorHAnsi" w:cs="Arial"/>
          <w:b/>
          <w:sz w:val="24"/>
          <w:szCs w:val="24"/>
        </w:rPr>
        <w:t>.</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 oparciu o definicję zawartą w Wytycznych w zakresie monitorowania postępu rzeczowego realizacji programów operacyjnych na lata 2014-2020,</w:t>
      </w:r>
      <w:r w:rsidRPr="00FB7C84">
        <w:rPr>
          <w:rFonts w:asciiTheme="minorHAnsi" w:hAnsiTheme="minorHAnsi"/>
          <w:i/>
          <w:sz w:val="24"/>
          <w:szCs w:val="24"/>
        </w:rPr>
        <w:t xml:space="preserve"> </w:t>
      </w:r>
      <w:r w:rsidRPr="00FB7C84">
        <w:rPr>
          <w:rFonts w:asciiTheme="minorHAnsi" w:hAnsiTheme="minorHAnsi"/>
          <w:sz w:val="24"/>
          <w:szCs w:val="24"/>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(dotyczących co najmniej płci,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Warunkiem kwalifikowalności uczestnika projektu jest uzyskanie danych potrzebnych do monitorowania wskaźników oraz przeprowadzenia ewaluacji, a także zobowiązanie osoby fizycznej do przekazania informacji na temat jej sytuacji po opuszczeniu projektu.</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Beneficjent jest odpowiedzialny za dołożenie wszelkich starań w celu potwierdzenia, że dana osoba spełnia warunki udziału w projekcie.</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Weryfikacja, dokonywana przez Beneficjenta celem sprawdzenia, czy uczestnik spełnia kryteria kwalifikowalności udziału w projekcie odbywa się na podstawie deklaracji uczestnictwa w projekcie.</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4B06D1" w:rsidRPr="00FB7C84" w:rsidRDefault="004B06D1" w:rsidP="00757FCA">
      <w:pPr>
        <w:pStyle w:val="Nagwek1"/>
        <w:numPr>
          <w:ilvl w:val="0"/>
          <w:numId w:val="4"/>
        </w:numPr>
        <w:spacing w:before="120" w:after="120" w:line="240" w:lineRule="auto"/>
        <w:jc w:val="both"/>
        <w:rPr>
          <w:rFonts w:asciiTheme="minorHAnsi" w:hAnsiTheme="minorHAnsi" w:cs="Calibri"/>
          <w:sz w:val="24"/>
          <w:szCs w:val="24"/>
        </w:rPr>
      </w:pPr>
      <w:bookmarkStart w:id="43" w:name="_Toc426632920"/>
      <w:bookmarkStart w:id="44" w:name="_Toc430826825"/>
      <w:bookmarkStart w:id="45" w:name="_Toc435616864"/>
      <w:r w:rsidRPr="00FB7C84">
        <w:rPr>
          <w:rFonts w:asciiTheme="minorHAnsi" w:hAnsiTheme="minorHAnsi" w:cs="Calibri"/>
          <w:sz w:val="24"/>
          <w:szCs w:val="24"/>
        </w:rPr>
        <w:t>Okres realizacji projektu</w:t>
      </w:r>
      <w:bookmarkEnd w:id="43"/>
      <w:bookmarkEnd w:id="44"/>
      <w:bookmarkEnd w:id="45"/>
    </w:p>
    <w:p w:rsidR="000E2ED3" w:rsidRPr="00FB7C84" w:rsidRDefault="003F316D">
      <w:pPr>
        <w:spacing w:before="120" w:after="120" w:line="240" w:lineRule="auto"/>
        <w:jc w:val="both"/>
        <w:rPr>
          <w:rFonts w:asciiTheme="minorHAnsi" w:hAnsiTheme="minorHAnsi"/>
          <w:sz w:val="24"/>
          <w:szCs w:val="24"/>
        </w:rPr>
      </w:pPr>
      <w:r w:rsidRPr="00FB7C84">
        <w:rPr>
          <w:rFonts w:asciiTheme="minorHAnsi" w:hAnsiTheme="minorHAnsi"/>
          <w:sz w:val="24"/>
          <w:szCs w:val="24"/>
        </w:rPr>
        <w:t>Przy określaniu daty rozpoczęcia realizacji projektu należy uwzględnić czas trwania</w:t>
      </w:r>
      <w:r w:rsidR="00774053" w:rsidRPr="00FB7C84">
        <w:rPr>
          <w:rFonts w:asciiTheme="minorHAnsi" w:hAnsiTheme="minorHAnsi"/>
          <w:sz w:val="24"/>
          <w:szCs w:val="24"/>
        </w:rPr>
        <w:t xml:space="preserve"> </w:t>
      </w:r>
      <w:r w:rsidRPr="00FB7C84">
        <w:rPr>
          <w:rFonts w:asciiTheme="minorHAnsi" w:hAnsiTheme="minorHAnsi"/>
          <w:sz w:val="24"/>
          <w:szCs w:val="24"/>
        </w:rPr>
        <w:t xml:space="preserve">procedury konkursowej – IOK szacuje, że </w:t>
      </w:r>
      <w:r w:rsidR="00A16A75" w:rsidRPr="00FB7C84">
        <w:rPr>
          <w:rFonts w:asciiTheme="minorHAnsi" w:hAnsiTheme="minorHAnsi"/>
          <w:sz w:val="24"/>
          <w:szCs w:val="24"/>
        </w:rPr>
        <w:t xml:space="preserve">dla tego naboru </w:t>
      </w:r>
      <w:r w:rsidRPr="00FB7C84">
        <w:rPr>
          <w:rFonts w:asciiTheme="minorHAnsi" w:hAnsiTheme="minorHAnsi"/>
          <w:sz w:val="24"/>
          <w:szCs w:val="24"/>
        </w:rPr>
        <w:t>średni czas procedury konkursowej liczony</w:t>
      </w:r>
      <w:r w:rsidR="00774053" w:rsidRPr="00FB7C84">
        <w:rPr>
          <w:rFonts w:asciiTheme="minorHAnsi" w:hAnsiTheme="minorHAnsi"/>
          <w:sz w:val="24"/>
          <w:szCs w:val="24"/>
        </w:rPr>
        <w:t xml:space="preserve"> </w:t>
      </w:r>
      <w:r w:rsidRPr="00FB7C84">
        <w:rPr>
          <w:rFonts w:asciiTheme="minorHAnsi" w:hAnsiTheme="minorHAnsi"/>
          <w:sz w:val="24"/>
          <w:szCs w:val="24"/>
        </w:rPr>
        <w:t>od dnia zakończenia naboru wniosków do dnia podpisania umowy o dofinansowanie</w:t>
      </w:r>
      <w:r w:rsidR="00774053" w:rsidRPr="00FB7C84">
        <w:rPr>
          <w:rFonts w:asciiTheme="minorHAnsi" w:hAnsiTheme="minorHAnsi"/>
          <w:sz w:val="24"/>
          <w:szCs w:val="24"/>
        </w:rPr>
        <w:t xml:space="preserve"> </w:t>
      </w:r>
      <w:r w:rsidRPr="00FB7C84">
        <w:rPr>
          <w:rFonts w:asciiTheme="minorHAnsi" w:hAnsiTheme="minorHAnsi"/>
          <w:sz w:val="24"/>
          <w:szCs w:val="24"/>
        </w:rPr>
        <w:t xml:space="preserve">projektu wyniesie </w:t>
      </w:r>
      <w:r w:rsidR="00CD737C" w:rsidRPr="00FB7C84">
        <w:rPr>
          <w:rFonts w:asciiTheme="minorHAnsi" w:hAnsiTheme="minorHAnsi"/>
          <w:sz w:val="24"/>
          <w:szCs w:val="24"/>
        </w:rPr>
        <w:t xml:space="preserve">od </w:t>
      </w:r>
      <w:r w:rsidR="00A67EF5" w:rsidRPr="00FB7C84">
        <w:rPr>
          <w:rFonts w:asciiTheme="minorHAnsi" w:hAnsiTheme="minorHAnsi"/>
          <w:sz w:val="24"/>
          <w:szCs w:val="24"/>
        </w:rPr>
        <w:t>6 </w:t>
      </w:r>
      <w:r w:rsidR="00CD737C" w:rsidRPr="00FB7C84">
        <w:rPr>
          <w:rFonts w:asciiTheme="minorHAnsi" w:hAnsiTheme="minorHAnsi"/>
          <w:sz w:val="24"/>
          <w:szCs w:val="24"/>
        </w:rPr>
        <w:t xml:space="preserve">do </w:t>
      </w:r>
      <w:r w:rsidR="00A67EF5" w:rsidRPr="00FB7C84">
        <w:rPr>
          <w:rFonts w:asciiTheme="minorHAnsi" w:hAnsiTheme="minorHAnsi"/>
          <w:sz w:val="24"/>
          <w:szCs w:val="24"/>
        </w:rPr>
        <w:t xml:space="preserve">8 </w:t>
      </w:r>
      <w:r w:rsidRPr="00FB7C84">
        <w:rPr>
          <w:rFonts w:asciiTheme="minorHAnsi" w:hAnsiTheme="minorHAnsi"/>
          <w:sz w:val="24"/>
          <w:szCs w:val="24"/>
        </w:rPr>
        <w:t>miesięcy</w:t>
      </w:r>
      <w:r w:rsidR="00CD737C" w:rsidRPr="00FB7C84">
        <w:rPr>
          <w:rFonts w:asciiTheme="minorHAnsi" w:hAnsiTheme="minorHAnsi"/>
          <w:sz w:val="24"/>
          <w:szCs w:val="24"/>
        </w:rPr>
        <w:t xml:space="preserve"> w zależności od liczby złożonych wniosków</w:t>
      </w:r>
      <w:r w:rsidRPr="00FB7C84">
        <w:rPr>
          <w:rFonts w:asciiTheme="minorHAnsi" w:hAnsiTheme="minorHAnsi"/>
          <w:sz w:val="24"/>
          <w:szCs w:val="24"/>
        </w:rPr>
        <w:t>.</w:t>
      </w:r>
      <w:r w:rsidR="00A16A75" w:rsidRPr="00FB7C84">
        <w:rPr>
          <w:rFonts w:asciiTheme="minorHAnsi" w:hAnsiTheme="minorHAnsi"/>
          <w:sz w:val="24"/>
          <w:szCs w:val="24"/>
        </w:rPr>
        <w:t xml:space="preserve"> Jednak termin ten jest uzależniony od ilości złożonych wniosków. </w:t>
      </w:r>
    </w:p>
    <w:p w:rsidR="008D5FC7" w:rsidRDefault="00A16A75">
      <w:pPr>
        <w:spacing w:before="120" w:after="120" w:line="240" w:lineRule="auto"/>
        <w:jc w:val="both"/>
        <w:rPr>
          <w:rFonts w:asciiTheme="minorHAnsi" w:hAnsiTheme="minorHAnsi"/>
          <w:sz w:val="24"/>
          <w:szCs w:val="24"/>
        </w:rPr>
      </w:pPr>
      <w:r w:rsidRPr="00FB7C84">
        <w:rPr>
          <w:rFonts w:asciiTheme="minorHAnsi" w:hAnsiTheme="minorHAnsi"/>
          <w:sz w:val="24"/>
          <w:szCs w:val="24"/>
        </w:rPr>
        <w:t>Zgodnie z k</w:t>
      </w:r>
      <w:r w:rsidR="00DD0624" w:rsidRPr="00FB7C84">
        <w:rPr>
          <w:rFonts w:asciiTheme="minorHAnsi" w:hAnsiTheme="minorHAnsi"/>
          <w:sz w:val="24"/>
          <w:szCs w:val="24"/>
        </w:rPr>
        <w:t xml:space="preserve">ryteriami oceny projektów </w:t>
      </w:r>
      <w:r w:rsidR="008A0CCE" w:rsidRPr="00FB7C84">
        <w:rPr>
          <w:rFonts w:asciiTheme="minorHAnsi" w:hAnsiTheme="minorHAnsi"/>
          <w:sz w:val="24"/>
          <w:szCs w:val="24"/>
        </w:rPr>
        <w:t>przyjętymi</w:t>
      </w:r>
      <w:r w:rsidR="00DD0624" w:rsidRPr="00FB7C84">
        <w:rPr>
          <w:rFonts w:asciiTheme="minorHAnsi" w:hAnsiTheme="minorHAnsi"/>
          <w:sz w:val="24"/>
          <w:szCs w:val="24"/>
        </w:rPr>
        <w:t xml:space="preserve"> przez Komitet Monitorujący RPO WD 2014-2020, </w:t>
      </w:r>
      <w:r w:rsidR="003F316D" w:rsidRPr="00FB7C84">
        <w:rPr>
          <w:rFonts w:asciiTheme="minorHAnsi" w:hAnsiTheme="minorHAnsi"/>
          <w:sz w:val="24"/>
          <w:szCs w:val="24"/>
        </w:rPr>
        <w:t>IOK podjęła decyzję, że okres</w:t>
      </w:r>
      <w:r w:rsidR="00774053" w:rsidRPr="00FB7C84">
        <w:rPr>
          <w:rFonts w:asciiTheme="minorHAnsi" w:hAnsiTheme="minorHAnsi"/>
          <w:sz w:val="24"/>
          <w:szCs w:val="24"/>
        </w:rPr>
        <w:t xml:space="preserve"> </w:t>
      </w:r>
      <w:r w:rsidR="003F316D" w:rsidRPr="00FB7C84">
        <w:rPr>
          <w:rFonts w:asciiTheme="minorHAnsi" w:hAnsiTheme="minorHAnsi"/>
          <w:sz w:val="24"/>
          <w:szCs w:val="24"/>
        </w:rPr>
        <w:t>kwalifikowalności wydatków w ramach projektu będzie przypadać na okres przed</w:t>
      </w:r>
      <w:r w:rsidR="00774053" w:rsidRPr="00FB7C84">
        <w:rPr>
          <w:rFonts w:asciiTheme="minorHAnsi" w:hAnsiTheme="minorHAnsi"/>
          <w:sz w:val="24"/>
          <w:szCs w:val="24"/>
        </w:rPr>
        <w:t xml:space="preserve"> </w:t>
      </w:r>
      <w:r w:rsidR="003F316D" w:rsidRPr="00FB7C84">
        <w:rPr>
          <w:rFonts w:asciiTheme="minorHAnsi" w:hAnsiTheme="minorHAnsi"/>
          <w:sz w:val="24"/>
          <w:szCs w:val="24"/>
        </w:rPr>
        <w:t>podpisaniem umowy o dofinansowanie, jednak nie wcześniej niż przed dniem</w:t>
      </w:r>
      <w:r w:rsidR="00774053" w:rsidRPr="00FB7C84">
        <w:rPr>
          <w:rFonts w:asciiTheme="minorHAnsi" w:hAnsiTheme="minorHAnsi"/>
          <w:sz w:val="24"/>
          <w:szCs w:val="24"/>
        </w:rPr>
        <w:t xml:space="preserve"> </w:t>
      </w:r>
      <w:r w:rsidR="003F316D" w:rsidRPr="00FB7C84">
        <w:rPr>
          <w:rFonts w:asciiTheme="minorHAnsi" w:hAnsiTheme="minorHAnsi"/>
          <w:sz w:val="24"/>
          <w:szCs w:val="24"/>
        </w:rPr>
        <w:t xml:space="preserve">złożenia wniosku o dofinansowanie. </w:t>
      </w:r>
    </w:p>
    <w:p w:rsidR="000E2ED3" w:rsidRDefault="00F3349D">
      <w:pPr>
        <w:spacing w:before="120" w:after="120" w:line="240" w:lineRule="auto"/>
        <w:jc w:val="both"/>
        <w:rPr>
          <w:rFonts w:asciiTheme="minorHAnsi" w:hAnsiTheme="minorHAnsi"/>
          <w:sz w:val="24"/>
          <w:szCs w:val="24"/>
        </w:rPr>
      </w:pPr>
      <w:r w:rsidRPr="00FB7C84">
        <w:rPr>
          <w:rFonts w:asciiTheme="minorHAnsi" w:hAnsiTheme="minorHAnsi"/>
          <w:sz w:val="24"/>
          <w:szCs w:val="24"/>
        </w:rPr>
        <w:t>Wydatki te mogą zostać uznan</w:t>
      </w:r>
      <w:r w:rsidR="00A16A75" w:rsidRPr="00FB7C84">
        <w:rPr>
          <w:rFonts w:asciiTheme="minorHAnsi" w:hAnsiTheme="minorHAnsi"/>
          <w:sz w:val="24"/>
          <w:szCs w:val="24"/>
        </w:rPr>
        <w:t>e za kwalifikowalne wyłącznie w </w:t>
      </w:r>
      <w:r w:rsidRPr="00FB7C84">
        <w:rPr>
          <w:rFonts w:asciiTheme="minorHAnsi" w:hAnsiTheme="minorHAnsi"/>
          <w:sz w:val="24"/>
          <w:szCs w:val="24"/>
        </w:rPr>
        <w:t>przypadku spełnienia warunków kwalifikowalności określonych w Wytycznych w zakresie kwalifikowalności wydatków w ramach Europejskiego Funduszu Rozwoju Regionalnego, Europejskiego Funduszu Społecznego oraz Funduszu Spójnoś</w:t>
      </w:r>
      <w:r w:rsidR="00A16A75" w:rsidRPr="00FB7C84">
        <w:rPr>
          <w:rFonts w:asciiTheme="minorHAnsi" w:hAnsiTheme="minorHAnsi"/>
          <w:sz w:val="24"/>
          <w:szCs w:val="24"/>
        </w:rPr>
        <w:t>ci na lata 2014-2020 i umowie o </w:t>
      </w:r>
      <w:r w:rsidRPr="00FB7C84">
        <w:rPr>
          <w:rFonts w:asciiTheme="minorHAnsi" w:hAnsiTheme="minorHAnsi"/>
          <w:sz w:val="24"/>
          <w:szCs w:val="24"/>
        </w:rPr>
        <w:t xml:space="preserve">dofinansowanie. </w:t>
      </w:r>
      <w:r w:rsidR="00A67EF5" w:rsidRPr="00FB7C84">
        <w:rPr>
          <w:rFonts w:asciiTheme="minorHAnsi" w:hAnsiTheme="minorHAnsi"/>
          <w:sz w:val="24"/>
          <w:szCs w:val="24"/>
        </w:rPr>
        <w:t>Wydatki te ponoszone są na własną odpowiedzialność.</w:t>
      </w:r>
    </w:p>
    <w:p w:rsidR="008D5FC7" w:rsidRPr="00FB7C84" w:rsidRDefault="008D5FC7">
      <w:pPr>
        <w:spacing w:before="120" w:after="120" w:line="240" w:lineRule="auto"/>
        <w:jc w:val="both"/>
        <w:rPr>
          <w:rFonts w:asciiTheme="minorHAnsi" w:hAnsiTheme="minorHAnsi"/>
          <w:sz w:val="24"/>
          <w:szCs w:val="24"/>
        </w:rPr>
      </w:pPr>
      <w:r w:rsidRPr="0081762E">
        <w:rPr>
          <w:rFonts w:asciiTheme="minorHAnsi" w:eastAsiaTheme="minorHAnsi" w:hAnsiTheme="minorHAnsi" w:cs="Arial"/>
          <w:color w:val="000000"/>
          <w:sz w:val="24"/>
          <w:szCs w:val="24"/>
          <w:lang w:eastAsia="en-US"/>
        </w:rPr>
        <w:t xml:space="preserve">Zgodnie </w:t>
      </w:r>
      <w:r w:rsidRPr="0081762E">
        <w:rPr>
          <w:rFonts w:asciiTheme="minorHAnsi" w:hAnsiTheme="minorHAnsi"/>
          <w:sz w:val="24"/>
          <w:szCs w:val="24"/>
        </w:rPr>
        <w:t>Wytycznymi Ministra Infrastruktury i Rozwoju z dnia 2 czerwca 2015 r. w zakresie realizacji przedsięwzięć z udziałem środków Europejskiego Funduszu Społecznego w obszarze edukacji na lata 2014-2020</w:t>
      </w:r>
      <w:r w:rsidRPr="0081762E">
        <w:rPr>
          <w:rFonts w:asciiTheme="minorHAnsi" w:eastAsiaTheme="minorHAnsi" w:hAnsiTheme="minorHAnsi" w:cs="Arial"/>
          <w:color w:val="000000"/>
          <w:sz w:val="24"/>
          <w:szCs w:val="24"/>
          <w:lang w:eastAsia="en-US"/>
        </w:rPr>
        <w:t xml:space="preserve">  istnieje możliwość finansowania działalności bieżącej nowo utworzonych miejsc wychowania przedszkolnego w ramach projektów współfinansowanych ze środków EFS przez okres nie dłuższy niż 12 miesięcy. Finansowanie realizacji dodatkowych zajęć w OWP, w których zostały utworzone nowe miejsca wychowania przedszkolnego, odbywa się także przez okres nie dłuższy niż 12 miesięcy.</w:t>
      </w:r>
      <w:r w:rsidR="008740D4" w:rsidRPr="008740D4">
        <w:rPr>
          <w:rFonts w:asciiTheme="minorHAnsi" w:eastAsiaTheme="minorHAnsi" w:hAnsiTheme="minorHAnsi" w:cs="Arial"/>
          <w:b/>
          <w:color w:val="000000"/>
          <w:sz w:val="24"/>
          <w:szCs w:val="24"/>
          <w:lang w:eastAsia="en-US"/>
        </w:rPr>
        <w:t xml:space="preserve"> </w:t>
      </w:r>
      <w:r w:rsidR="008740D4" w:rsidRPr="00783C66">
        <w:rPr>
          <w:rFonts w:asciiTheme="minorHAnsi" w:eastAsiaTheme="minorHAnsi" w:hAnsiTheme="minorHAnsi" w:cs="Arial"/>
          <w:b/>
          <w:color w:val="000000"/>
          <w:sz w:val="24"/>
          <w:szCs w:val="24"/>
          <w:lang w:eastAsia="en-US"/>
        </w:rPr>
        <w:t>Najpóźniejszy termin złożenia ostatniego wniosku o płatność to maj 2018 r. W związku z tym projekt musi zakończyć się do kwietnia 2018 r.</w:t>
      </w:r>
    </w:p>
    <w:p w:rsidR="000E2ED3" w:rsidRPr="00FB7C84" w:rsidRDefault="009A35CB">
      <w:pPr>
        <w:autoSpaceDE w:val="0"/>
        <w:autoSpaceDN w:val="0"/>
        <w:adjustRightInd w:val="0"/>
        <w:spacing w:before="120" w:after="120" w:line="240" w:lineRule="auto"/>
        <w:jc w:val="both"/>
        <w:rPr>
          <w:rFonts w:asciiTheme="minorHAnsi" w:hAnsiTheme="minorHAnsi" w:cs="TimesNewRomanPSMT"/>
          <w:sz w:val="24"/>
          <w:szCs w:val="24"/>
        </w:rPr>
      </w:pPr>
      <w:r w:rsidRPr="00FB7C84">
        <w:rPr>
          <w:rFonts w:asciiTheme="minorHAnsi" w:hAnsiTheme="minorHAnsi"/>
          <w:sz w:val="24"/>
          <w:szCs w:val="24"/>
        </w:rPr>
        <w:t xml:space="preserve">We wniosku o dofinansowanie projektu </w:t>
      </w:r>
      <w:r w:rsidR="00141E3F" w:rsidRPr="00FB7C84">
        <w:rPr>
          <w:rFonts w:asciiTheme="minorHAnsi" w:hAnsiTheme="minorHAnsi"/>
          <w:sz w:val="24"/>
          <w:szCs w:val="24"/>
        </w:rPr>
        <w:t>W</w:t>
      </w:r>
      <w:r w:rsidRPr="00FB7C84">
        <w:rPr>
          <w:rFonts w:asciiTheme="minorHAnsi" w:hAnsiTheme="minorHAnsi"/>
          <w:sz w:val="24"/>
          <w:szCs w:val="24"/>
        </w:rPr>
        <w:t>nioskodawca określa datę rozpoczęcia i zako</w:t>
      </w:r>
      <w:r w:rsidR="00FA6D3A" w:rsidRPr="00FB7C84">
        <w:rPr>
          <w:rFonts w:asciiTheme="minorHAnsi" w:hAnsiTheme="minorHAnsi"/>
          <w:sz w:val="24"/>
          <w:szCs w:val="24"/>
        </w:rPr>
        <w:t>ń</w:t>
      </w:r>
      <w:r w:rsidRPr="00FB7C84">
        <w:rPr>
          <w:rFonts w:asciiTheme="minorHAnsi" w:hAnsiTheme="minorHAnsi"/>
          <w:sz w:val="24"/>
          <w:szCs w:val="24"/>
        </w:rPr>
        <w:t xml:space="preserve">czenia realizacji projektu, mając na uwadze to, iż okres ten jest zarówno rzeczowym, jak i finansowym okresem realizacji projektu. </w:t>
      </w:r>
    </w:p>
    <w:p w:rsidR="004B06D1" w:rsidRPr="00FB7C84" w:rsidRDefault="004B06D1" w:rsidP="00757FCA">
      <w:pPr>
        <w:pStyle w:val="Nagwek1"/>
        <w:numPr>
          <w:ilvl w:val="0"/>
          <w:numId w:val="4"/>
        </w:numPr>
        <w:spacing w:before="120" w:after="120" w:line="240" w:lineRule="auto"/>
        <w:jc w:val="both"/>
        <w:rPr>
          <w:rFonts w:asciiTheme="minorHAnsi" w:hAnsiTheme="minorHAnsi"/>
          <w:sz w:val="24"/>
          <w:szCs w:val="24"/>
        </w:rPr>
      </w:pPr>
      <w:bookmarkStart w:id="46" w:name="_Toc425494918"/>
      <w:bookmarkStart w:id="47" w:name="_Toc419820547"/>
      <w:bookmarkStart w:id="48" w:name="_Toc419820615"/>
      <w:bookmarkStart w:id="49" w:name="_Toc419961752"/>
      <w:bookmarkStart w:id="50" w:name="_Toc419981479"/>
      <w:bookmarkStart w:id="51" w:name="_Toc419982533"/>
      <w:bookmarkStart w:id="52" w:name="_Toc420068468"/>
      <w:bookmarkStart w:id="53" w:name="_Toc420583692"/>
      <w:bookmarkStart w:id="54" w:name="_Toc420584888"/>
      <w:bookmarkStart w:id="55" w:name="_Toc426632922"/>
      <w:bookmarkStart w:id="56" w:name="_Toc430826826"/>
      <w:bookmarkStart w:id="57" w:name="_Toc435616865"/>
      <w:bookmarkEnd w:id="46"/>
      <w:bookmarkEnd w:id="47"/>
      <w:bookmarkEnd w:id="48"/>
      <w:bookmarkEnd w:id="49"/>
      <w:bookmarkEnd w:id="50"/>
      <w:bookmarkEnd w:id="51"/>
      <w:bookmarkEnd w:id="52"/>
      <w:bookmarkEnd w:id="53"/>
      <w:bookmarkEnd w:id="54"/>
      <w:r w:rsidRPr="00FB7C84">
        <w:rPr>
          <w:rFonts w:asciiTheme="minorHAnsi" w:hAnsiTheme="minorHAnsi"/>
          <w:sz w:val="24"/>
          <w:szCs w:val="24"/>
        </w:rPr>
        <w:t>Wymagania w zakresie wskaźników w projekcie</w:t>
      </w:r>
      <w:bookmarkEnd w:id="55"/>
      <w:bookmarkEnd w:id="56"/>
      <w:bookmarkEnd w:id="57"/>
    </w:p>
    <w:p w:rsidR="000006BA" w:rsidRPr="00FB7C84" w:rsidRDefault="004627C3" w:rsidP="00A16A75">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 xml:space="preserve">W ramach wniosku o dofinansowanie projektu </w:t>
      </w:r>
      <w:r w:rsidR="00141E3F" w:rsidRPr="00FB7C84">
        <w:rPr>
          <w:rFonts w:asciiTheme="minorHAnsi" w:eastAsiaTheme="minorHAnsi" w:hAnsiTheme="minorHAnsi" w:cs="Calibri"/>
          <w:sz w:val="24"/>
          <w:szCs w:val="24"/>
          <w:lang w:eastAsia="en-US"/>
        </w:rPr>
        <w:t>W</w:t>
      </w:r>
      <w:r w:rsidR="00A16A75" w:rsidRPr="00FB7C84">
        <w:rPr>
          <w:rFonts w:asciiTheme="minorHAnsi" w:eastAsiaTheme="minorHAnsi" w:hAnsiTheme="minorHAnsi" w:cs="Calibri"/>
          <w:sz w:val="24"/>
          <w:szCs w:val="24"/>
          <w:lang w:eastAsia="en-US"/>
        </w:rPr>
        <w:t>nioskodawca</w:t>
      </w:r>
      <w:r w:rsidRPr="00FB7C84">
        <w:rPr>
          <w:rFonts w:asciiTheme="minorHAnsi" w:eastAsiaTheme="minorHAnsi" w:hAnsiTheme="minorHAnsi" w:cs="Calibri"/>
          <w:sz w:val="24"/>
          <w:szCs w:val="24"/>
          <w:lang w:eastAsia="en-US"/>
        </w:rPr>
        <w:t xml:space="preserve"> </w:t>
      </w:r>
      <w:r w:rsidR="00A16A75" w:rsidRPr="00FB7C84">
        <w:rPr>
          <w:rFonts w:asciiTheme="minorHAnsi" w:eastAsiaTheme="minorHAnsi" w:hAnsiTheme="minorHAnsi" w:cs="Calibri"/>
          <w:sz w:val="24"/>
          <w:szCs w:val="24"/>
          <w:lang w:eastAsia="en-US"/>
        </w:rPr>
        <w:t>określa</w:t>
      </w:r>
      <w:r w:rsidRPr="00FB7C84">
        <w:rPr>
          <w:rFonts w:asciiTheme="minorHAnsi" w:eastAsiaTheme="minorHAnsi" w:hAnsiTheme="minorHAnsi" w:cs="Calibri"/>
          <w:sz w:val="24"/>
          <w:szCs w:val="24"/>
          <w:lang w:eastAsia="en-US"/>
        </w:rPr>
        <w:t xml:space="preserve"> </w:t>
      </w:r>
      <w:r w:rsidRPr="00FB7C84">
        <w:rPr>
          <w:rFonts w:asciiTheme="minorHAnsi" w:eastAsiaTheme="minorHAnsi" w:hAnsiTheme="minorHAnsi" w:cs="Calibri"/>
          <w:b/>
          <w:bCs/>
          <w:sz w:val="24"/>
          <w:szCs w:val="24"/>
          <w:lang w:eastAsia="en-US"/>
        </w:rPr>
        <w:t xml:space="preserve">odpowiednie wskaźniki służące pomiarowi </w:t>
      </w:r>
      <w:r w:rsidR="000C6BA8" w:rsidRPr="00FB7C84">
        <w:rPr>
          <w:rFonts w:asciiTheme="minorHAnsi" w:eastAsiaTheme="minorHAnsi" w:hAnsiTheme="minorHAnsi" w:cs="Calibri"/>
          <w:b/>
          <w:bCs/>
          <w:sz w:val="24"/>
          <w:szCs w:val="24"/>
          <w:lang w:eastAsia="en-US"/>
        </w:rPr>
        <w:t xml:space="preserve">działań i </w:t>
      </w:r>
      <w:r w:rsidRPr="00FB7C84">
        <w:rPr>
          <w:rFonts w:asciiTheme="minorHAnsi" w:eastAsiaTheme="minorHAnsi" w:hAnsiTheme="minorHAnsi" w:cs="Calibri"/>
          <w:b/>
          <w:bCs/>
          <w:sz w:val="24"/>
          <w:szCs w:val="24"/>
          <w:lang w:eastAsia="en-US"/>
        </w:rPr>
        <w:t xml:space="preserve">celów </w:t>
      </w:r>
      <w:r w:rsidR="000C6BA8" w:rsidRPr="00FB7C84">
        <w:rPr>
          <w:rFonts w:asciiTheme="minorHAnsi" w:eastAsiaTheme="minorHAnsi" w:hAnsiTheme="minorHAnsi" w:cs="Calibri"/>
          <w:b/>
          <w:bCs/>
          <w:sz w:val="24"/>
          <w:szCs w:val="24"/>
          <w:lang w:eastAsia="en-US"/>
        </w:rPr>
        <w:t>założonych w projekcie.</w:t>
      </w:r>
      <w:r w:rsidRPr="00FB7C84">
        <w:rPr>
          <w:rFonts w:asciiTheme="minorHAnsi" w:eastAsiaTheme="minorHAnsi" w:hAnsiTheme="minorHAnsi" w:cs="Calibri"/>
          <w:sz w:val="24"/>
          <w:szCs w:val="24"/>
          <w:lang w:eastAsia="en-US"/>
        </w:rPr>
        <w:t xml:space="preserve"> </w:t>
      </w:r>
      <w:r w:rsidR="00FB3511" w:rsidRPr="00FB7C84">
        <w:rPr>
          <w:rFonts w:asciiTheme="minorHAnsi" w:eastAsiaTheme="minorHAnsi" w:hAnsiTheme="minorHAnsi" w:cs="Calibri"/>
          <w:sz w:val="24"/>
          <w:szCs w:val="24"/>
          <w:lang w:eastAsia="en-US"/>
        </w:rPr>
        <w:t xml:space="preserve">Wskaźniki </w:t>
      </w:r>
      <w:r w:rsidR="000C6BA8" w:rsidRPr="00FB7C84">
        <w:rPr>
          <w:rFonts w:asciiTheme="minorHAnsi" w:eastAsiaTheme="minorHAnsi" w:hAnsiTheme="minorHAnsi" w:cs="Calibri"/>
          <w:sz w:val="24"/>
          <w:szCs w:val="24"/>
          <w:lang w:eastAsia="en-US"/>
        </w:rPr>
        <w:t xml:space="preserve">w ramach projektu </w:t>
      </w:r>
      <w:r w:rsidR="00FB3511" w:rsidRPr="00FB7C84">
        <w:rPr>
          <w:rFonts w:asciiTheme="minorHAnsi" w:eastAsiaTheme="minorHAnsi" w:hAnsiTheme="minorHAnsi" w:cs="Calibri"/>
          <w:sz w:val="24"/>
          <w:szCs w:val="24"/>
          <w:lang w:eastAsia="en-US"/>
        </w:rPr>
        <w:t xml:space="preserve">należy określić </w:t>
      </w:r>
      <w:r w:rsidR="000C6BA8" w:rsidRPr="00FB7C84">
        <w:rPr>
          <w:rFonts w:asciiTheme="minorHAnsi" w:eastAsiaTheme="minorHAnsi" w:hAnsiTheme="minorHAnsi" w:cs="Calibri"/>
          <w:sz w:val="24"/>
          <w:szCs w:val="24"/>
          <w:lang w:eastAsia="en-US"/>
        </w:rPr>
        <w:t xml:space="preserve">mając w szczególności </w:t>
      </w:r>
      <w:r w:rsidR="00FB3511" w:rsidRPr="00FB7C84">
        <w:rPr>
          <w:rFonts w:asciiTheme="minorHAnsi" w:eastAsiaTheme="minorHAnsi" w:hAnsiTheme="minorHAnsi" w:cs="Calibri"/>
          <w:sz w:val="24"/>
          <w:szCs w:val="24"/>
          <w:lang w:eastAsia="en-US"/>
        </w:rPr>
        <w:t xml:space="preserve">na </w:t>
      </w:r>
      <w:r w:rsidR="000C6BA8" w:rsidRPr="00FB7C84">
        <w:rPr>
          <w:rFonts w:asciiTheme="minorHAnsi" w:eastAsiaTheme="minorHAnsi" w:hAnsiTheme="minorHAnsi" w:cs="Calibri"/>
          <w:sz w:val="24"/>
          <w:szCs w:val="24"/>
          <w:lang w:eastAsia="en-US"/>
        </w:rPr>
        <w:t>uwadze zapisy</w:t>
      </w:r>
      <w:r w:rsidR="00DD0624" w:rsidRPr="00FB7C84">
        <w:rPr>
          <w:rFonts w:asciiTheme="minorHAnsi" w:eastAsiaTheme="minorHAnsi" w:hAnsiTheme="minorHAnsi" w:cs="Calibri"/>
          <w:sz w:val="24"/>
          <w:szCs w:val="24"/>
          <w:lang w:eastAsia="en-US"/>
        </w:rPr>
        <w:t xml:space="preserve"> </w:t>
      </w:r>
      <w:r w:rsidR="00FB3511" w:rsidRPr="00FB7C84">
        <w:rPr>
          <w:rFonts w:asciiTheme="minorHAnsi" w:eastAsiaTheme="minorHAnsi" w:hAnsiTheme="minorHAnsi" w:cs="Calibri"/>
          <w:sz w:val="24"/>
          <w:szCs w:val="24"/>
          <w:lang w:eastAsia="en-US"/>
        </w:rPr>
        <w:t xml:space="preserve">niniejszego </w:t>
      </w:r>
      <w:r w:rsidR="00A87F29" w:rsidRPr="00FB7C84">
        <w:rPr>
          <w:rFonts w:asciiTheme="minorHAnsi" w:eastAsiaTheme="minorHAnsi" w:hAnsiTheme="minorHAnsi" w:cs="Calibri"/>
          <w:sz w:val="24"/>
          <w:szCs w:val="24"/>
          <w:lang w:eastAsia="en-US"/>
        </w:rPr>
        <w:t>r</w:t>
      </w:r>
      <w:r w:rsidR="00FB3511" w:rsidRPr="00FB7C84">
        <w:rPr>
          <w:rFonts w:asciiTheme="minorHAnsi" w:eastAsiaTheme="minorHAnsi" w:hAnsiTheme="minorHAnsi" w:cs="Calibri"/>
          <w:sz w:val="24"/>
          <w:szCs w:val="24"/>
          <w:lang w:eastAsia="en-US"/>
        </w:rPr>
        <w:t xml:space="preserve">egulaminu </w:t>
      </w:r>
      <w:r w:rsidR="000C6BA8" w:rsidRPr="00FB7C84">
        <w:rPr>
          <w:rFonts w:asciiTheme="minorHAnsi" w:eastAsiaTheme="minorHAnsi" w:hAnsiTheme="minorHAnsi" w:cs="Calibri"/>
          <w:sz w:val="24"/>
          <w:szCs w:val="24"/>
          <w:lang w:eastAsia="en-US"/>
        </w:rPr>
        <w:t xml:space="preserve">oraz </w:t>
      </w:r>
      <w:r w:rsidR="00D80897" w:rsidRPr="00FB7C84">
        <w:rPr>
          <w:rFonts w:asciiTheme="minorHAnsi" w:hAnsiTheme="minorHAnsi"/>
          <w:sz w:val="24"/>
          <w:szCs w:val="24"/>
        </w:rPr>
        <w:t>Wytycznych w </w:t>
      </w:r>
      <w:r w:rsidR="000C6BA8" w:rsidRPr="00FB7C84">
        <w:rPr>
          <w:rFonts w:asciiTheme="minorHAnsi" w:hAnsiTheme="minorHAnsi"/>
          <w:sz w:val="24"/>
          <w:szCs w:val="24"/>
        </w:rPr>
        <w:t>zakresie monitorowania postępu rzeczowego realizacji programów operacyjnych na lata 2014-2020.</w:t>
      </w:r>
    </w:p>
    <w:p w:rsidR="00C47F9F" w:rsidRPr="00FB7C84" w:rsidRDefault="000006BA" w:rsidP="00757FCA">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Wnioskodawca zobowiązany jest do monitorowania w projekcie wskaźników programowych określonych w RPO WD 2014-2020</w:t>
      </w:r>
      <w:r w:rsidR="000C6BA8" w:rsidRPr="00FB7C84">
        <w:rPr>
          <w:rFonts w:asciiTheme="minorHAnsi" w:hAnsiTheme="minorHAnsi"/>
          <w:sz w:val="24"/>
          <w:szCs w:val="24"/>
        </w:rPr>
        <w:t>:</w:t>
      </w:r>
    </w:p>
    <w:p w:rsidR="000C6BA8" w:rsidRPr="00FB7C84" w:rsidRDefault="000C6BA8" w:rsidP="0051799F">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b/>
          <w:sz w:val="24"/>
          <w:szCs w:val="24"/>
        </w:rPr>
        <w:t>Wskaźniki produktu</w:t>
      </w:r>
      <w:r w:rsidRPr="00FB7C84">
        <w:rPr>
          <w:rFonts w:asciiTheme="minorHAnsi" w:hAnsiTheme="minorHAnsi"/>
          <w:sz w:val="24"/>
          <w:szCs w:val="24"/>
        </w:rPr>
        <w:t xml:space="preserve">: </w:t>
      </w:r>
      <w:r w:rsidRPr="00FB7C84">
        <w:rPr>
          <w:rFonts w:asciiTheme="minorHAnsi" w:eastAsiaTheme="minorHAnsi" w:hAnsiTheme="minorHAnsi" w:cs="Arial"/>
          <w:sz w:val="24"/>
          <w:szCs w:val="24"/>
          <w:lang w:eastAsia="en-US"/>
        </w:rPr>
        <w:t>dotyczą realizowanych działań.</w:t>
      </w:r>
      <w:r w:rsidR="003B17CC" w:rsidRPr="00FB7C84">
        <w:rPr>
          <w:rFonts w:asciiTheme="minorHAnsi" w:eastAsiaTheme="minorHAnsi" w:hAnsiTheme="minorHAnsi" w:cs="Arial"/>
          <w:sz w:val="24"/>
          <w:szCs w:val="24"/>
          <w:lang w:eastAsia="en-US"/>
        </w:rPr>
        <w:t xml:space="preserve"> Produkt stanowi wszystko, co zostało uzyskane w wyniku działań współfinansowanych z EFS. Są to zarówno wytworzone dobra, jak i usługi świadczone na rzecz uczestników podczas realizacji projektu. </w:t>
      </w:r>
      <w:r w:rsidRPr="00FB7C84">
        <w:rPr>
          <w:rFonts w:asciiTheme="minorHAnsi" w:eastAsiaTheme="minorHAnsi" w:hAnsiTheme="minorHAnsi" w:cs="Arial"/>
          <w:sz w:val="24"/>
          <w:szCs w:val="24"/>
          <w:lang w:eastAsia="en-US"/>
        </w:rPr>
        <w:t>Wskaźniki produktu odnoszą się do osób lub podmiotów objętych wsparciem (</w:t>
      </w:r>
      <w:r w:rsidR="00D80897" w:rsidRPr="00FB7C84">
        <w:rPr>
          <w:rFonts w:asciiTheme="minorHAnsi" w:hAnsiTheme="minorHAnsi"/>
          <w:sz w:val="24"/>
          <w:szCs w:val="24"/>
        </w:rPr>
        <w:t>zgodnie z definicją określoną w </w:t>
      </w:r>
      <w:r w:rsidRPr="00FB7C84">
        <w:rPr>
          <w:rFonts w:asciiTheme="minorHAnsi" w:hAnsiTheme="minorHAnsi"/>
          <w:sz w:val="24"/>
          <w:szCs w:val="24"/>
        </w:rPr>
        <w:t>Wytycznych w zakresie monitorowania postępu rzeczowego realizacji programów operacyjnych na lata 2014-2020)</w:t>
      </w:r>
      <w:r w:rsidR="00AA24CD" w:rsidRPr="00FB7C84">
        <w:rPr>
          <w:rFonts w:asciiTheme="minorHAnsi" w:hAnsiTheme="minorHAnsi"/>
          <w:sz w:val="24"/>
          <w:szCs w:val="24"/>
        </w:rPr>
        <w:t>. W ramach D</w:t>
      </w:r>
      <w:r w:rsidR="00C16974" w:rsidRPr="00FB7C84">
        <w:rPr>
          <w:rFonts w:asciiTheme="minorHAnsi" w:hAnsiTheme="minorHAnsi"/>
          <w:sz w:val="24"/>
          <w:szCs w:val="24"/>
        </w:rPr>
        <w:t>ziałania 10.</w:t>
      </w:r>
      <w:r w:rsidR="007D1E28" w:rsidRPr="00FB7C84">
        <w:rPr>
          <w:rFonts w:asciiTheme="minorHAnsi" w:hAnsiTheme="minorHAnsi"/>
          <w:sz w:val="24"/>
          <w:szCs w:val="24"/>
        </w:rPr>
        <w:t>1</w:t>
      </w:r>
      <w:r w:rsidR="00C16974" w:rsidRPr="00FB7C84">
        <w:rPr>
          <w:rFonts w:asciiTheme="minorHAnsi" w:hAnsiTheme="minorHAnsi"/>
          <w:sz w:val="24"/>
          <w:szCs w:val="24"/>
        </w:rPr>
        <w:t xml:space="preserve"> określono poniższe wskaźniki produktu</w:t>
      </w:r>
      <w:r w:rsidRPr="00FB7C84">
        <w:rPr>
          <w:rFonts w:asciiTheme="minorHAnsi" w:hAnsiTheme="minorHAnsi"/>
          <w:sz w:val="24"/>
          <w:szCs w:val="24"/>
        </w:rPr>
        <w:t>:</w:t>
      </w:r>
    </w:p>
    <w:tbl>
      <w:tblPr>
        <w:tblW w:w="478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1890"/>
        <w:gridCol w:w="1269"/>
        <w:gridCol w:w="6356"/>
      </w:tblGrid>
      <w:tr w:rsidR="000C6BA8" w:rsidRPr="00FB7C84" w:rsidTr="004E7540">
        <w:trPr>
          <w:cantSplit/>
          <w:trHeight w:val="20"/>
          <w:jc w:val="center"/>
        </w:trPr>
        <w:tc>
          <w:tcPr>
            <w:tcW w:w="993" w:type="pct"/>
            <w:shd w:val="clear" w:color="auto" w:fill="auto"/>
            <w:vAlign w:val="center"/>
          </w:tcPr>
          <w:p w:rsidR="000C6BA8" w:rsidRPr="00FB7C84" w:rsidRDefault="008A0CCE" w:rsidP="00A87F29">
            <w:pPr>
              <w:spacing w:before="0" w:line="240" w:lineRule="auto"/>
              <w:jc w:val="center"/>
              <w:rPr>
                <w:rFonts w:asciiTheme="minorHAnsi" w:hAnsiTheme="minorHAnsi"/>
                <w:b/>
                <w:sz w:val="24"/>
                <w:szCs w:val="24"/>
              </w:rPr>
            </w:pPr>
            <w:r w:rsidRPr="00FB7C84">
              <w:rPr>
                <w:rFonts w:asciiTheme="minorHAnsi" w:hAnsiTheme="minorHAnsi"/>
                <w:b/>
                <w:sz w:val="24"/>
                <w:szCs w:val="24"/>
              </w:rPr>
              <w:t>Nazwa wskaźnika produktu</w:t>
            </w:r>
          </w:p>
        </w:tc>
        <w:tc>
          <w:tcPr>
            <w:tcW w:w="667" w:type="pct"/>
          </w:tcPr>
          <w:p w:rsidR="000C6BA8" w:rsidRPr="00FB7C84" w:rsidRDefault="008A0CCE" w:rsidP="00A87F29">
            <w:pPr>
              <w:suppressAutoHyphens/>
              <w:spacing w:before="0" w:line="240" w:lineRule="auto"/>
              <w:jc w:val="center"/>
              <w:rPr>
                <w:rFonts w:asciiTheme="minorHAnsi" w:hAnsiTheme="minorHAnsi"/>
                <w:b/>
                <w:bCs/>
                <w:sz w:val="24"/>
                <w:szCs w:val="24"/>
              </w:rPr>
            </w:pPr>
            <w:r w:rsidRPr="00FB7C84">
              <w:rPr>
                <w:rFonts w:asciiTheme="minorHAnsi" w:hAnsiTheme="minorHAnsi"/>
                <w:b/>
                <w:bCs/>
                <w:sz w:val="24"/>
                <w:szCs w:val="24"/>
              </w:rPr>
              <w:t>Jednostka miary</w:t>
            </w:r>
          </w:p>
        </w:tc>
        <w:tc>
          <w:tcPr>
            <w:tcW w:w="3340" w:type="pct"/>
            <w:shd w:val="clear" w:color="auto" w:fill="auto"/>
            <w:vAlign w:val="center"/>
          </w:tcPr>
          <w:p w:rsidR="000C6BA8" w:rsidRPr="00FB7C84" w:rsidRDefault="008A0CCE" w:rsidP="00A87F29">
            <w:pPr>
              <w:suppressAutoHyphens/>
              <w:spacing w:before="0" w:line="240" w:lineRule="auto"/>
              <w:jc w:val="center"/>
              <w:rPr>
                <w:rFonts w:asciiTheme="minorHAnsi" w:hAnsiTheme="minorHAnsi"/>
                <w:b/>
                <w:sz w:val="24"/>
                <w:szCs w:val="24"/>
              </w:rPr>
            </w:pPr>
            <w:r w:rsidRPr="00FB7C84">
              <w:rPr>
                <w:rFonts w:asciiTheme="minorHAnsi" w:hAnsiTheme="minorHAnsi"/>
                <w:b/>
                <w:bCs/>
                <w:sz w:val="24"/>
                <w:szCs w:val="24"/>
              </w:rPr>
              <w:t>Definicja wskaźnika</w:t>
            </w:r>
          </w:p>
        </w:tc>
      </w:tr>
      <w:tr w:rsidR="000C6BA8" w:rsidRPr="00FB7C84" w:rsidTr="004E7540">
        <w:trPr>
          <w:cantSplit/>
          <w:trHeight w:val="20"/>
          <w:jc w:val="center"/>
        </w:trPr>
        <w:tc>
          <w:tcPr>
            <w:tcW w:w="993" w:type="pct"/>
            <w:shd w:val="clear" w:color="auto" w:fill="auto"/>
            <w:vAlign w:val="center"/>
          </w:tcPr>
          <w:p w:rsidR="00DF7204" w:rsidRPr="00FB7C84" w:rsidRDefault="00DF7204" w:rsidP="005E6644">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Liczba miejsc wychowania przedszkolnego dofinansowanych w programie.</w:t>
            </w:r>
          </w:p>
          <w:p w:rsidR="000C6BA8" w:rsidRPr="00FB7C84" w:rsidRDefault="000C6BA8" w:rsidP="005E6644">
            <w:pPr>
              <w:spacing w:before="120" w:after="120" w:line="240" w:lineRule="auto"/>
              <w:jc w:val="both"/>
              <w:rPr>
                <w:rFonts w:asciiTheme="minorHAnsi" w:hAnsiTheme="minorHAnsi"/>
                <w:sz w:val="24"/>
                <w:szCs w:val="24"/>
              </w:rPr>
            </w:pPr>
          </w:p>
        </w:tc>
        <w:tc>
          <w:tcPr>
            <w:tcW w:w="667" w:type="pct"/>
            <w:vAlign w:val="center"/>
          </w:tcPr>
          <w:p w:rsidR="000C6BA8" w:rsidRPr="00FB7C84" w:rsidRDefault="00A67EF5" w:rsidP="005E6644">
            <w:pPr>
              <w:spacing w:before="0" w:line="240" w:lineRule="auto"/>
              <w:jc w:val="both"/>
              <w:rPr>
                <w:rFonts w:asciiTheme="minorHAnsi" w:hAnsiTheme="minorHAnsi"/>
                <w:sz w:val="24"/>
                <w:szCs w:val="24"/>
              </w:rPr>
            </w:pPr>
            <w:r w:rsidRPr="00FB7C84">
              <w:rPr>
                <w:rFonts w:asciiTheme="minorHAnsi" w:hAnsiTheme="minorHAnsi"/>
                <w:sz w:val="24"/>
                <w:szCs w:val="24"/>
              </w:rPr>
              <w:t>szt.</w:t>
            </w:r>
          </w:p>
        </w:tc>
        <w:tc>
          <w:tcPr>
            <w:tcW w:w="3340" w:type="pct"/>
            <w:shd w:val="clear" w:color="auto" w:fill="auto"/>
            <w:vAlign w:val="center"/>
          </w:tcPr>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Liczba nowoutworzonych miejsc dla dzieci w:</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ośrodkach wychowania przedszkolnego (tj. przedszkolach, oddziałach przedszkolnych przy szkołach podstawowych,</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innych formach wychowania przedszkolnego),</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istniejącej bazie oświatowej,</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nowej bazie lokalowej</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 wyniku wsparcia udzielonego w projekcie.</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Wsparcie polega na utworzeniu miejsca wychowania przedszkolnego i dofinansowaniu działalności bieżącej przez 12</w:t>
            </w:r>
          </w:p>
          <w:p w:rsidR="000C6BA8"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miesięcy.</w:t>
            </w:r>
          </w:p>
        </w:tc>
      </w:tr>
      <w:tr w:rsidR="000C6BA8" w:rsidRPr="00FB7C84" w:rsidTr="004E7540">
        <w:trPr>
          <w:cantSplit/>
          <w:trHeight w:val="20"/>
          <w:jc w:val="center"/>
        </w:trPr>
        <w:tc>
          <w:tcPr>
            <w:tcW w:w="993" w:type="pct"/>
            <w:shd w:val="clear" w:color="auto" w:fill="auto"/>
            <w:vAlign w:val="center"/>
          </w:tcPr>
          <w:p w:rsidR="000C6BA8" w:rsidRPr="00FB7C84" w:rsidRDefault="00DF7204" w:rsidP="005E6644">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Liczba dzieci objętych w ramach programu dodatkowymi zajęciami zwiększającymi ich szanse edukacyjne w edukacji przedszkolnej</w:t>
            </w:r>
          </w:p>
        </w:tc>
        <w:tc>
          <w:tcPr>
            <w:tcW w:w="667" w:type="pct"/>
            <w:vAlign w:val="center"/>
          </w:tcPr>
          <w:p w:rsidR="000C6BA8" w:rsidRPr="00FB7C84" w:rsidRDefault="008A0CCE" w:rsidP="005E6644">
            <w:pPr>
              <w:spacing w:before="0" w:line="240" w:lineRule="auto"/>
              <w:jc w:val="both"/>
              <w:rPr>
                <w:rFonts w:asciiTheme="minorHAnsi" w:hAnsiTheme="minorHAnsi"/>
                <w:sz w:val="24"/>
                <w:szCs w:val="24"/>
              </w:rPr>
            </w:pPr>
            <w:r w:rsidRPr="00FB7C84">
              <w:rPr>
                <w:rFonts w:asciiTheme="minorHAnsi" w:hAnsiTheme="minorHAnsi"/>
                <w:sz w:val="24"/>
                <w:szCs w:val="24"/>
              </w:rPr>
              <w:t>osoby</w:t>
            </w:r>
          </w:p>
        </w:tc>
        <w:tc>
          <w:tcPr>
            <w:tcW w:w="3340" w:type="pct"/>
            <w:shd w:val="clear" w:color="auto" w:fill="auto"/>
            <w:vAlign w:val="center"/>
          </w:tcPr>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Liczba dzieci, które zostały objęte wsparciem bezpośrednim w postaci dodatkowych zajęć zwiększających ich szanse</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edukacyjne w ramach edukacji przedszkolnej. Wsparcie polega na rozszerzeniu oferty placówki przedszkolnej o zajęcia</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zwiększające szanse edukacyjne dzieci, tj. realizowane w celu wyrównania stwierdzonych deficytów (np. zajęcia z</w:t>
            </w:r>
          </w:p>
          <w:p w:rsidR="000C6BA8" w:rsidRPr="00FB7C84" w:rsidRDefault="00DF7204" w:rsidP="00DF7204">
            <w:pPr>
              <w:spacing w:before="0" w:line="240" w:lineRule="auto"/>
              <w:jc w:val="both"/>
              <w:rPr>
                <w:rFonts w:asciiTheme="minorHAnsi" w:hAnsiTheme="minorHAnsi"/>
                <w:sz w:val="24"/>
                <w:szCs w:val="24"/>
              </w:rPr>
            </w:pPr>
            <w:r w:rsidRPr="00FB7C84">
              <w:rPr>
                <w:rFonts w:asciiTheme="minorHAnsi" w:eastAsiaTheme="minorHAnsi" w:hAnsiTheme="minorHAnsi" w:cs="Arial"/>
                <w:sz w:val="24"/>
                <w:szCs w:val="24"/>
                <w:lang w:eastAsia="en-US"/>
              </w:rPr>
              <w:t>logopedą, psychologiem, pedagogiem i terapeutą itp.), a także w celu podnoszenia jakości edukacji przedszkolnej.</w:t>
            </w:r>
          </w:p>
        </w:tc>
      </w:tr>
      <w:tr w:rsidR="000C6BA8" w:rsidRPr="00FB7C84" w:rsidTr="004E7540">
        <w:trPr>
          <w:cantSplit/>
          <w:trHeight w:val="20"/>
          <w:jc w:val="center"/>
        </w:trPr>
        <w:tc>
          <w:tcPr>
            <w:tcW w:w="993" w:type="pct"/>
            <w:shd w:val="clear" w:color="auto" w:fill="auto"/>
            <w:vAlign w:val="center"/>
          </w:tcPr>
          <w:p w:rsidR="000C6BA8" w:rsidRPr="00FB7C84" w:rsidRDefault="0078697E" w:rsidP="005E6644">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Liczba nauczycieli objętych wsparciem w programie.</w:t>
            </w:r>
          </w:p>
        </w:tc>
        <w:tc>
          <w:tcPr>
            <w:tcW w:w="667" w:type="pct"/>
            <w:vAlign w:val="center"/>
          </w:tcPr>
          <w:p w:rsidR="000C6BA8" w:rsidRPr="00FB7C84" w:rsidRDefault="008A0CCE" w:rsidP="005E6644">
            <w:pPr>
              <w:suppressAutoHyphens/>
              <w:spacing w:before="120" w:after="120" w:line="240" w:lineRule="auto"/>
              <w:jc w:val="both"/>
              <w:rPr>
                <w:rFonts w:asciiTheme="minorHAnsi" w:hAnsiTheme="minorHAnsi"/>
                <w:sz w:val="24"/>
                <w:szCs w:val="24"/>
              </w:rPr>
            </w:pPr>
            <w:r w:rsidRPr="00FB7C84">
              <w:rPr>
                <w:rFonts w:asciiTheme="minorHAnsi" w:hAnsiTheme="minorHAnsi"/>
                <w:sz w:val="24"/>
                <w:szCs w:val="24"/>
              </w:rPr>
              <w:t>osoby</w:t>
            </w:r>
          </w:p>
        </w:tc>
        <w:tc>
          <w:tcPr>
            <w:tcW w:w="3340" w:type="pct"/>
            <w:shd w:val="clear" w:color="auto" w:fill="auto"/>
            <w:vAlign w:val="center"/>
          </w:tcPr>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Liczba wszystkich nauczycieli wychowania przedszkolnego, szkół i placówek dla dzieci i młodzieży objętych wsparciem,</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 programie.</w:t>
            </w:r>
          </w:p>
          <w:p w:rsidR="000C6BA8" w:rsidRPr="00FB7C84" w:rsidRDefault="00876DC1" w:rsidP="00C740C9">
            <w:pPr>
              <w:autoSpaceDE w:val="0"/>
              <w:autoSpaceDN w:val="0"/>
              <w:adjustRightInd w:val="0"/>
              <w:spacing w:before="0" w:line="240" w:lineRule="auto"/>
              <w:rPr>
                <w:rFonts w:asciiTheme="minorHAnsi" w:hAnsiTheme="minorHAnsi"/>
                <w:sz w:val="24"/>
                <w:szCs w:val="24"/>
              </w:rPr>
            </w:pPr>
            <w:r w:rsidRPr="00FB7C84">
              <w:rPr>
                <w:rFonts w:asciiTheme="minorHAnsi" w:eastAsiaTheme="minorHAnsi" w:hAnsiTheme="minorHAnsi" w:cs="Arial"/>
                <w:sz w:val="24"/>
                <w:szCs w:val="24"/>
                <w:lang w:eastAsia="en-US"/>
              </w:rPr>
              <w:t xml:space="preserve">Formy wsparcia opisane w </w:t>
            </w:r>
            <w:r w:rsidRPr="00FB7C84">
              <w:rPr>
                <w:rFonts w:asciiTheme="minorHAnsi" w:eastAsiaTheme="minorHAnsi" w:hAnsiTheme="minorHAnsi" w:cs="Arial"/>
                <w:i/>
                <w:iCs/>
                <w:sz w:val="24"/>
                <w:szCs w:val="24"/>
                <w:lang w:eastAsia="en-US"/>
              </w:rPr>
              <w:t>Wytycznych w zakresie zasad realizacji przedsi</w:t>
            </w:r>
            <w:r w:rsidRPr="00FB7C84">
              <w:rPr>
                <w:rFonts w:asciiTheme="minorHAnsi" w:eastAsiaTheme="minorHAnsi" w:hAnsiTheme="minorHAnsi" w:cs="Arial,Italic"/>
                <w:i/>
                <w:iCs/>
                <w:sz w:val="24"/>
                <w:szCs w:val="24"/>
                <w:lang w:eastAsia="en-US"/>
              </w:rPr>
              <w:t>ę</w:t>
            </w:r>
            <w:r w:rsidRPr="00FB7C84">
              <w:rPr>
                <w:rFonts w:asciiTheme="minorHAnsi" w:eastAsiaTheme="minorHAnsi" w:hAnsiTheme="minorHAnsi" w:cs="Arial"/>
                <w:i/>
                <w:iCs/>
                <w:sz w:val="24"/>
                <w:szCs w:val="24"/>
                <w:lang w:eastAsia="en-US"/>
              </w:rPr>
              <w:t>wzi</w:t>
            </w:r>
            <w:r w:rsidRPr="00FB7C84">
              <w:rPr>
                <w:rFonts w:asciiTheme="minorHAnsi" w:eastAsiaTheme="minorHAnsi" w:hAnsiTheme="minorHAnsi" w:cs="Arial,Italic"/>
                <w:i/>
                <w:iCs/>
                <w:sz w:val="24"/>
                <w:szCs w:val="24"/>
                <w:lang w:eastAsia="en-US"/>
              </w:rPr>
              <w:t xml:space="preserve">ęć </w:t>
            </w:r>
            <w:r w:rsidRPr="00FB7C84">
              <w:rPr>
                <w:rFonts w:asciiTheme="minorHAnsi" w:eastAsiaTheme="minorHAnsi" w:hAnsiTheme="minorHAnsi" w:cs="Arial"/>
                <w:i/>
                <w:iCs/>
                <w:sz w:val="24"/>
                <w:szCs w:val="24"/>
                <w:lang w:eastAsia="en-US"/>
              </w:rPr>
              <w:t xml:space="preserve">z udziałem </w:t>
            </w:r>
            <w:r w:rsidRPr="00FB7C84">
              <w:rPr>
                <w:rFonts w:asciiTheme="minorHAnsi" w:eastAsiaTheme="minorHAnsi" w:hAnsiTheme="minorHAnsi" w:cs="Arial,Italic"/>
                <w:i/>
                <w:iCs/>
                <w:sz w:val="24"/>
                <w:szCs w:val="24"/>
                <w:lang w:eastAsia="en-US"/>
              </w:rPr>
              <w:t>ś</w:t>
            </w:r>
            <w:r w:rsidRPr="00FB7C84">
              <w:rPr>
                <w:rFonts w:asciiTheme="minorHAnsi" w:eastAsiaTheme="minorHAnsi" w:hAnsiTheme="minorHAnsi" w:cs="Arial"/>
                <w:i/>
                <w:iCs/>
                <w:sz w:val="24"/>
                <w:szCs w:val="24"/>
                <w:lang w:eastAsia="en-US"/>
              </w:rPr>
              <w:t>rodków Europejskiego</w:t>
            </w:r>
            <w:r w:rsidR="00C740C9" w:rsidRPr="00FB7C84">
              <w:rPr>
                <w:rFonts w:asciiTheme="minorHAnsi" w:eastAsiaTheme="minorHAnsi" w:hAnsiTheme="minorHAnsi" w:cs="Arial"/>
                <w:i/>
                <w:iCs/>
                <w:sz w:val="24"/>
                <w:szCs w:val="24"/>
                <w:lang w:eastAsia="en-US"/>
              </w:rPr>
              <w:t xml:space="preserve"> </w:t>
            </w:r>
            <w:r w:rsidRPr="00FB7C84">
              <w:rPr>
                <w:rFonts w:asciiTheme="minorHAnsi" w:eastAsiaTheme="minorHAnsi" w:hAnsiTheme="minorHAnsi" w:cs="Arial"/>
                <w:i/>
                <w:iCs/>
                <w:sz w:val="24"/>
                <w:szCs w:val="24"/>
                <w:lang w:eastAsia="en-US"/>
              </w:rPr>
              <w:t>Funduszu Społecznego na lata 2014-2020 w obszarze edukacji.</w:t>
            </w:r>
          </w:p>
        </w:tc>
      </w:tr>
    </w:tbl>
    <w:p w:rsidR="000C6BA8" w:rsidRPr="00FB7C84" w:rsidRDefault="000C6BA8" w:rsidP="000C6BA8">
      <w:pPr>
        <w:pStyle w:val="Akapitzlist"/>
        <w:autoSpaceDE w:val="0"/>
        <w:autoSpaceDN w:val="0"/>
        <w:adjustRightInd w:val="0"/>
        <w:spacing w:before="120" w:after="120" w:line="240" w:lineRule="auto"/>
        <w:ind w:left="720"/>
        <w:jc w:val="both"/>
        <w:rPr>
          <w:rFonts w:asciiTheme="minorHAnsi" w:hAnsiTheme="minorHAnsi"/>
          <w:sz w:val="24"/>
          <w:szCs w:val="24"/>
        </w:rPr>
      </w:pPr>
      <w:r w:rsidRPr="00FB7C84">
        <w:rPr>
          <w:rFonts w:asciiTheme="minorHAnsi" w:hAnsiTheme="minorHAnsi"/>
          <w:sz w:val="24"/>
          <w:szCs w:val="24"/>
        </w:rPr>
        <w:t xml:space="preserve">Wskaźniki produktu </w:t>
      </w:r>
      <w:r w:rsidRPr="00FB7C84">
        <w:rPr>
          <w:rFonts w:asciiTheme="minorHAnsi" w:hAnsiTheme="minorHAnsi" w:cs="Arial"/>
          <w:sz w:val="24"/>
          <w:szCs w:val="24"/>
        </w:rPr>
        <w:t>monitorowane są w momencie rozpoczęcia udziału w projekcie (co do zasady za rozpoczęcie udziału w projekcie uznaje się przystąpienie do pierwszej formy wsparcia świadczonej w ramach projektu)</w:t>
      </w:r>
      <w:r w:rsidRPr="00FB7C84">
        <w:rPr>
          <w:rFonts w:asciiTheme="minorHAnsi" w:hAnsiTheme="minorHAnsi"/>
          <w:sz w:val="24"/>
          <w:szCs w:val="24"/>
        </w:rPr>
        <w:t xml:space="preserve">. </w:t>
      </w:r>
    </w:p>
    <w:p w:rsidR="00A87F29" w:rsidRPr="00FB7C84" w:rsidRDefault="000C6BA8" w:rsidP="0051799F">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b/>
          <w:sz w:val="24"/>
          <w:szCs w:val="24"/>
        </w:rPr>
        <w:t>Wskaźniki rezultatu bezpośredniego</w:t>
      </w:r>
      <w:r w:rsidRPr="00FB7C84">
        <w:rPr>
          <w:rFonts w:asciiTheme="minorHAnsi" w:hAnsiTheme="minorHAnsi"/>
          <w:sz w:val="24"/>
          <w:szCs w:val="24"/>
        </w:rPr>
        <w:t xml:space="preserve">: </w:t>
      </w:r>
      <w:r w:rsidRPr="00FB7C84">
        <w:rPr>
          <w:rFonts w:asciiTheme="minorHAnsi" w:eastAsiaTheme="minorHAnsi" w:hAnsiTheme="minorHAnsi" w:cs="Arial"/>
          <w:sz w:val="24"/>
          <w:szCs w:val="24"/>
          <w:lang w:eastAsia="en-US"/>
        </w:rPr>
        <w:t xml:space="preserve">dotyczą oczekiwanych efektów wsparcia ze środków EFS. Określają efekt </w:t>
      </w:r>
      <w:r w:rsidR="008E1EE8" w:rsidRPr="00FB7C84">
        <w:rPr>
          <w:rFonts w:asciiTheme="minorHAnsi" w:eastAsiaTheme="minorHAnsi" w:hAnsiTheme="minorHAnsi" w:cs="Arial"/>
          <w:sz w:val="24"/>
          <w:szCs w:val="24"/>
          <w:lang w:eastAsia="en-US"/>
        </w:rPr>
        <w:t>bezpośrednio po zakończeniu udziału w projekcie i mierzo</w:t>
      </w:r>
      <w:r w:rsidR="00D80897" w:rsidRPr="00FB7C84">
        <w:rPr>
          <w:rFonts w:asciiTheme="minorHAnsi" w:eastAsiaTheme="minorHAnsi" w:hAnsiTheme="minorHAnsi" w:cs="Arial"/>
          <w:sz w:val="24"/>
          <w:szCs w:val="24"/>
          <w:lang w:eastAsia="en-US"/>
        </w:rPr>
        <w:t>ne są do 4 </w:t>
      </w:r>
      <w:r w:rsidR="008E1EE8" w:rsidRPr="00FB7C84">
        <w:rPr>
          <w:rFonts w:asciiTheme="minorHAnsi" w:eastAsiaTheme="minorHAnsi" w:hAnsiTheme="minorHAnsi" w:cs="Arial"/>
          <w:sz w:val="24"/>
          <w:szCs w:val="24"/>
          <w:lang w:eastAsia="en-US"/>
        </w:rPr>
        <w:t>tygodni od zakończenia udziału przez uczestnika w projekcie</w:t>
      </w:r>
      <w:r w:rsidRPr="00FB7C84">
        <w:rPr>
          <w:rFonts w:asciiTheme="minorHAnsi" w:eastAsiaTheme="minorHAnsi" w:hAnsiTheme="minorHAnsi" w:cs="Arial"/>
          <w:sz w:val="24"/>
          <w:szCs w:val="24"/>
          <w:lang w:eastAsia="en-US"/>
        </w:rPr>
        <w:t xml:space="preserve">. W celu ograniczenia wpływu </w:t>
      </w:r>
      <w:r w:rsidRPr="00FB7C84">
        <w:rPr>
          <w:rFonts w:asciiTheme="minorHAnsi" w:eastAsiaTheme="minorHAnsi" w:hAnsiTheme="minorHAnsi" w:cs="Arial"/>
          <w:sz w:val="24"/>
          <w:szCs w:val="24"/>
          <w:lang w:eastAsia="en-US"/>
        </w:rPr>
        <w:lastRenderedPageBreak/>
        <w:t>czynników zewnętrznych na wartość wskaźnika rezultatu, powinien on być jak najbliżej powiązany z działaniami wdr</w:t>
      </w:r>
      <w:r w:rsidR="008E1EE8" w:rsidRPr="00FB7C84">
        <w:rPr>
          <w:rFonts w:asciiTheme="minorHAnsi" w:eastAsiaTheme="minorHAnsi" w:hAnsiTheme="minorHAnsi" w:cs="Arial"/>
          <w:sz w:val="24"/>
          <w:szCs w:val="24"/>
          <w:lang w:eastAsia="en-US"/>
        </w:rPr>
        <w:t xml:space="preserve">ażanymi w ramach </w:t>
      </w:r>
      <w:r w:rsidR="00AA24CD" w:rsidRPr="00FB7C84">
        <w:rPr>
          <w:rFonts w:asciiTheme="minorHAnsi" w:eastAsiaTheme="minorHAnsi" w:hAnsiTheme="minorHAnsi" w:cs="Arial"/>
          <w:sz w:val="24"/>
          <w:szCs w:val="24"/>
          <w:lang w:eastAsia="en-US"/>
        </w:rPr>
        <w:t>D</w:t>
      </w:r>
      <w:r w:rsidR="008E1EE8" w:rsidRPr="00FB7C84">
        <w:rPr>
          <w:rFonts w:asciiTheme="minorHAnsi" w:eastAsiaTheme="minorHAnsi" w:hAnsiTheme="minorHAnsi" w:cs="Arial"/>
          <w:sz w:val="24"/>
          <w:szCs w:val="24"/>
          <w:lang w:eastAsia="en-US"/>
        </w:rPr>
        <w:t>ziała</w:t>
      </w:r>
      <w:r w:rsidR="00876DC1" w:rsidRPr="00FB7C84">
        <w:rPr>
          <w:rFonts w:asciiTheme="minorHAnsi" w:eastAsiaTheme="minorHAnsi" w:hAnsiTheme="minorHAnsi" w:cs="Arial"/>
          <w:sz w:val="24"/>
          <w:szCs w:val="24"/>
          <w:lang w:eastAsia="en-US"/>
        </w:rPr>
        <w:t>nia 10.1</w:t>
      </w:r>
      <w:r w:rsidR="00AA24CD" w:rsidRPr="00FB7C84">
        <w:rPr>
          <w:rFonts w:asciiTheme="minorHAnsi" w:eastAsiaTheme="minorHAnsi" w:hAnsiTheme="minorHAnsi" w:cs="Arial"/>
          <w:sz w:val="24"/>
          <w:szCs w:val="24"/>
          <w:lang w:eastAsia="en-US"/>
        </w:rPr>
        <w:t>:</w:t>
      </w: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tblPr>
      <w:tblGrid>
        <w:gridCol w:w="2038"/>
        <w:gridCol w:w="1307"/>
        <w:gridCol w:w="6170"/>
      </w:tblGrid>
      <w:tr w:rsidR="000C6BA8" w:rsidRPr="00FB7C84" w:rsidTr="00A87F29">
        <w:trPr>
          <w:cantSplit/>
          <w:trHeight w:val="20"/>
          <w:jc w:val="center"/>
        </w:trPr>
        <w:tc>
          <w:tcPr>
            <w:tcW w:w="1071" w:type="pct"/>
            <w:shd w:val="clear" w:color="auto" w:fill="auto"/>
            <w:vAlign w:val="center"/>
          </w:tcPr>
          <w:p w:rsidR="000C6BA8" w:rsidRPr="00FB7C84" w:rsidRDefault="008A0CCE" w:rsidP="00A87F29">
            <w:pPr>
              <w:spacing w:before="0" w:line="240" w:lineRule="auto"/>
              <w:rPr>
                <w:rFonts w:asciiTheme="minorHAnsi" w:hAnsiTheme="minorHAnsi"/>
                <w:b/>
                <w:sz w:val="24"/>
                <w:szCs w:val="24"/>
              </w:rPr>
            </w:pPr>
            <w:r w:rsidRPr="00FB7C84">
              <w:rPr>
                <w:rFonts w:asciiTheme="minorHAnsi" w:hAnsiTheme="minorHAnsi"/>
                <w:b/>
                <w:sz w:val="24"/>
                <w:szCs w:val="24"/>
              </w:rPr>
              <w:t>Nazwa wskaźnika rezultatu bezpośredniego</w:t>
            </w:r>
          </w:p>
        </w:tc>
        <w:tc>
          <w:tcPr>
            <w:tcW w:w="687" w:type="pct"/>
            <w:vAlign w:val="center"/>
          </w:tcPr>
          <w:p w:rsidR="000C6BA8" w:rsidRPr="00FB7C84" w:rsidRDefault="008A0CCE" w:rsidP="00A87F29">
            <w:pPr>
              <w:spacing w:before="0" w:line="240" w:lineRule="auto"/>
              <w:rPr>
                <w:rFonts w:asciiTheme="minorHAnsi" w:hAnsiTheme="minorHAnsi"/>
                <w:b/>
                <w:bCs/>
                <w:sz w:val="24"/>
                <w:szCs w:val="24"/>
              </w:rPr>
            </w:pPr>
            <w:r w:rsidRPr="00FB7C84">
              <w:rPr>
                <w:rFonts w:asciiTheme="minorHAnsi" w:hAnsiTheme="minorHAnsi"/>
                <w:b/>
                <w:bCs/>
                <w:sz w:val="24"/>
                <w:szCs w:val="24"/>
              </w:rPr>
              <w:t>Jednostka miary</w:t>
            </w:r>
          </w:p>
        </w:tc>
        <w:tc>
          <w:tcPr>
            <w:tcW w:w="3242" w:type="pct"/>
            <w:shd w:val="clear" w:color="auto" w:fill="auto"/>
            <w:vAlign w:val="center"/>
          </w:tcPr>
          <w:p w:rsidR="000C6BA8" w:rsidRPr="00FB7C84" w:rsidRDefault="008A0CCE" w:rsidP="00A87F29">
            <w:pPr>
              <w:spacing w:before="0" w:line="240" w:lineRule="auto"/>
              <w:rPr>
                <w:rFonts w:asciiTheme="minorHAnsi" w:hAnsiTheme="minorHAnsi"/>
                <w:b/>
                <w:sz w:val="24"/>
                <w:szCs w:val="24"/>
              </w:rPr>
            </w:pPr>
            <w:r w:rsidRPr="00FB7C84">
              <w:rPr>
                <w:rFonts w:asciiTheme="minorHAnsi" w:hAnsiTheme="minorHAnsi"/>
                <w:b/>
                <w:bCs/>
                <w:sz w:val="24"/>
                <w:szCs w:val="24"/>
              </w:rPr>
              <w:t>Definicja wskaźnika</w:t>
            </w:r>
            <w:r w:rsidRPr="00FB7C84">
              <w:rPr>
                <w:rStyle w:val="Odwoanieprzypisudolnego"/>
                <w:rFonts w:asciiTheme="minorHAnsi" w:hAnsiTheme="minorHAnsi" w:cs="Arial"/>
                <w:b/>
                <w:sz w:val="24"/>
                <w:szCs w:val="24"/>
              </w:rPr>
              <w:footnoteReference w:id="4"/>
            </w:r>
          </w:p>
        </w:tc>
      </w:tr>
      <w:tr w:rsidR="000C6BA8" w:rsidRPr="00FB7C84" w:rsidTr="00A87F29">
        <w:trPr>
          <w:cantSplit/>
          <w:trHeight w:val="20"/>
          <w:jc w:val="center"/>
        </w:trPr>
        <w:tc>
          <w:tcPr>
            <w:tcW w:w="1071" w:type="pct"/>
            <w:shd w:val="clear" w:color="auto" w:fill="auto"/>
            <w:vAlign w:val="center"/>
          </w:tcPr>
          <w:p w:rsidR="000C6BA8" w:rsidRPr="00FB7C84" w:rsidRDefault="0078697E" w:rsidP="00FA57F7">
            <w:pPr>
              <w:rPr>
                <w:rFonts w:asciiTheme="minorHAnsi" w:hAnsiTheme="minorHAnsi"/>
                <w:sz w:val="24"/>
                <w:szCs w:val="24"/>
                <w:highlight w:val="yellow"/>
              </w:rPr>
            </w:pPr>
            <w:r w:rsidRPr="00FB7C84">
              <w:rPr>
                <w:rFonts w:asciiTheme="minorHAnsi" w:hAnsiTheme="minorHAnsi" w:cs="Arial"/>
                <w:sz w:val="24"/>
                <w:szCs w:val="24"/>
              </w:rPr>
              <w:t>Liczba nauczycieli, którzy uzyskali kwalifikacje lub nabyli kompetencje po opuszczeniu programu.</w:t>
            </w:r>
          </w:p>
        </w:tc>
        <w:tc>
          <w:tcPr>
            <w:tcW w:w="687" w:type="pct"/>
            <w:vAlign w:val="center"/>
          </w:tcPr>
          <w:p w:rsidR="000C6BA8" w:rsidRPr="00FB7C84" w:rsidRDefault="008A0CCE" w:rsidP="00FA57F7">
            <w:pPr>
              <w:rPr>
                <w:rFonts w:asciiTheme="minorHAnsi" w:hAnsiTheme="minorHAnsi"/>
                <w:sz w:val="24"/>
                <w:szCs w:val="24"/>
                <w:highlight w:val="yellow"/>
              </w:rPr>
            </w:pPr>
            <w:r w:rsidRPr="00FB7C84">
              <w:rPr>
                <w:rFonts w:asciiTheme="minorHAnsi" w:hAnsiTheme="minorHAnsi"/>
                <w:sz w:val="24"/>
                <w:szCs w:val="24"/>
              </w:rPr>
              <w:t>osoby</w:t>
            </w:r>
          </w:p>
        </w:tc>
        <w:tc>
          <w:tcPr>
            <w:tcW w:w="3242" w:type="pct"/>
            <w:shd w:val="clear" w:color="auto" w:fill="auto"/>
            <w:vAlign w:val="center"/>
          </w:tcPr>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Definicja kwalifikacji jest zgodna z definicją zawartą w części dot. wskaźników EFS monitorowanych we wszystkich</w:t>
            </w:r>
          </w:p>
          <w:p w:rsidR="00876DC1" w:rsidRPr="00FB7C84" w:rsidRDefault="00876DC1" w:rsidP="00876DC1">
            <w:pPr>
              <w:autoSpaceDE w:val="0"/>
              <w:autoSpaceDN w:val="0"/>
              <w:adjustRightInd w:val="0"/>
              <w:spacing w:before="0" w:line="240" w:lineRule="auto"/>
              <w:rPr>
                <w:rFonts w:asciiTheme="minorHAnsi" w:eastAsiaTheme="minorHAnsi" w:hAnsiTheme="minorHAnsi" w:cs="Arial"/>
                <w:i/>
                <w:iCs/>
                <w:sz w:val="24"/>
                <w:szCs w:val="24"/>
                <w:lang w:eastAsia="en-US"/>
              </w:rPr>
            </w:pPr>
            <w:r w:rsidRPr="00FB7C84">
              <w:rPr>
                <w:rFonts w:asciiTheme="minorHAnsi" w:eastAsiaTheme="minorHAnsi" w:hAnsiTheme="minorHAnsi" w:cs="Arial"/>
                <w:sz w:val="24"/>
                <w:szCs w:val="24"/>
                <w:lang w:eastAsia="en-US"/>
              </w:rPr>
              <w:t xml:space="preserve">priorytetach inwestycyjnych dla wskaźnika </w:t>
            </w:r>
            <w:r w:rsidRPr="00FB7C84">
              <w:rPr>
                <w:rFonts w:asciiTheme="minorHAnsi" w:eastAsiaTheme="minorHAnsi" w:hAnsiTheme="minorHAnsi" w:cs="Arial"/>
                <w:i/>
                <w:iCs/>
                <w:sz w:val="24"/>
                <w:szCs w:val="24"/>
                <w:lang w:eastAsia="en-US"/>
              </w:rPr>
              <w:t>liczba osób, które uzyskały kwalifikacje po opuszczeniu programu.</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Fakt nabycia kompetencji będzie weryfikowany w ramach następujących etapów:</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a) ETAP I – Zakres – zdefiniowanie w ramach wniosku o dofinansowanie lub w regulaminie konkursu grupy docelowej do</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objęcia wsparciem oraz wybranie obszaru interwencji EFS, który będzie poddany ocenie,</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b) ETAP II – Wzorzec – zdefiniowanie we wniosku o dofinansowanie lub w regulaminie konkursu standardu wymagań, tj.</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efektów uczenia się, które osiągną uczestnicy w wyniku przeprowadzonych działań projektowych,</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c) ETAP III – Ocena – przeprowadzenie weryfikacji na podstawie opracowanych kryteriów oceny po zakończeniu</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wsparcia udzielanego danej osobie,</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d) ETAP IV – Porównanie – porównanie uzyskanych wyników etapu III (ocena) z przyjętymi wymaganiami (określonymi</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na etapie II efektami uczenia się) po zakończeniu wsparcia udzielanego danej osobie.</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Kompetencja to wyodrębniony zestaw efektów uczenia się / kształcenia. Opis kompetencji zawiera jasno określone</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warunki, które powinien spełniać uczestnik projektu ubiegający się o nabycie kompetencji, tj. wyczerpującą informację o</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efektach uczenia się dla danej kompetencji oraz kryteria i metody ich weryfikacji.</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Wykazywać należy wyłącznie kwalifikacje/kompetencje osiągnięte w wyniku interwencji Europejskiego Funduszu</w:t>
            </w:r>
          </w:p>
          <w:p w:rsidR="000C6BA8" w:rsidRPr="00FB7C84" w:rsidRDefault="00876DC1" w:rsidP="00876DC1">
            <w:pPr>
              <w:spacing w:before="0" w:line="240" w:lineRule="auto"/>
              <w:jc w:val="both"/>
              <w:rPr>
                <w:rFonts w:asciiTheme="minorHAnsi" w:hAnsiTheme="minorHAnsi"/>
                <w:sz w:val="24"/>
                <w:szCs w:val="24"/>
                <w:highlight w:val="yellow"/>
              </w:rPr>
            </w:pPr>
            <w:r w:rsidRPr="00FB7C84">
              <w:rPr>
                <w:rFonts w:asciiTheme="minorHAnsi" w:eastAsiaTheme="minorHAnsi" w:hAnsiTheme="minorHAnsi" w:cs="Arial"/>
                <w:sz w:val="24"/>
                <w:szCs w:val="24"/>
                <w:lang w:eastAsia="en-US"/>
              </w:rPr>
              <w:t>Społecznego.</w:t>
            </w:r>
          </w:p>
        </w:tc>
      </w:tr>
    </w:tbl>
    <w:p w:rsidR="00DF7204" w:rsidRPr="00FB7C84" w:rsidRDefault="00DF7204"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p>
    <w:p w:rsidR="00C07D6E" w:rsidRPr="00FB7C84" w:rsidRDefault="00C07D6E" w:rsidP="00A67EF5">
      <w:pPr>
        <w:pStyle w:val="Default"/>
        <w:jc w:val="both"/>
        <w:rPr>
          <w:rFonts w:asciiTheme="minorHAnsi" w:eastAsiaTheme="minorHAnsi" w:hAnsiTheme="minorHAnsi" w:cstheme="minorBidi"/>
          <w:sz w:val="24"/>
          <w:szCs w:val="24"/>
          <w:lang w:eastAsia="en-US"/>
        </w:rPr>
      </w:pPr>
    </w:p>
    <w:p w:rsidR="000C6BA8" w:rsidRPr="00FB7C84" w:rsidRDefault="000C6BA8"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xml:space="preserve">W ramach wniosku o dofinansowanie </w:t>
      </w:r>
      <w:r w:rsidR="00141E3F" w:rsidRPr="00FB7C84">
        <w:rPr>
          <w:rFonts w:asciiTheme="minorHAnsi" w:eastAsiaTheme="minorHAnsi" w:hAnsiTheme="minorHAnsi" w:cs="Arial"/>
          <w:sz w:val="24"/>
          <w:szCs w:val="24"/>
          <w:lang w:eastAsia="en-US"/>
        </w:rPr>
        <w:t>W</w:t>
      </w:r>
      <w:r w:rsidR="002240AA" w:rsidRPr="00FB7C84">
        <w:rPr>
          <w:rFonts w:asciiTheme="minorHAnsi" w:eastAsiaTheme="minorHAnsi" w:hAnsiTheme="minorHAnsi" w:cs="Arial"/>
          <w:sz w:val="24"/>
          <w:szCs w:val="24"/>
          <w:lang w:eastAsia="en-US"/>
        </w:rPr>
        <w:t xml:space="preserve">nioskodawca </w:t>
      </w:r>
      <w:r w:rsidRPr="00FB7C84">
        <w:rPr>
          <w:rFonts w:asciiTheme="minorHAnsi" w:eastAsiaTheme="minorHAnsi" w:hAnsiTheme="minorHAnsi" w:cs="Arial"/>
          <w:sz w:val="24"/>
          <w:szCs w:val="24"/>
          <w:lang w:eastAsia="en-US"/>
        </w:rPr>
        <w:t xml:space="preserve">ma obowiązek uwzględnić </w:t>
      </w:r>
      <w:r w:rsidRPr="00FB7C84">
        <w:rPr>
          <w:rFonts w:asciiTheme="minorHAnsi" w:eastAsiaTheme="minorHAnsi" w:hAnsiTheme="minorHAnsi" w:cs="Arial"/>
          <w:b/>
          <w:sz w:val="24"/>
          <w:szCs w:val="24"/>
          <w:lang w:eastAsia="en-US"/>
        </w:rPr>
        <w:t>wszystkie adekwatne</w:t>
      </w:r>
      <w:r w:rsidRPr="00FB7C84">
        <w:rPr>
          <w:rFonts w:asciiTheme="minorHAnsi" w:eastAsiaTheme="minorHAnsi" w:hAnsiTheme="minorHAnsi" w:cs="Arial"/>
          <w:sz w:val="24"/>
          <w:szCs w:val="24"/>
          <w:lang w:eastAsia="en-US"/>
        </w:rPr>
        <w:t xml:space="preserve"> wskaźniki produktu oraz rezultatu bezpośredniego z listy przedstawionej w powyższych </w:t>
      </w:r>
      <w:r w:rsidRPr="00FB7C84">
        <w:rPr>
          <w:rFonts w:asciiTheme="minorHAnsi" w:eastAsiaTheme="minorHAnsi" w:hAnsiTheme="minorHAnsi" w:cs="Arial"/>
          <w:sz w:val="24"/>
          <w:szCs w:val="24"/>
          <w:lang w:eastAsia="en-US"/>
        </w:rPr>
        <w:lastRenderedPageBreak/>
        <w:t xml:space="preserve">tabelach, odpowiadające działaniom zaplanowanym w ramach projektu. Wybór co najmniej jednego wskaźnika produktu i rezultatu jest niezbędny do zarejestrowania projektu w SL2014. </w:t>
      </w:r>
    </w:p>
    <w:p w:rsidR="000C6BA8" w:rsidRPr="00FB7C84" w:rsidRDefault="000C6BA8"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hAnsiTheme="minorHAnsi"/>
          <w:sz w:val="24"/>
          <w:szCs w:val="24"/>
        </w:rPr>
        <w:t>Dodatkowo w ramach wniosku o dofinansowanie Wnioskodawca może określić inne, dodatkowe wskaźniki specyficzne dla danego projektu, o ile będzie to niezbędne dla prawidłowej realizacji projektu (tzw. wskaźniki projektowe)</w:t>
      </w:r>
      <w:r w:rsidR="002240AA" w:rsidRPr="00FB7C84">
        <w:rPr>
          <w:rFonts w:asciiTheme="minorHAnsi" w:hAnsiTheme="minorHAnsi"/>
          <w:sz w:val="24"/>
          <w:szCs w:val="24"/>
        </w:rPr>
        <w:t>.</w:t>
      </w:r>
    </w:p>
    <w:p w:rsidR="0020623F" w:rsidRPr="00FB7C84" w:rsidRDefault="004627C3" w:rsidP="00A87F29">
      <w:pPr>
        <w:autoSpaceDE w:val="0"/>
        <w:autoSpaceDN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Główną funkcją wskaźników jest zmierzenie, na ile cel główny projektu zostały zrealizowan</w:t>
      </w:r>
      <w:r w:rsidR="002240AA" w:rsidRPr="00FB7C84">
        <w:rPr>
          <w:rFonts w:asciiTheme="minorHAnsi" w:eastAsiaTheme="minorHAnsi" w:hAnsiTheme="minorHAnsi" w:cs="Calibri"/>
          <w:sz w:val="24"/>
          <w:szCs w:val="24"/>
          <w:lang w:eastAsia="en-US"/>
        </w:rPr>
        <w:t>y</w:t>
      </w:r>
      <w:r w:rsidRPr="00FB7C84">
        <w:rPr>
          <w:rFonts w:asciiTheme="minorHAnsi" w:eastAsiaTheme="minorHAnsi" w:hAnsiTheme="minorHAnsi" w:cs="Calibri"/>
          <w:sz w:val="24"/>
          <w:szCs w:val="24"/>
          <w:lang w:eastAsia="en-US"/>
        </w:rPr>
        <w:t>, tj. kiedy można uznać, że problem został rozwiązany (złagodzony), a pr</w:t>
      </w:r>
      <w:r w:rsidR="00A87F29" w:rsidRPr="00FB7C84">
        <w:rPr>
          <w:rFonts w:asciiTheme="minorHAnsi" w:eastAsiaTheme="minorHAnsi" w:hAnsiTheme="minorHAnsi" w:cs="Calibri"/>
          <w:sz w:val="24"/>
          <w:szCs w:val="24"/>
          <w:lang w:eastAsia="en-US"/>
        </w:rPr>
        <w:t>ojekt zakończył się sukcesem. W </w:t>
      </w:r>
      <w:r w:rsidRPr="00FB7C84">
        <w:rPr>
          <w:rFonts w:asciiTheme="minorHAnsi" w:eastAsiaTheme="minorHAnsi" w:hAnsiTheme="minorHAnsi" w:cs="Calibri"/>
          <w:sz w:val="24"/>
          <w:szCs w:val="24"/>
          <w:lang w:eastAsia="en-US"/>
        </w:rPr>
        <w:t xml:space="preserve">trakcie realizacji projektu wskaźniki powinny umożliwiać mierzenie jego postępu względem celów projektu. Wybór wskaźników projektu powinien być powiązany z typem realizowanego przedsięwzięcia i planowanymi działaniami, które </w:t>
      </w:r>
      <w:r w:rsidR="00F5584F" w:rsidRPr="00FB7C84">
        <w:rPr>
          <w:rFonts w:asciiTheme="minorHAnsi" w:eastAsiaTheme="minorHAnsi" w:hAnsiTheme="minorHAnsi" w:cs="Calibri"/>
          <w:sz w:val="24"/>
          <w:szCs w:val="24"/>
          <w:lang w:eastAsia="en-US"/>
        </w:rPr>
        <w:t>B</w:t>
      </w:r>
      <w:r w:rsidRPr="00FB7C84">
        <w:rPr>
          <w:rFonts w:asciiTheme="minorHAnsi" w:eastAsiaTheme="minorHAnsi" w:hAnsiTheme="minorHAnsi" w:cs="Calibri"/>
          <w:sz w:val="24"/>
          <w:szCs w:val="24"/>
          <w:lang w:eastAsia="en-US"/>
        </w:rPr>
        <w:t xml:space="preserve">eneficjent zamierza podjąć w ramach projektu. </w:t>
      </w:r>
      <w:r w:rsidRPr="00FB7C84">
        <w:rPr>
          <w:rFonts w:asciiTheme="minorHAnsi" w:eastAsiaTheme="minorHAnsi" w:hAnsiTheme="minorHAnsi" w:cs="Calibri"/>
          <w:bCs/>
          <w:sz w:val="24"/>
          <w:szCs w:val="24"/>
          <w:lang w:eastAsia="en-US"/>
        </w:rPr>
        <w:t xml:space="preserve">Do </w:t>
      </w:r>
      <w:r w:rsidR="000C6BA8" w:rsidRPr="00FB7C84">
        <w:rPr>
          <w:rFonts w:asciiTheme="minorHAnsi" w:eastAsiaTheme="minorHAnsi" w:hAnsiTheme="minorHAnsi" w:cs="Calibri"/>
          <w:bCs/>
          <w:sz w:val="24"/>
          <w:szCs w:val="24"/>
          <w:lang w:eastAsia="en-US"/>
        </w:rPr>
        <w:t>celu</w:t>
      </w:r>
      <w:r w:rsidRPr="00FB7C84">
        <w:rPr>
          <w:rFonts w:asciiTheme="minorHAnsi" w:eastAsiaTheme="minorHAnsi" w:hAnsiTheme="minorHAnsi" w:cs="Calibri"/>
          <w:bCs/>
          <w:sz w:val="24"/>
          <w:szCs w:val="24"/>
          <w:lang w:eastAsia="en-US"/>
        </w:rPr>
        <w:t xml:space="preserve"> głównego </w:t>
      </w:r>
      <w:r w:rsidR="00A67EF5" w:rsidRPr="00FB7C84">
        <w:rPr>
          <w:rFonts w:asciiTheme="minorHAnsi" w:eastAsiaTheme="minorHAnsi" w:hAnsiTheme="minorHAnsi" w:cs="Calibri"/>
          <w:bCs/>
          <w:sz w:val="24"/>
          <w:szCs w:val="24"/>
          <w:lang w:eastAsia="en-US"/>
        </w:rPr>
        <w:t xml:space="preserve">projektu </w:t>
      </w:r>
      <w:r w:rsidR="000C6BA8" w:rsidRPr="00FB7C84">
        <w:rPr>
          <w:rFonts w:asciiTheme="minorHAnsi" w:eastAsiaTheme="minorHAnsi" w:hAnsiTheme="minorHAnsi" w:cs="Calibri"/>
          <w:bCs/>
          <w:sz w:val="24"/>
          <w:szCs w:val="24"/>
          <w:lang w:eastAsia="en-US"/>
        </w:rPr>
        <w:t>projektodawca</w:t>
      </w:r>
      <w:r w:rsidRPr="00FB7C84">
        <w:rPr>
          <w:rFonts w:asciiTheme="minorHAnsi" w:eastAsiaTheme="minorHAnsi" w:hAnsiTheme="minorHAnsi" w:cs="Calibri"/>
          <w:bCs/>
          <w:sz w:val="24"/>
          <w:szCs w:val="24"/>
          <w:lang w:eastAsia="en-US"/>
        </w:rPr>
        <w:t xml:space="preserve"> powinien dobrać odpowi</w:t>
      </w:r>
      <w:r w:rsidR="00A87F29" w:rsidRPr="00FB7C84">
        <w:rPr>
          <w:rFonts w:asciiTheme="minorHAnsi" w:eastAsiaTheme="minorHAnsi" w:hAnsiTheme="minorHAnsi" w:cs="Calibri"/>
          <w:bCs/>
          <w:sz w:val="24"/>
          <w:szCs w:val="24"/>
          <w:lang w:eastAsia="en-US"/>
        </w:rPr>
        <w:t>ednie wskaźniki, produktu jak i </w:t>
      </w:r>
      <w:r w:rsidRPr="00FB7C84">
        <w:rPr>
          <w:rFonts w:asciiTheme="minorHAnsi" w:eastAsiaTheme="minorHAnsi" w:hAnsiTheme="minorHAnsi" w:cs="Calibri"/>
          <w:bCs/>
          <w:sz w:val="24"/>
          <w:szCs w:val="24"/>
          <w:lang w:eastAsia="en-US"/>
        </w:rPr>
        <w:t>rezultatu</w:t>
      </w:r>
      <w:r w:rsidR="00791AD8" w:rsidRPr="00FB7C84">
        <w:rPr>
          <w:rFonts w:asciiTheme="minorHAnsi" w:eastAsiaTheme="minorHAnsi" w:hAnsiTheme="minorHAnsi" w:cs="Calibri"/>
          <w:sz w:val="24"/>
          <w:szCs w:val="24"/>
          <w:lang w:eastAsia="en-US"/>
        </w:rPr>
        <w:t xml:space="preserve"> bezpośredniego</w:t>
      </w:r>
      <w:r w:rsidRPr="00FB7C84">
        <w:rPr>
          <w:rFonts w:asciiTheme="minorHAnsi" w:eastAsiaTheme="minorHAnsi" w:hAnsiTheme="minorHAnsi" w:cs="Calibri"/>
          <w:sz w:val="24"/>
          <w:szCs w:val="24"/>
          <w:lang w:eastAsia="en-US"/>
        </w:rPr>
        <w:t xml:space="preserve">, co umożliwi osobie weryfikującej część </w:t>
      </w:r>
      <w:r w:rsidR="00A87F29" w:rsidRPr="00FB7C84">
        <w:rPr>
          <w:rFonts w:asciiTheme="minorHAnsi" w:eastAsiaTheme="minorHAnsi" w:hAnsiTheme="minorHAnsi" w:cs="Calibri"/>
          <w:sz w:val="24"/>
          <w:szCs w:val="24"/>
          <w:lang w:eastAsia="en-US"/>
        </w:rPr>
        <w:t>sprawozdawczą wniosku o </w:t>
      </w:r>
      <w:r w:rsidRPr="00FB7C84">
        <w:rPr>
          <w:rFonts w:asciiTheme="minorHAnsi" w:eastAsiaTheme="minorHAnsi" w:hAnsiTheme="minorHAnsi" w:cs="Calibri"/>
          <w:sz w:val="24"/>
          <w:szCs w:val="24"/>
          <w:lang w:eastAsia="en-US"/>
        </w:rPr>
        <w:t>płatność monitorowanie realizacji cel</w:t>
      </w:r>
      <w:r w:rsidR="00A67EF5" w:rsidRPr="00FB7C84">
        <w:rPr>
          <w:rFonts w:asciiTheme="minorHAnsi" w:eastAsiaTheme="minorHAnsi" w:hAnsiTheme="minorHAnsi" w:cs="Calibri"/>
          <w:sz w:val="24"/>
          <w:szCs w:val="24"/>
          <w:lang w:eastAsia="en-US"/>
        </w:rPr>
        <w:t>u</w:t>
      </w:r>
      <w:r w:rsidRPr="00FB7C84">
        <w:rPr>
          <w:rFonts w:asciiTheme="minorHAnsi" w:eastAsiaTheme="minorHAnsi" w:hAnsiTheme="minorHAnsi" w:cs="Calibri"/>
          <w:sz w:val="24"/>
          <w:szCs w:val="24"/>
          <w:lang w:eastAsia="en-US"/>
        </w:rPr>
        <w:t xml:space="preserve"> projektu. </w:t>
      </w:r>
      <w:r w:rsidR="00F3349D" w:rsidRPr="00FB7C84">
        <w:rPr>
          <w:rFonts w:asciiTheme="minorHAnsi" w:hAnsiTheme="minorHAnsi"/>
          <w:sz w:val="24"/>
          <w:szCs w:val="24"/>
        </w:rPr>
        <w:t>Wskaźniki</w:t>
      </w:r>
      <w:r w:rsidRPr="00FB7C84">
        <w:rPr>
          <w:rFonts w:asciiTheme="minorHAnsi" w:eastAsiaTheme="minorHAnsi" w:hAnsiTheme="minorHAnsi" w:cs="Calibri"/>
          <w:sz w:val="24"/>
          <w:szCs w:val="24"/>
          <w:lang w:eastAsia="en-US"/>
        </w:rPr>
        <w:t xml:space="preserve"> określone </w:t>
      </w:r>
      <w:r w:rsidR="00F3349D" w:rsidRPr="00FB7C84">
        <w:rPr>
          <w:rFonts w:asciiTheme="minorHAnsi" w:hAnsiTheme="minorHAnsi"/>
          <w:sz w:val="24"/>
          <w:szCs w:val="24"/>
        </w:rPr>
        <w:t>w projekcie powinny spełniać warunki reguły CREAM, czyli</w:t>
      </w:r>
      <w:r w:rsidRPr="00FB7C84">
        <w:rPr>
          <w:rFonts w:asciiTheme="minorHAnsi" w:eastAsiaTheme="minorHAnsi" w:hAnsiTheme="minorHAnsi" w:cs="Calibri"/>
          <w:sz w:val="24"/>
          <w:szCs w:val="24"/>
          <w:lang w:eastAsia="en-US"/>
        </w:rPr>
        <w:t xml:space="preserve"> powinny być</w:t>
      </w:r>
      <w:r w:rsidR="00F3349D"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Precyzyjne – jasno zdefiniowane i bezsporne (C - clear);</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Odpowiadające przedmiotowi pomiaru i jego oceny (R - </w:t>
      </w:r>
      <w:proofErr w:type="spellStart"/>
      <w:r w:rsidRPr="00FB7C84">
        <w:rPr>
          <w:rFonts w:asciiTheme="minorHAnsi" w:hAnsiTheme="minorHAnsi"/>
          <w:sz w:val="24"/>
          <w:szCs w:val="24"/>
        </w:rPr>
        <w:t>relevant</w:t>
      </w:r>
      <w:proofErr w:type="spellEnd"/>
      <w:r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Ekonomiczne – mogą być mierzone w ramach racjonalnych kosztów (E – </w:t>
      </w:r>
      <w:proofErr w:type="spellStart"/>
      <w:r w:rsidRPr="00FB7C84">
        <w:rPr>
          <w:rFonts w:asciiTheme="minorHAnsi" w:hAnsiTheme="minorHAnsi"/>
          <w:sz w:val="24"/>
          <w:szCs w:val="24"/>
        </w:rPr>
        <w:t>economic</w:t>
      </w:r>
      <w:proofErr w:type="spellEnd"/>
      <w:r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Adekwatne – dostarczające wystarczającej informacji nt. realizacji projektu (A – </w:t>
      </w:r>
      <w:proofErr w:type="spellStart"/>
      <w:r w:rsidRPr="00FB7C84">
        <w:rPr>
          <w:rFonts w:asciiTheme="minorHAnsi" w:hAnsiTheme="minorHAnsi"/>
          <w:sz w:val="24"/>
          <w:szCs w:val="24"/>
        </w:rPr>
        <w:t>adequate</w:t>
      </w:r>
      <w:proofErr w:type="spellEnd"/>
      <w:r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Mierzalne – łatwe do zmierzenia i podlegające niezależnej walidacji (M – </w:t>
      </w:r>
      <w:proofErr w:type="spellStart"/>
      <w:r w:rsidRPr="00FB7C84">
        <w:rPr>
          <w:rFonts w:asciiTheme="minorHAnsi" w:hAnsiTheme="minorHAnsi"/>
          <w:sz w:val="24"/>
          <w:szCs w:val="24"/>
        </w:rPr>
        <w:t>monitorable</w:t>
      </w:r>
      <w:proofErr w:type="spellEnd"/>
      <w:r w:rsidRPr="00FB7C84">
        <w:rPr>
          <w:rFonts w:asciiTheme="minorHAnsi" w:hAnsiTheme="minorHAnsi"/>
          <w:sz w:val="24"/>
          <w:szCs w:val="24"/>
        </w:rPr>
        <w:t>).</w:t>
      </w:r>
    </w:p>
    <w:p w:rsidR="000E2ED3" w:rsidRPr="00FB7C84" w:rsidRDefault="00D41C2E">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Odpowiednio we</w:t>
      </w:r>
      <w:r w:rsidR="004627C3" w:rsidRPr="00FB7C84">
        <w:rPr>
          <w:rFonts w:asciiTheme="minorHAnsi" w:eastAsiaTheme="minorHAnsi" w:hAnsiTheme="minorHAnsi" w:cs="Calibri"/>
          <w:sz w:val="24"/>
          <w:szCs w:val="24"/>
          <w:lang w:eastAsia="en-US"/>
        </w:rPr>
        <w:t xml:space="preserve"> wniosku należy określić, w jaki sposób mierzona będzie realizacja </w:t>
      </w:r>
      <w:r w:rsidR="000C6BA8" w:rsidRPr="00FB7C84">
        <w:rPr>
          <w:rFonts w:asciiTheme="minorHAnsi" w:eastAsiaTheme="minorHAnsi" w:hAnsiTheme="minorHAnsi" w:cs="Calibri"/>
          <w:sz w:val="24"/>
          <w:szCs w:val="24"/>
          <w:lang w:eastAsia="en-US"/>
        </w:rPr>
        <w:t>celu</w:t>
      </w:r>
      <w:r w:rsidR="004627C3" w:rsidRPr="00FB7C84">
        <w:rPr>
          <w:rFonts w:asciiTheme="minorHAnsi" w:eastAsiaTheme="minorHAnsi" w:hAnsiTheme="minorHAnsi" w:cs="Calibri"/>
          <w:sz w:val="24"/>
          <w:szCs w:val="24"/>
          <w:lang w:eastAsia="en-US"/>
        </w:rPr>
        <w:t xml:space="preserve"> poprzez ustalenie wskaźników pomiaru celu.</w:t>
      </w:r>
      <w:r w:rsidR="000C6BA8" w:rsidRPr="00FB7C84">
        <w:rPr>
          <w:rFonts w:asciiTheme="minorHAnsi" w:eastAsiaTheme="minorHAnsi" w:hAnsiTheme="minorHAnsi" w:cs="Calibri"/>
          <w:sz w:val="24"/>
          <w:szCs w:val="24"/>
          <w:lang w:eastAsia="en-US"/>
        </w:rPr>
        <w:t xml:space="preserve"> Należy</w:t>
      </w:r>
      <w:r w:rsidR="004627C3" w:rsidRPr="00FB7C84">
        <w:rPr>
          <w:rFonts w:asciiTheme="minorHAnsi" w:eastAsiaTheme="minorHAnsi" w:hAnsiTheme="minorHAnsi" w:cs="Calibri"/>
          <w:sz w:val="24"/>
          <w:szCs w:val="24"/>
          <w:lang w:eastAsia="en-US"/>
        </w:rPr>
        <w:t xml:space="preserve"> </w:t>
      </w:r>
      <w:r w:rsidR="00B657FC" w:rsidRPr="00FB7C84">
        <w:rPr>
          <w:rFonts w:asciiTheme="minorHAnsi" w:eastAsiaTheme="minorHAnsi" w:hAnsiTheme="minorHAnsi" w:cs="Calibri"/>
          <w:sz w:val="24"/>
          <w:szCs w:val="24"/>
          <w:lang w:eastAsia="en-US"/>
        </w:rPr>
        <w:t>określić, co</w:t>
      </w:r>
      <w:r w:rsidR="004627C3" w:rsidRPr="00FB7C84">
        <w:rPr>
          <w:rFonts w:asciiTheme="minorHAnsi" w:eastAsiaTheme="minorHAnsi" w:hAnsiTheme="minorHAnsi" w:cs="Calibri"/>
          <w:sz w:val="24"/>
          <w:szCs w:val="24"/>
          <w:lang w:eastAsia="en-US"/>
        </w:rPr>
        <w:t xml:space="preserve"> najmniej jeden podstawowy i mierzalny wskaźnik, który w sposób precyzyjny umożliwi weryfikację stopnia realizacji celu głównego</w:t>
      </w:r>
      <w:r w:rsidR="000C6BA8" w:rsidRPr="00FB7C84">
        <w:rPr>
          <w:rFonts w:asciiTheme="minorHAnsi" w:eastAsiaTheme="minorHAnsi" w:hAnsiTheme="minorHAnsi" w:cs="Calibri"/>
          <w:sz w:val="24"/>
          <w:szCs w:val="24"/>
          <w:lang w:eastAsia="en-US"/>
        </w:rPr>
        <w:t>.</w:t>
      </w:r>
      <w:r w:rsidR="004627C3" w:rsidRPr="00FB7C84">
        <w:rPr>
          <w:rFonts w:asciiTheme="minorHAnsi" w:eastAsiaTheme="minorHAnsi" w:hAnsiTheme="minorHAnsi" w:cs="Calibri"/>
          <w:sz w:val="24"/>
          <w:szCs w:val="24"/>
          <w:lang w:eastAsia="en-US"/>
        </w:rPr>
        <w:t xml:space="preserve"> </w:t>
      </w:r>
      <w:r w:rsidR="002240AA" w:rsidRPr="00FB7C84">
        <w:rPr>
          <w:rFonts w:asciiTheme="minorHAnsi" w:eastAsiaTheme="minorHAnsi" w:hAnsiTheme="minorHAnsi" w:cs="Calibri"/>
          <w:sz w:val="24"/>
          <w:szCs w:val="24"/>
          <w:lang w:eastAsia="en-US"/>
        </w:rPr>
        <w:t>Wnioskodawca</w:t>
      </w:r>
      <w:r w:rsidR="004627C3" w:rsidRPr="00FB7C84">
        <w:rPr>
          <w:rFonts w:asciiTheme="minorHAnsi" w:eastAsiaTheme="minorHAnsi" w:hAnsiTheme="minorHAnsi" w:cs="Calibri"/>
          <w:sz w:val="24"/>
          <w:szCs w:val="24"/>
          <w:lang w:eastAsia="en-US"/>
        </w:rPr>
        <w:t xml:space="preserve"> może również określić większą liczbę wskaźników do celu głównego i (maksymalnie pięć dla każdego z celów). </w:t>
      </w:r>
    </w:p>
    <w:p w:rsidR="000E2ED3" w:rsidRPr="00FB7C84" w:rsidRDefault="004627C3">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FB7C84">
        <w:rPr>
          <w:rFonts w:asciiTheme="minorHAnsi" w:eastAsiaTheme="minorHAnsi" w:hAnsiTheme="minorHAnsi" w:cs="Calibri"/>
          <w:sz w:val="24"/>
          <w:szCs w:val="24"/>
          <w:lang w:eastAsia="en-US"/>
        </w:rPr>
        <w:t xml:space="preserve">Dla </w:t>
      </w:r>
      <w:r w:rsidR="000C6BA8" w:rsidRPr="00FB7C84">
        <w:rPr>
          <w:rFonts w:asciiTheme="minorHAnsi" w:eastAsiaTheme="minorHAnsi" w:hAnsiTheme="minorHAnsi" w:cs="Calibri"/>
          <w:sz w:val="24"/>
          <w:szCs w:val="24"/>
          <w:lang w:eastAsia="en-US"/>
        </w:rPr>
        <w:t xml:space="preserve">wszystkich wskaźników uwzględnionych we wniosku o dofinansowanie </w:t>
      </w:r>
      <w:r w:rsidRPr="00FB7C84">
        <w:rPr>
          <w:rFonts w:asciiTheme="minorHAnsi" w:eastAsiaTheme="minorHAnsi" w:hAnsiTheme="minorHAnsi" w:cs="Calibri"/>
          <w:sz w:val="24"/>
          <w:szCs w:val="24"/>
          <w:lang w:eastAsia="en-US"/>
        </w:rPr>
        <w:t>należy określić</w:t>
      </w:r>
      <w:r w:rsidR="000C6BA8" w:rsidRPr="00FB7C84">
        <w:rPr>
          <w:rFonts w:asciiTheme="minorHAnsi" w:eastAsiaTheme="minorHAnsi" w:hAnsiTheme="minorHAnsi" w:cs="Calibri"/>
          <w:sz w:val="24"/>
          <w:szCs w:val="24"/>
          <w:lang w:eastAsia="en-US"/>
        </w:rPr>
        <w:t>,</w:t>
      </w:r>
      <w:r w:rsidRPr="00FB7C84">
        <w:rPr>
          <w:rFonts w:asciiTheme="minorHAnsi" w:eastAsiaTheme="minorHAnsi" w:hAnsiTheme="minorHAnsi" w:cs="Calibri"/>
          <w:sz w:val="24"/>
          <w:szCs w:val="24"/>
          <w:lang w:eastAsia="en-US"/>
        </w:rPr>
        <w:t xml:space="preserve"> na podstawie przeprowadzonej analizy problemu/problemów</w:t>
      </w:r>
      <w:r w:rsidR="000C6BA8" w:rsidRPr="00FB7C84">
        <w:rPr>
          <w:rFonts w:asciiTheme="minorHAnsi" w:eastAsiaTheme="minorHAnsi" w:hAnsiTheme="minorHAnsi" w:cs="Calibri"/>
          <w:sz w:val="24"/>
          <w:szCs w:val="24"/>
          <w:lang w:eastAsia="en-US"/>
        </w:rPr>
        <w:t>, ich wartości bazowe (</w:t>
      </w:r>
      <w:r w:rsidRPr="00FB7C84">
        <w:rPr>
          <w:rFonts w:asciiTheme="minorHAnsi" w:eastAsiaTheme="minorHAnsi" w:hAnsiTheme="minorHAnsi" w:cs="Calibri"/>
          <w:sz w:val="24"/>
          <w:szCs w:val="24"/>
          <w:lang w:eastAsia="en-US"/>
        </w:rPr>
        <w:t>czyli przed rozpoczęciem realizacji projektu</w:t>
      </w:r>
      <w:r w:rsidR="000C6BA8" w:rsidRPr="00FB7C84">
        <w:rPr>
          <w:rFonts w:asciiTheme="minorHAnsi" w:eastAsiaTheme="minorHAnsi" w:hAnsiTheme="minorHAnsi" w:cs="Calibri"/>
          <w:sz w:val="24"/>
          <w:szCs w:val="24"/>
          <w:lang w:eastAsia="en-US"/>
        </w:rPr>
        <w:t>)</w:t>
      </w:r>
      <w:r w:rsidRPr="00FB7C84">
        <w:rPr>
          <w:rFonts w:asciiTheme="minorHAnsi" w:eastAsiaTheme="minorHAnsi" w:hAnsiTheme="minorHAnsi" w:cs="Calibri"/>
          <w:sz w:val="24"/>
          <w:szCs w:val="24"/>
          <w:lang w:eastAsia="en-US"/>
        </w:rPr>
        <w:t xml:space="preserve"> oraz </w:t>
      </w:r>
      <w:r w:rsidR="000C6BA8" w:rsidRPr="00FB7C84">
        <w:rPr>
          <w:rFonts w:asciiTheme="minorHAnsi" w:eastAsiaTheme="minorHAnsi" w:hAnsiTheme="minorHAnsi" w:cs="Calibri"/>
          <w:sz w:val="24"/>
          <w:szCs w:val="24"/>
          <w:lang w:eastAsia="en-US"/>
        </w:rPr>
        <w:t>wartości docelowe, których</w:t>
      </w:r>
      <w:r w:rsidRPr="00FB7C84">
        <w:rPr>
          <w:rFonts w:asciiTheme="minorHAnsi" w:eastAsiaTheme="minorHAnsi" w:hAnsiTheme="minorHAnsi" w:cs="Calibri"/>
          <w:sz w:val="24"/>
          <w:szCs w:val="24"/>
          <w:lang w:eastAsia="en-US"/>
        </w:rPr>
        <w:t xml:space="preserve"> osiągnięcie będzie uznane za zrealizowanie </w:t>
      </w:r>
      <w:r w:rsidR="00852981" w:rsidRPr="00FB7C84">
        <w:rPr>
          <w:rFonts w:asciiTheme="minorHAnsi" w:eastAsiaTheme="minorHAnsi" w:hAnsiTheme="minorHAnsi" w:cs="Calibri"/>
          <w:sz w:val="24"/>
          <w:szCs w:val="24"/>
          <w:lang w:eastAsia="en-US"/>
        </w:rPr>
        <w:t>celów projektu.</w:t>
      </w:r>
      <w:r w:rsidR="000C6BA8" w:rsidRPr="00FB7C84">
        <w:rPr>
          <w:rFonts w:asciiTheme="minorHAnsi" w:eastAsiaTheme="minorHAnsi" w:hAnsiTheme="minorHAnsi" w:cs="Calibri"/>
          <w:sz w:val="24"/>
          <w:szCs w:val="24"/>
          <w:lang w:eastAsia="en-US"/>
        </w:rPr>
        <w:t xml:space="preserve"> Obowiązek ten nie dotyczy wskaźników produktu. Wartość bazowa określona dla wskaźników rezultatu nie jest wliczana do wartości docelowej</w:t>
      </w:r>
      <w:r w:rsidRPr="00FB7C84">
        <w:rPr>
          <w:rFonts w:asciiTheme="minorHAnsi" w:eastAsiaTheme="minorHAnsi" w:hAnsiTheme="minorHAnsi" w:cs="Calibri"/>
          <w:sz w:val="24"/>
          <w:szCs w:val="24"/>
          <w:lang w:eastAsia="en-US"/>
        </w:rPr>
        <w:t xml:space="preserve">. Wartości </w:t>
      </w:r>
      <w:r w:rsidR="000C6BA8" w:rsidRPr="00FB7C84">
        <w:rPr>
          <w:rFonts w:asciiTheme="minorHAnsi" w:eastAsiaTheme="minorHAnsi" w:hAnsiTheme="minorHAnsi" w:cs="Calibri"/>
          <w:sz w:val="24"/>
          <w:szCs w:val="24"/>
          <w:lang w:eastAsia="en-US"/>
        </w:rPr>
        <w:t>bazowe</w:t>
      </w:r>
      <w:r w:rsidR="00C31888" w:rsidRPr="00FB7C84">
        <w:rPr>
          <w:rFonts w:asciiTheme="minorHAnsi" w:eastAsiaTheme="minorHAnsi" w:hAnsiTheme="minorHAnsi" w:cs="Calibri"/>
          <w:sz w:val="24"/>
          <w:szCs w:val="24"/>
          <w:lang w:eastAsia="en-US"/>
        </w:rPr>
        <w:t xml:space="preserve"> </w:t>
      </w:r>
      <w:r w:rsidR="00D80897" w:rsidRPr="00FB7C84">
        <w:rPr>
          <w:rFonts w:asciiTheme="minorHAnsi" w:eastAsiaTheme="minorHAnsi" w:hAnsiTheme="minorHAnsi" w:cstheme="minorBidi"/>
          <w:sz w:val="24"/>
          <w:szCs w:val="24"/>
          <w:lang w:eastAsia="en-US"/>
        </w:rPr>
        <w:t>i </w:t>
      </w:r>
      <w:r w:rsidRPr="00FB7C84">
        <w:rPr>
          <w:rFonts w:asciiTheme="minorHAnsi" w:eastAsiaTheme="minorHAnsi" w:hAnsiTheme="minorHAnsi" w:cstheme="minorBidi"/>
          <w:sz w:val="24"/>
          <w:szCs w:val="24"/>
          <w:lang w:eastAsia="en-US"/>
        </w:rPr>
        <w:t xml:space="preserve">docelowe wskaźników powinny odnosić się do </w:t>
      </w:r>
      <w:r w:rsidR="000C6BA8" w:rsidRPr="00FB7C84">
        <w:rPr>
          <w:rFonts w:asciiTheme="minorHAnsi" w:eastAsiaTheme="minorHAnsi" w:hAnsiTheme="minorHAnsi" w:cstheme="minorBidi"/>
          <w:sz w:val="24"/>
          <w:szCs w:val="24"/>
          <w:lang w:eastAsia="en-US"/>
        </w:rPr>
        <w:t xml:space="preserve">założonych celów </w:t>
      </w:r>
      <w:r w:rsidRPr="00FB7C84">
        <w:rPr>
          <w:rFonts w:asciiTheme="minorHAnsi" w:eastAsiaTheme="minorHAnsi" w:hAnsiTheme="minorHAnsi" w:cstheme="minorBidi"/>
          <w:sz w:val="24"/>
          <w:szCs w:val="24"/>
          <w:lang w:eastAsia="en-US"/>
        </w:rPr>
        <w:t xml:space="preserve">projektu i dotyczyć zakresu </w:t>
      </w:r>
      <w:r w:rsidR="000C6BA8" w:rsidRPr="00FB7C84">
        <w:rPr>
          <w:rFonts w:asciiTheme="minorHAnsi" w:eastAsiaTheme="minorHAnsi" w:hAnsiTheme="minorHAnsi" w:cstheme="minorBidi"/>
          <w:sz w:val="24"/>
          <w:szCs w:val="24"/>
          <w:lang w:eastAsia="en-US"/>
        </w:rPr>
        <w:t xml:space="preserve">planowanego </w:t>
      </w:r>
      <w:r w:rsidRPr="00FB7C84">
        <w:rPr>
          <w:rFonts w:asciiTheme="minorHAnsi" w:eastAsiaTheme="minorHAnsi" w:hAnsiTheme="minorHAnsi" w:cstheme="minorBidi"/>
          <w:sz w:val="24"/>
          <w:szCs w:val="24"/>
          <w:lang w:eastAsia="en-US"/>
        </w:rPr>
        <w:t xml:space="preserve">wsparcia projektowego. </w:t>
      </w:r>
    </w:p>
    <w:p w:rsidR="000C6BA8" w:rsidRPr="00FB7C84" w:rsidRDefault="000C6BA8" w:rsidP="000C6BA8">
      <w:pPr>
        <w:autoSpaceDE w:val="0"/>
        <w:autoSpaceDN w:val="0"/>
        <w:adjustRightInd w:val="0"/>
        <w:spacing w:before="120" w:after="120" w:line="240" w:lineRule="auto"/>
        <w:jc w:val="both"/>
        <w:rPr>
          <w:rFonts w:asciiTheme="minorHAnsi" w:eastAsiaTheme="minorHAnsi" w:hAnsiTheme="minorHAnsi" w:cs="Arial"/>
          <w:b/>
          <w:i/>
          <w:iCs/>
          <w:sz w:val="24"/>
          <w:szCs w:val="24"/>
          <w:lang w:eastAsia="en-US"/>
        </w:rPr>
      </w:pPr>
      <w:r w:rsidRPr="00FB7C84">
        <w:rPr>
          <w:rFonts w:asciiTheme="minorHAnsi" w:eastAsiaTheme="minorHAnsi" w:hAnsiTheme="minorHAnsi" w:cstheme="minorBidi"/>
          <w:sz w:val="24"/>
          <w:szCs w:val="24"/>
          <w:lang w:eastAsia="en-US"/>
        </w:rPr>
        <w:t xml:space="preserve">Ponadto w ramach wniosku o dofinansowanie </w:t>
      </w:r>
      <w:r w:rsidR="00852981" w:rsidRPr="00FB7C84">
        <w:rPr>
          <w:rFonts w:asciiTheme="minorHAnsi" w:eastAsiaTheme="minorHAnsi" w:hAnsiTheme="minorHAnsi" w:cstheme="minorBidi"/>
          <w:sz w:val="24"/>
          <w:szCs w:val="24"/>
          <w:lang w:eastAsia="en-US"/>
        </w:rPr>
        <w:t>Wnioskodawca</w:t>
      </w:r>
      <w:r w:rsidRPr="00FB7C84">
        <w:rPr>
          <w:rFonts w:asciiTheme="minorHAnsi" w:eastAsiaTheme="minorHAnsi" w:hAnsiTheme="minorHAnsi" w:cstheme="minorBidi"/>
          <w:sz w:val="24"/>
          <w:szCs w:val="24"/>
          <w:lang w:eastAsia="en-US"/>
        </w:rPr>
        <w:t xml:space="preserve"> obowiązany jest wybrać </w:t>
      </w:r>
      <w:r w:rsidRPr="00FB7C84">
        <w:rPr>
          <w:rFonts w:asciiTheme="minorHAnsi" w:eastAsiaTheme="minorHAnsi" w:hAnsiTheme="minorHAnsi" w:cstheme="minorBidi"/>
          <w:b/>
          <w:sz w:val="24"/>
          <w:szCs w:val="24"/>
          <w:lang w:eastAsia="en-US"/>
        </w:rPr>
        <w:t>wszystkie adekwatne dla zaplanowanego w projekcie wsparcia</w:t>
      </w:r>
      <w:r w:rsidRPr="00FB7C84">
        <w:rPr>
          <w:rFonts w:asciiTheme="minorHAnsi" w:eastAsiaTheme="minorHAnsi" w:hAnsiTheme="minorHAnsi" w:cstheme="minorBidi"/>
          <w:sz w:val="24"/>
          <w:szCs w:val="24"/>
          <w:lang w:eastAsia="en-US"/>
        </w:rPr>
        <w:t xml:space="preserve">, wspólne wskaźniki produktu z listy WLWK stanowiącej załącznik nr 2 do </w:t>
      </w:r>
      <w:r w:rsidRPr="00FB7C84">
        <w:rPr>
          <w:rFonts w:asciiTheme="minorHAnsi" w:eastAsiaTheme="minorHAnsi" w:hAnsiTheme="minorHAnsi" w:cs="Arial"/>
          <w:iCs/>
          <w:sz w:val="24"/>
          <w:szCs w:val="24"/>
          <w:lang w:eastAsia="en-US"/>
        </w:rPr>
        <w:t xml:space="preserve">Wytycznych w zakresie monitorowania </w:t>
      </w:r>
      <w:r w:rsidRPr="00FB7C84">
        <w:rPr>
          <w:rFonts w:asciiTheme="minorHAnsi" w:eastAsiaTheme="minorHAnsi" w:hAnsiTheme="minorHAnsi" w:cs="Arial,Italic"/>
          <w:iCs/>
          <w:sz w:val="24"/>
          <w:szCs w:val="24"/>
          <w:lang w:eastAsia="en-US"/>
        </w:rPr>
        <w:t>postępu rzeczowego realizacji programów operacyjnych na lata 2014</w:t>
      </w:r>
      <w:r w:rsidRPr="00FB7C84">
        <w:rPr>
          <w:rFonts w:asciiTheme="minorHAnsi" w:eastAsiaTheme="minorHAnsi" w:hAnsiTheme="minorHAnsi" w:cs="Arial"/>
          <w:iCs/>
          <w:sz w:val="24"/>
          <w:szCs w:val="24"/>
          <w:lang w:eastAsia="en-US"/>
        </w:rPr>
        <w:t>-2020</w:t>
      </w:r>
      <w:r w:rsidRPr="00FB7C84">
        <w:rPr>
          <w:rFonts w:asciiTheme="minorHAnsi" w:eastAsiaTheme="minorHAnsi" w:hAnsiTheme="minorHAnsi" w:cs="Arial"/>
          <w:i/>
          <w:iCs/>
          <w:sz w:val="24"/>
          <w:szCs w:val="24"/>
          <w:lang w:eastAsia="en-US"/>
        </w:rPr>
        <w:t>:</w:t>
      </w:r>
    </w:p>
    <w:tbl>
      <w:tblPr>
        <w:tblStyle w:val="Tabela-Siatka"/>
        <w:tblW w:w="0" w:type="auto"/>
        <w:tblLook w:val="04A0"/>
      </w:tblPr>
      <w:tblGrid>
        <w:gridCol w:w="511"/>
        <w:gridCol w:w="2530"/>
        <w:gridCol w:w="2611"/>
        <w:gridCol w:w="4065"/>
      </w:tblGrid>
      <w:tr w:rsidR="000C6BA8" w:rsidRPr="00FB7C84" w:rsidTr="00852981">
        <w:trPr>
          <w:trHeight w:val="517"/>
        </w:trPr>
        <w:tc>
          <w:tcPr>
            <w:tcW w:w="511"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Lp.</w:t>
            </w:r>
          </w:p>
        </w:tc>
        <w:tc>
          <w:tcPr>
            <w:tcW w:w="2530"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Nazwa wskaźnika</w:t>
            </w:r>
          </w:p>
        </w:tc>
        <w:tc>
          <w:tcPr>
            <w:tcW w:w="2611"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Jednostka miary</w:t>
            </w:r>
          </w:p>
        </w:tc>
        <w:tc>
          <w:tcPr>
            <w:tcW w:w="4065"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Definicja wskaźnika</w:t>
            </w:r>
            <w:r w:rsidRPr="00FB7C84">
              <w:rPr>
                <w:rStyle w:val="Odwoanieprzypisudolnego"/>
                <w:rFonts w:asciiTheme="minorHAnsi" w:eastAsiaTheme="minorHAnsi" w:hAnsiTheme="minorHAnsi" w:cstheme="minorBidi"/>
                <w:b/>
                <w:sz w:val="24"/>
                <w:szCs w:val="24"/>
                <w:lang w:eastAsia="en-US"/>
              </w:rPr>
              <w:footnoteReference w:id="5"/>
            </w:r>
          </w:p>
        </w:tc>
      </w:tr>
      <w:tr w:rsidR="000C6BA8" w:rsidRPr="00FB7C84" w:rsidTr="00852981">
        <w:tc>
          <w:tcPr>
            <w:tcW w:w="511" w:type="dxa"/>
            <w:vAlign w:val="center"/>
          </w:tcPr>
          <w:p w:rsidR="000C6BA8" w:rsidRPr="00FB7C84" w:rsidRDefault="00F3349D"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1</w:t>
            </w:r>
          </w:p>
        </w:tc>
        <w:tc>
          <w:tcPr>
            <w:tcW w:w="2530" w:type="dxa"/>
            <w:vAlign w:val="center"/>
          </w:tcPr>
          <w:p w:rsidR="000C6BA8" w:rsidRPr="00FB7C84" w:rsidRDefault="00F3349D"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 xml:space="preserve">Liczba obiektów dostosowanych do potrzeb osób z </w:t>
            </w:r>
            <w:r w:rsidRPr="00FB7C84">
              <w:rPr>
                <w:rFonts w:asciiTheme="minorHAnsi" w:eastAsiaTheme="minorHAnsi" w:hAnsiTheme="minorHAnsi"/>
                <w:sz w:val="24"/>
                <w:szCs w:val="24"/>
                <w:lang w:eastAsia="en-US"/>
              </w:rPr>
              <w:lastRenderedPageBreak/>
              <w:t>niepełnosprawnościami</w:t>
            </w:r>
          </w:p>
        </w:tc>
        <w:tc>
          <w:tcPr>
            <w:tcW w:w="2611" w:type="dxa"/>
            <w:vAlign w:val="center"/>
          </w:tcPr>
          <w:p w:rsidR="000C6BA8" w:rsidRPr="00FB7C84" w:rsidRDefault="008E1EE8"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lastRenderedPageBreak/>
              <w:t>S</w:t>
            </w:r>
            <w:r w:rsidR="00F3349D" w:rsidRPr="00FB7C84">
              <w:rPr>
                <w:rFonts w:asciiTheme="minorHAnsi" w:eastAsiaTheme="minorHAnsi" w:hAnsiTheme="minorHAnsi"/>
                <w:sz w:val="24"/>
                <w:szCs w:val="24"/>
                <w:lang w:eastAsia="en-US"/>
              </w:rPr>
              <w:t>ztuki</w:t>
            </w:r>
          </w:p>
        </w:tc>
        <w:tc>
          <w:tcPr>
            <w:tcW w:w="4065" w:type="dxa"/>
          </w:tcPr>
          <w:p w:rsidR="000C6BA8" w:rsidRPr="00FB7C84" w:rsidRDefault="00F3349D"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Wskaźnik odnosi się do liczb</w:t>
            </w:r>
            <w:r w:rsidR="00D80897" w:rsidRPr="00FB7C84">
              <w:rPr>
                <w:rFonts w:asciiTheme="minorHAnsi" w:eastAsiaTheme="minorHAnsi" w:hAnsiTheme="minorHAnsi"/>
                <w:sz w:val="24"/>
                <w:szCs w:val="24"/>
                <w:lang w:eastAsia="en-US"/>
              </w:rPr>
              <w:t>y obiektów, które zaopatrzono w </w:t>
            </w:r>
            <w:r w:rsidRPr="00FB7C84">
              <w:rPr>
                <w:rFonts w:asciiTheme="minorHAnsi" w:eastAsiaTheme="minorHAnsi" w:hAnsiTheme="minorHAnsi"/>
                <w:sz w:val="24"/>
                <w:szCs w:val="24"/>
                <w:lang w:eastAsia="en-US"/>
              </w:rPr>
              <w:t xml:space="preserve">specjalne podjazdy, windy, </w:t>
            </w:r>
            <w:r w:rsidRPr="00FB7C84">
              <w:rPr>
                <w:rFonts w:asciiTheme="minorHAnsi" w:eastAsiaTheme="minorHAnsi" w:hAnsiTheme="minorHAnsi"/>
                <w:sz w:val="24"/>
                <w:szCs w:val="24"/>
                <w:lang w:eastAsia="en-US"/>
              </w:rPr>
              <w:lastRenderedPageBreak/>
              <w:t>urządzenia głośnomówiące, bądź inne udogodnienia (tj. usunięcie barier w dostępie, w szczególności barier architektonicznych) ułatwiające dostęp do tych obiektów i poruszanie się po nich osobom niepełnosprawnym ruchowo czy sensorycznie.</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Jako obiekty budowlane należy r</w:t>
            </w:r>
            <w:r w:rsidR="00D80897" w:rsidRPr="00FB7C84">
              <w:rPr>
                <w:rFonts w:asciiTheme="minorHAnsi" w:eastAsiaTheme="minorHAnsi" w:hAnsiTheme="minorHAnsi"/>
                <w:sz w:val="24"/>
                <w:szCs w:val="24"/>
                <w:lang w:eastAsia="en-US"/>
              </w:rPr>
              <w:t>ozumieć konstrukcje połączone z </w:t>
            </w:r>
            <w:r w:rsidRPr="00FB7C84">
              <w:rPr>
                <w:rFonts w:asciiTheme="minorHAnsi" w:eastAsiaTheme="minorHAnsi" w:hAnsiTheme="minorHAnsi"/>
                <w:sz w:val="24"/>
                <w:szCs w:val="24"/>
                <w:lang w:eastAsia="en-US"/>
              </w:rPr>
              <w:t>gruntem w sposób</w:t>
            </w:r>
            <w:r w:rsidR="00852981" w:rsidRPr="00FB7C84">
              <w:rPr>
                <w:rFonts w:asciiTheme="minorHAnsi" w:eastAsiaTheme="minorHAnsi" w:hAnsiTheme="minorHAnsi"/>
                <w:sz w:val="24"/>
                <w:szCs w:val="24"/>
                <w:lang w:eastAsia="en-US"/>
              </w:rPr>
              <w:t xml:space="preserve"> </w:t>
            </w:r>
            <w:r w:rsidRPr="00FB7C84">
              <w:rPr>
                <w:rFonts w:asciiTheme="minorHAnsi" w:eastAsiaTheme="minorHAnsi" w:hAnsiTheme="minorHAnsi"/>
                <w:sz w:val="24"/>
                <w:szCs w:val="24"/>
                <w:lang w:eastAsia="en-US"/>
              </w:rPr>
              <w:t>trwały, wyko</w:t>
            </w:r>
            <w:r w:rsidR="00D80897" w:rsidRPr="00FB7C84">
              <w:rPr>
                <w:rFonts w:asciiTheme="minorHAnsi" w:eastAsiaTheme="minorHAnsi" w:hAnsiTheme="minorHAnsi"/>
                <w:sz w:val="24"/>
                <w:szCs w:val="24"/>
                <w:lang w:eastAsia="en-US"/>
              </w:rPr>
              <w:t>nane z materiałów budowlanych i </w:t>
            </w:r>
            <w:r w:rsidRPr="00FB7C84">
              <w:rPr>
                <w:rFonts w:asciiTheme="minorHAnsi" w:eastAsiaTheme="minorHAnsi" w:hAnsiTheme="minorHAnsi"/>
                <w:sz w:val="24"/>
                <w:szCs w:val="24"/>
                <w:lang w:eastAsia="en-US"/>
              </w:rPr>
              <w:t>elementów składowych, będące</w:t>
            </w:r>
            <w:r w:rsidR="00852981" w:rsidRPr="00FB7C84">
              <w:rPr>
                <w:rFonts w:asciiTheme="minorHAnsi" w:eastAsiaTheme="minorHAnsi" w:hAnsiTheme="minorHAnsi"/>
                <w:sz w:val="24"/>
                <w:szCs w:val="24"/>
                <w:lang w:eastAsia="en-US"/>
              </w:rPr>
              <w:t xml:space="preserve"> </w:t>
            </w:r>
            <w:r w:rsidRPr="00FB7C84">
              <w:rPr>
                <w:rFonts w:asciiTheme="minorHAnsi" w:eastAsiaTheme="minorHAnsi" w:hAnsiTheme="minorHAnsi"/>
                <w:sz w:val="24"/>
                <w:szCs w:val="24"/>
                <w:lang w:eastAsia="en-US"/>
              </w:rPr>
              <w:t>wynikiem prac budowlanych (</w:t>
            </w:r>
            <w:proofErr w:type="spellStart"/>
            <w:r w:rsidRPr="00FB7C84">
              <w:rPr>
                <w:rFonts w:asciiTheme="minorHAnsi" w:eastAsiaTheme="minorHAnsi" w:hAnsiTheme="minorHAnsi"/>
                <w:sz w:val="24"/>
                <w:szCs w:val="24"/>
                <w:lang w:eastAsia="en-US"/>
              </w:rPr>
              <w:t>wg</w:t>
            </w:r>
            <w:proofErr w:type="spellEnd"/>
            <w:r w:rsidRPr="00FB7C84">
              <w:rPr>
                <w:rFonts w:asciiTheme="minorHAnsi" w:eastAsiaTheme="minorHAnsi" w:hAnsiTheme="minorHAnsi"/>
                <w:sz w:val="24"/>
                <w:szCs w:val="24"/>
                <w:lang w:eastAsia="en-US"/>
              </w:rPr>
              <w:t xml:space="preserve">. </w:t>
            </w:r>
            <w:proofErr w:type="spellStart"/>
            <w:r w:rsidRPr="00FB7C84">
              <w:rPr>
                <w:rFonts w:asciiTheme="minorHAnsi" w:eastAsiaTheme="minorHAnsi" w:hAnsiTheme="minorHAnsi"/>
                <w:sz w:val="24"/>
                <w:szCs w:val="24"/>
                <w:lang w:eastAsia="en-US"/>
              </w:rPr>
              <w:t>def</w:t>
            </w:r>
            <w:proofErr w:type="spellEnd"/>
            <w:r w:rsidRPr="00FB7C84">
              <w:rPr>
                <w:rFonts w:asciiTheme="minorHAnsi" w:eastAsiaTheme="minorHAnsi" w:hAnsiTheme="minorHAnsi"/>
                <w:sz w:val="24"/>
                <w:szCs w:val="24"/>
                <w:lang w:eastAsia="en-US"/>
              </w:rPr>
              <w:t>. PKOB).</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Należy podać liczbę obiektów, a nie sprzętów, urządzeń itp., w które obiekty zaopatrzono.</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Jeśli instytucja, zakład itp. składa się z kilku obiektów, należy zliczyć wszystkie, które dostosowano do potrzeb osób niepełnosprawnych.</w:t>
            </w:r>
          </w:p>
        </w:tc>
      </w:tr>
      <w:tr w:rsidR="000C6BA8" w:rsidRPr="00FB7C84" w:rsidTr="00852981">
        <w:tc>
          <w:tcPr>
            <w:tcW w:w="511" w:type="dxa"/>
            <w:vAlign w:val="center"/>
          </w:tcPr>
          <w:p w:rsidR="000C6BA8" w:rsidRPr="00FB7C84" w:rsidRDefault="008A0CCE"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lastRenderedPageBreak/>
              <w:t>2</w:t>
            </w:r>
          </w:p>
        </w:tc>
        <w:tc>
          <w:tcPr>
            <w:tcW w:w="2530" w:type="dxa"/>
            <w:vAlign w:val="center"/>
          </w:tcPr>
          <w:p w:rsidR="000C6BA8" w:rsidRPr="00FB7C84" w:rsidRDefault="008A0CCE"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Liczba osób objętych szkoleniami / doradztwem w zakresie kompetencji cyfrowych</w:t>
            </w:r>
          </w:p>
        </w:tc>
        <w:tc>
          <w:tcPr>
            <w:tcW w:w="2611" w:type="dxa"/>
            <w:vAlign w:val="center"/>
          </w:tcPr>
          <w:p w:rsidR="000C6BA8" w:rsidRPr="00FB7C84" w:rsidRDefault="008E1EE8"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O</w:t>
            </w:r>
            <w:r w:rsidR="008A0CCE" w:rsidRPr="00FB7C84">
              <w:rPr>
                <w:rFonts w:asciiTheme="minorHAnsi" w:eastAsiaTheme="minorHAnsi" w:hAnsiTheme="minorHAnsi"/>
                <w:sz w:val="24"/>
                <w:szCs w:val="24"/>
                <w:lang w:eastAsia="en-US"/>
              </w:rPr>
              <w:t>soby</w:t>
            </w:r>
          </w:p>
        </w:tc>
        <w:tc>
          <w:tcPr>
            <w:tcW w:w="4065" w:type="dxa"/>
          </w:tcPr>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B7C84">
              <w:rPr>
                <w:rFonts w:asciiTheme="minorHAnsi" w:eastAsiaTheme="minorHAnsi" w:hAnsiTheme="minorHAnsi"/>
                <w:sz w:val="24"/>
                <w:szCs w:val="24"/>
                <w:lang w:eastAsia="en-US"/>
              </w:rPr>
              <w:t>internetu</w:t>
            </w:r>
            <w:proofErr w:type="spellEnd"/>
            <w:r w:rsidRPr="00FB7C84">
              <w:rPr>
                <w:rFonts w:asciiTheme="minorHAnsi" w:eastAsiaTheme="minorHAnsi" w:hAnsiTheme="minorHAnsi"/>
                <w:sz w:val="24"/>
                <w:szCs w:val="24"/>
                <w:lang w:eastAsia="en-US"/>
              </w:rPr>
              <w:t xml:space="preserve"> oraz kompetencji ściśle informatycznych (np. programowanie, zarządzanie bazami danych, administracja sieciami, administracja witrynami internetowymi). </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 xml:space="preserve">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w:t>
            </w:r>
            <w:r w:rsidRPr="00FB7C84">
              <w:rPr>
                <w:rFonts w:asciiTheme="minorHAnsi" w:eastAsiaTheme="minorHAnsi" w:hAnsiTheme="minorHAnsi"/>
                <w:sz w:val="24"/>
                <w:szCs w:val="24"/>
                <w:lang w:eastAsia="en-US"/>
              </w:rPr>
              <w:lastRenderedPageBreak/>
              <w:t>kompetencji będzie możliwa dzięki możliwości pogrupowania wskaźnika według programów, osi priorytetowych i priorytetów inwestycyjnych.</w:t>
            </w:r>
          </w:p>
        </w:tc>
      </w:tr>
      <w:tr w:rsidR="008702BE" w:rsidRPr="00FB7C84" w:rsidTr="008702BE">
        <w:tc>
          <w:tcPr>
            <w:tcW w:w="511" w:type="dxa"/>
          </w:tcPr>
          <w:p w:rsidR="008702BE" w:rsidRPr="00FB7C84" w:rsidRDefault="008702BE" w:rsidP="00FB7C84">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lastRenderedPageBreak/>
              <w:t>3</w:t>
            </w:r>
          </w:p>
        </w:tc>
        <w:tc>
          <w:tcPr>
            <w:tcW w:w="2530" w:type="dxa"/>
          </w:tcPr>
          <w:p w:rsidR="008702BE" w:rsidRPr="00FB7C84" w:rsidRDefault="008702BE" w:rsidP="00FB7C84">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cs="Arial"/>
                <w:color w:val="000000"/>
                <w:sz w:val="24"/>
                <w:szCs w:val="24"/>
                <w:lang w:eastAsia="en-US"/>
              </w:rPr>
              <w:t>Liczba projektów, w których sfinansowano koszty racjonalnych usprawnień dla osób z niepełnosprawnościami</w:t>
            </w:r>
          </w:p>
        </w:tc>
        <w:tc>
          <w:tcPr>
            <w:tcW w:w="2611" w:type="dxa"/>
          </w:tcPr>
          <w:p w:rsidR="008702BE" w:rsidRPr="00FB7C84" w:rsidRDefault="008702BE" w:rsidP="00FB7C84">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 xml:space="preserve">Sztuki </w:t>
            </w:r>
          </w:p>
        </w:tc>
        <w:tc>
          <w:tcPr>
            <w:tcW w:w="4065" w:type="dxa"/>
          </w:tcPr>
          <w:p w:rsidR="008702BE" w:rsidRPr="00FB7C84" w:rsidRDefault="008702BE" w:rsidP="00FB7C84">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8702BE" w:rsidRPr="00FB7C84" w:rsidRDefault="008702BE" w:rsidP="00FB7C84">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8702BE" w:rsidRPr="00FB7C84" w:rsidRDefault="008702BE" w:rsidP="00FB7C84">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cs="Arial"/>
                <w:color w:val="000000"/>
                <w:sz w:val="24"/>
                <w:szCs w:val="24"/>
                <w:lang w:eastAsia="en-US"/>
              </w:rPr>
              <w:t xml:space="preserve">Definicja na podstawie </w:t>
            </w:r>
            <w:r w:rsidRPr="00FB7C84">
              <w:rPr>
                <w:rFonts w:asciiTheme="minorHAnsi" w:eastAsiaTheme="minorHAnsi" w:hAnsiTheme="minorHAnsi" w:cs="Arial"/>
                <w:i/>
                <w:iCs/>
                <w:color w:val="000000"/>
                <w:sz w:val="24"/>
                <w:szCs w:val="24"/>
                <w:lang w:eastAsia="en-US"/>
              </w:rPr>
              <w:t>Wytycznych w zakresie realizacji zasady równości szans i niedyskryminacji, w tym dostępności dla osób z niepełnosprawnościami oraz równości szans kobiet i mężczyzn w ramach funduszy unijnych na lata 2014-2020</w:t>
            </w:r>
            <w:r w:rsidRPr="00FB7C84">
              <w:rPr>
                <w:rFonts w:asciiTheme="minorHAnsi" w:eastAsiaTheme="minorHAnsi" w:hAnsiTheme="minorHAnsi" w:cs="Arial"/>
                <w:color w:val="000000"/>
                <w:sz w:val="24"/>
                <w:szCs w:val="24"/>
                <w:lang w:eastAsia="en-US"/>
              </w:rPr>
              <w:t>.</w:t>
            </w:r>
          </w:p>
        </w:tc>
      </w:tr>
    </w:tbl>
    <w:p w:rsidR="000C6BA8" w:rsidRPr="00FB7C84" w:rsidRDefault="000C6BA8" w:rsidP="000C6BA8">
      <w:pPr>
        <w:autoSpaceDE w:val="0"/>
        <w:autoSpaceDN w:val="0"/>
        <w:adjustRightInd w:val="0"/>
        <w:spacing w:before="0" w:line="240" w:lineRule="auto"/>
        <w:jc w:val="both"/>
        <w:rPr>
          <w:rFonts w:asciiTheme="minorHAnsi" w:eastAsiaTheme="minorHAnsi" w:hAnsiTheme="minorHAnsi" w:cs="Arial"/>
          <w:sz w:val="24"/>
          <w:szCs w:val="24"/>
          <w:lang w:eastAsia="en-US"/>
        </w:rPr>
      </w:pPr>
    </w:p>
    <w:p w:rsidR="00323126" w:rsidRPr="00FB7C84" w:rsidRDefault="00323126" w:rsidP="00876DC1">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br w:type="page"/>
      </w:r>
    </w:p>
    <w:p w:rsidR="00323126" w:rsidRPr="00FB7C84" w:rsidRDefault="00323126" w:rsidP="000C6BA8">
      <w:pPr>
        <w:autoSpaceDE w:val="0"/>
        <w:autoSpaceDN w:val="0"/>
        <w:adjustRightInd w:val="0"/>
        <w:spacing w:before="0" w:line="240" w:lineRule="auto"/>
        <w:jc w:val="both"/>
        <w:rPr>
          <w:rFonts w:asciiTheme="minorHAnsi" w:eastAsiaTheme="minorHAnsi" w:hAnsiTheme="minorHAnsi" w:cs="Arial"/>
          <w:sz w:val="24"/>
          <w:szCs w:val="24"/>
          <w:highlight w:val="yellow"/>
          <w:lang w:eastAsia="en-US"/>
        </w:rPr>
      </w:pPr>
    </w:p>
    <w:p w:rsidR="000E2ED3" w:rsidRPr="00FB7C84" w:rsidRDefault="00C31888">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FB7C84">
        <w:rPr>
          <w:rFonts w:asciiTheme="minorHAnsi" w:eastAsiaTheme="minorHAnsi" w:hAnsiTheme="minorHAnsi" w:cstheme="minorBidi"/>
          <w:sz w:val="24"/>
          <w:szCs w:val="24"/>
          <w:lang w:eastAsia="en-US"/>
        </w:rPr>
        <w:t xml:space="preserve">We wniosku o dofinansowanie </w:t>
      </w:r>
      <w:r w:rsidR="004627C3" w:rsidRPr="00FB7C84">
        <w:rPr>
          <w:rFonts w:asciiTheme="minorHAnsi" w:eastAsiaTheme="minorHAnsi" w:hAnsiTheme="minorHAnsi" w:cstheme="minorBidi"/>
          <w:sz w:val="24"/>
          <w:szCs w:val="24"/>
          <w:lang w:eastAsia="en-US"/>
        </w:rPr>
        <w:t xml:space="preserve">należy określić, w jaki sposób i na jakiej podstawie mierzone będą wskaźniki realizacji </w:t>
      </w:r>
      <w:r w:rsidR="000C6BA8" w:rsidRPr="00FB7C84">
        <w:rPr>
          <w:rFonts w:asciiTheme="minorHAnsi" w:eastAsiaTheme="minorHAnsi" w:hAnsiTheme="minorHAnsi" w:cstheme="minorBidi"/>
          <w:sz w:val="24"/>
          <w:szCs w:val="24"/>
          <w:lang w:eastAsia="en-US"/>
        </w:rPr>
        <w:t>celu</w:t>
      </w:r>
      <w:r w:rsidR="004627C3" w:rsidRPr="00FB7C84">
        <w:rPr>
          <w:rFonts w:asciiTheme="minorHAnsi" w:eastAsiaTheme="minorHAnsi" w:hAnsiTheme="minorHAnsi" w:cstheme="minorBidi"/>
          <w:sz w:val="24"/>
          <w:szCs w:val="24"/>
          <w:lang w:eastAsia="en-US"/>
        </w:rPr>
        <w:t xml:space="preserve"> poprzez ustalenie źródła weryfikacji/pozyskania danych do pomiaru wskaźnika oraz częstotliwości pomiaru. Dlatego przy określaniu wskaźników należy wziąć pod uwagę dostępność i wiarygodność danych niezbędnych do pomiaru danego wskaźnika. </w:t>
      </w:r>
    </w:p>
    <w:p w:rsidR="004B06D1" w:rsidRPr="00FB7C84" w:rsidRDefault="004B06D1" w:rsidP="00757FCA">
      <w:pPr>
        <w:pStyle w:val="Nagwek1"/>
        <w:numPr>
          <w:ilvl w:val="0"/>
          <w:numId w:val="4"/>
        </w:numPr>
        <w:spacing w:before="120" w:after="120" w:line="240" w:lineRule="auto"/>
        <w:jc w:val="both"/>
        <w:rPr>
          <w:rFonts w:asciiTheme="minorHAnsi" w:hAnsiTheme="minorHAnsi"/>
          <w:sz w:val="24"/>
          <w:szCs w:val="24"/>
        </w:rPr>
      </w:pPr>
      <w:bookmarkStart w:id="58" w:name="_Toc426632923"/>
      <w:bookmarkStart w:id="59" w:name="_Toc430826827"/>
      <w:bookmarkStart w:id="60" w:name="_Toc435616866"/>
      <w:r w:rsidRPr="00FB7C84">
        <w:rPr>
          <w:rFonts w:asciiTheme="minorHAnsi" w:hAnsiTheme="minorHAnsi"/>
          <w:sz w:val="24"/>
          <w:szCs w:val="24"/>
        </w:rPr>
        <w:t>Wymagania w zakresie realizacji projektu partnerskiego</w:t>
      </w:r>
      <w:bookmarkEnd w:id="58"/>
      <w:bookmarkEnd w:id="59"/>
      <w:bookmarkEnd w:id="60"/>
    </w:p>
    <w:p w:rsidR="0050537E" w:rsidRPr="00FB7C84" w:rsidRDefault="0050537E" w:rsidP="00757FCA">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Projekt może być realizowany w partnerstwie. Partnerzy w projekcie to podmioty wnoszące do projektu zasoby ludzkie, organizacyjne, techniczne lub finansowe, realizujące wspólnie projekt.</w:t>
      </w:r>
      <w:r w:rsidR="008A0CCE" w:rsidRPr="00FB7C84">
        <w:rPr>
          <w:rFonts w:asciiTheme="minorHAnsi" w:eastAsiaTheme="minorHAnsi" w:hAnsiTheme="minorHAnsi"/>
          <w:sz w:val="24"/>
          <w:szCs w:val="24"/>
        </w:rPr>
        <w:t xml:space="preserve"> </w:t>
      </w:r>
    </w:p>
    <w:p w:rsidR="0050537E" w:rsidRPr="00FB7C84" w:rsidRDefault="004C3213" w:rsidP="00757FCA">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FB7C84">
        <w:rPr>
          <w:rFonts w:asciiTheme="minorHAnsi" w:hAnsiTheme="minorHAnsi"/>
          <w:sz w:val="24"/>
          <w:szCs w:val="24"/>
        </w:rPr>
        <w:t xml:space="preserve">Beneficjent projektu, będący stroną umowy o dofinansowanie, pełni rolę </w:t>
      </w:r>
      <w:r w:rsidR="008A0CCE" w:rsidRPr="00FB7C84">
        <w:rPr>
          <w:rFonts w:asciiTheme="minorHAnsi" w:hAnsiTheme="minorHAnsi"/>
          <w:sz w:val="24"/>
          <w:szCs w:val="24"/>
        </w:rPr>
        <w:t>partnera wiodącego</w:t>
      </w:r>
      <w:r w:rsidRPr="00FB7C84">
        <w:rPr>
          <w:rFonts w:asciiTheme="minorHAnsi" w:hAnsiTheme="minorHAnsi"/>
          <w:sz w:val="24"/>
          <w:szCs w:val="24"/>
        </w:rPr>
        <w:t>.</w:t>
      </w:r>
      <w:r w:rsidRPr="00FB7C84">
        <w:rPr>
          <w:rFonts w:asciiTheme="minorHAnsi" w:eastAsiaTheme="minorHAnsi" w:hAnsiTheme="minorHAnsi"/>
          <w:sz w:val="24"/>
          <w:szCs w:val="24"/>
          <w:lang w:eastAsia="en-US"/>
        </w:rPr>
        <w:t xml:space="preserve"> </w:t>
      </w:r>
      <w:r w:rsidR="0050537E" w:rsidRPr="00FB7C84">
        <w:rPr>
          <w:rFonts w:asciiTheme="minorHAnsi" w:eastAsiaTheme="minorHAnsi" w:hAnsiTheme="minorHAnsi"/>
          <w:sz w:val="24"/>
          <w:szCs w:val="24"/>
          <w:lang w:eastAsia="en-US"/>
        </w:rPr>
        <w:t>Niezależnie od podziału zadań i obowiązków w ramach partnerstwa, odpowiedzialność za prawidłową realizac</w:t>
      </w:r>
      <w:r w:rsidR="009205EF" w:rsidRPr="00FB7C84">
        <w:rPr>
          <w:rFonts w:asciiTheme="minorHAnsi" w:eastAsiaTheme="minorHAnsi" w:hAnsiTheme="minorHAnsi"/>
          <w:sz w:val="24"/>
          <w:szCs w:val="24"/>
          <w:lang w:eastAsia="en-US"/>
        </w:rPr>
        <w:t xml:space="preserve">ję projektu ponosi </w:t>
      </w:r>
      <w:r w:rsidR="00F5584F" w:rsidRPr="00FB7C84">
        <w:rPr>
          <w:rFonts w:asciiTheme="minorHAnsi" w:eastAsiaTheme="minorHAnsi" w:hAnsiTheme="minorHAnsi"/>
          <w:sz w:val="24"/>
          <w:szCs w:val="24"/>
          <w:lang w:eastAsia="en-US"/>
        </w:rPr>
        <w:t>B</w:t>
      </w:r>
      <w:r w:rsidR="009205EF" w:rsidRPr="00FB7C84">
        <w:rPr>
          <w:rFonts w:asciiTheme="minorHAnsi" w:eastAsiaTheme="minorHAnsi" w:hAnsiTheme="minorHAnsi"/>
          <w:sz w:val="24"/>
          <w:szCs w:val="24"/>
          <w:lang w:eastAsia="en-US"/>
        </w:rPr>
        <w:t>eneficjent</w:t>
      </w:r>
      <w:r w:rsidR="0050537E" w:rsidRPr="00FB7C84">
        <w:rPr>
          <w:rFonts w:asciiTheme="minorHAnsi" w:eastAsiaTheme="minorHAnsi" w:hAnsiTheme="minorHAnsi"/>
          <w:sz w:val="24"/>
          <w:szCs w:val="24"/>
          <w:lang w:eastAsia="en-US"/>
        </w:rPr>
        <w:t>, jako strona umowy o</w:t>
      </w:r>
      <w:r w:rsidR="00B1519D" w:rsidRPr="00FB7C84">
        <w:rPr>
          <w:rFonts w:asciiTheme="minorHAnsi" w:eastAsiaTheme="minorHAnsi" w:hAnsiTheme="minorHAnsi"/>
          <w:sz w:val="24"/>
          <w:szCs w:val="24"/>
          <w:lang w:eastAsia="en-US"/>
        </w:rPr>
        <w:t> </w:t>
      </w:r>
      <w:r w:rsidR="0050537E" w:rsidRPr="00FB7C84">
        <w:rPr>
          <w:rFonts w:asciiTheme="minorHAnsi" w:eastAsiaTheme="minorHAnsi" w:hAnsiTheme="minorHAnsi"/>
          <w:sz w:val="24"/>
          <w:szCs w:val="24"/>
          <w:lang w:eastAsia="en-US"/>
        </w:rPr>
        <w:t xml:space="preserve">dofinansowanie. </w:t>
      </w:r>
    </w:p>
    <w:p w:rsidR="000E2ED3" w:rsidRPr="00FB7C84" w:rsidRDefault="0050537E">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Dla przejrzystości finansowej w projekcie</w:t>
      </w:r>
      <w:r w:rsidR="004C357B" w:rsidRPr="00FB7C84">
        <w:rPr>
          <w:rFonts w:asciiTheme="minorHAnsi" w:eastAsiaTheme="minorHAnsi" w:hAnsiTheme="minorHAnsi"/>
          <w:sz w:val="24"/>
          <w:szCs w:val="24"/>
          <w:lang w:eastAsia="en-US"/>
        </w:rPr>
        <w:t xml:space="preserve"> w przypadku przepływów finansowych między partnerami</w:t>
      </w:r>
      <w:r w:rsidRPr="00FB7C84">
        <w:rPr>
          <w:rFonts w:asciiTheme="minorHAnsi" w:eastAsiaTheme="minorHAnsi" w:hAnsiTheme="minorHAnsi"/>
          <w:sz w:val="24"/>
          <w:szCs w:val="24"/>
          <w:lang w:eastAsia="en-US"/>
        </w:rPr>
        <w:t xml:space="preserve"> wymagane jest utworzenie odrębnych rachunków bankowych poszczególnych członków partnerstwa. </w:t>
      </w:r>
    </w:p>
    <w:p w:rsidR="000E2ED3" w:rsidRPr="00FB7C84" w:rsidRDefault="0050537E">
      <w:pPr>
        <w:spacing w:before="120" w:after="12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 xml:space="preserve">Projekt partnerski jest realizowany na podstawie decyzji lub umowy o dofinansowanie projektu zawartej z </w:t>
      </w:r>
      <w:r w:rsidR="004241EB" w:rsidRPr="00FB7C84">
        <w:rPr>
          <w:rFonts w:asciiTheme="minorHAnsi" w:eastAsiaTheme="minorHAnsi" w:hAnsiTheme="minorHAnsi"/>
          <w:sz w:val="24"/>
          <w:szCs w:val="24"/>
          <w:lang w:eastAsia="en-US"/>
        </w:rPr>
        <w:t>B</w:t>
      </w:r>
      <w:r w:rsidRPr="00FB7C84">
        <w:rPr>
          <w:rFonts w:asciiTheme="minorHAnsi" w:eastAsiaTheme="minorHAnsi" w:hAnsiTheme="minorHAnsi"/>
          <w:sz w:val="24"/>
          <w:szCs w:val="24"/>
          <w:lang w:eastAsia="en-US"/>
        </w:rPr>
        <w:t>eneficjentem (</w:t>
      </w:r>
      <w:r w:rsidR="008A0CCE" w:rsidRPr="00FB7C84">
        <w:rPr>
          <w:rFonts w:asciiTheme="minorHAnsi" w:eastAsiaTheme="minorHAnsi" w:hAnsiTheme="minorHAnsi"/>
          <w:sz w:val="24"/>
          <w:szCs w:val="24"/>
        </w:rPr>
        <w:t>partnerem wiodącym</w:t>
      </w:r>
      <w:r w:rsidRPr="00FB7C84">
        <w:rPr>
          <w:rFonts w:asciiTheme="minorHAnsi" w:eastAsiaTheme="minorHAnsi" w:hAnsiTheme="minorHAnsi"/>
          <w:sz w:val="24"/>
          <w:szCs w:val="24"/>
          <w:lang w:eastAsia="en-US"/>
        </w:rPr>
        <w:t>) działającym w</w:t>
      </w:r>
      <w:r w:rsidR="00B30337" w:rsidRPr="00FB7C84">
        <w:rPr>
          <w:rFonts w:asciiTheme="minorHAnsi" w:eastAsiaTheme="minorHAnsi" w:hAnsiTheme="minorHAnsi"/>
          <w:sz w:val="24"/>
          <w:szCs w:val="24"/>
          <w:lang w:eastAsia="en-US"/>
        </w:rPr>
        <w:t xml:space="preserve"> imieniu i na rzecz partnerów w </w:t>
      </w:r>
      <w:r w:rsidRPr="00FB7C84">
        <w:rPr>
          <w:rFonts w:asciiTheme="minorHAnsi" w:eastAsiaTheme="minorHAnsi" w:hAnsiTheme="minorHAnsi"/>
          <w:sz w:val="24"/>
          <w:szCs w:val="24"/>
          <w:lang w:eastAsia="en-US"/>
        </w:rPr>
        <w:t xml:space="preserve">zakresie określonym umową partnerską, </w:t>
      </w:r>
      <w:r w:rsidR="004241EB" w:rsidRPr="00FB7C84">
        <w:rPr>
          <w:rFonts w:asciiTheme="minorHAnsi" w:eastAsiaTheme="minorHAnsi" w:hAnsiTheme="minorHAnsi"/>
          <w:sz w:val="24"/>
          <w:szCs w:val="24"/>
          <w:lang w:eastAsia="en-US"/>
        </w:rPr>
        <w:t>Wnioskodawca</w:t>
      </w:r>
      <w:r w:rsidRPr="00FB7C84">
        <w:rPr>
          <w:rFonts w:asciiTheme="minorHAnsi" w:eastAsiaTheme="minorHAnsi" w:hAnsiTheme="minorHAnsi"/>
          <w:sz w:val="24"/>
          <w:szCs w:val="24"/>
          <w:lang w:eastAsia="en-US"/>
        </w:rPr>
        <w:t xml:space="preserve"> </w:t>
      </w:r>
      <w:r w:rsidR="00043E16" w:rsidRPr="00FB7C84">
        <w:rPr>
          <w:rFonts w:asciiTheme="minorHAnsi" w:eastAsiaTheme="minorHAnsi" w:hAnsiTheme="minorHAnsi"/>
          <w:sz w:val="24"/>
          <w:szCs w:val="24"/>
          <w:lang w:eastAsia="en-US"/>
        </w:rPr>
        <w:t>musi</w:t>
      </w:r>
      <w:r w:rsidRPr="00FB7C84">
        <w:rPr>
          <w:rFonts w:asciiTheme="minorHAnsi" w:eastAsiaTheme="minorHAnsi" w:hAnsiTheme="minorHAnsi"/>
          <w:sz w:val="24"/>
          <w:szCs w:val="24"/>
          <w:lang w:eastAsia="en-US"/>
        </w:rPr>
        <w:t xml:space="preserve"> posiadać pełnomocnictwo do podpisania umowy</w:t>
      </w:r>
      <w:r w:rsidR="008702BE" w:rsidRPr="00FB7C84">
        <w:rPr>
          <w:rFonts w:asciiTheme="minorHAnsi" w:eastAsiaTheme="minorHAnsi" w:hAnsiTheme="minorHAnsi"/>
          <w:sz w:val="24"/>
          <w:szCs w:val="24"/>
          <w:lang w:eastAsia="en-US"/>
        </w:rPr>
        <w:t xml:space="preserve"> i wniosku</w:t>
      </w:r>
      <w:r w:rsidRPr="00FB7C84">
        <w:rPr>
          <w:rFonts w:asciiTheme="minorHAnsi" w:eastAsiaTheme="minorHAnsi" w:hAnsiTheme="minorHAnsi"/>
          <w:sz w:val="24"/>
          <w:szCs w:val="24"/>
          <w:lang w:eastAsia="en-US"/>
        </w:rPr>
        <w:t xml:space="preserve"> o dofinansowanie projektu w imieniu i na rzecz partnerów.</w:t>
      </w:r>
    </w:p>
    <w:p w:rsidR="000E2ED3" w:rsidRPr="00FB7C84" w:rsidRDefault="004C3213">
      <w:pPr>
        <w:spacing w:before="120" w:after="120" w:line="240" w:lineRule="auto"/>
        <w:jc w:val="both"/>
        <w:rPr>
          <w:rFonts w:asciiTheme="minorHAnsi" w:hAnsiTheme="minorHAnsi"/>
          <w:sz w:val="24"/>
          <w:szCs w:val="24"/>
        </w:rPr>
      </w:pPr>
      <w:r w:rsidRPr="00FB7C84">
        <w:rPr>
          <w:rFonts w:asciiTheme="minorHAnsi" w:hAnsiTheme="minorHAnsi"/>
          <w:sz w:val="24"/>
          <w:szCs w:val="24"/>
        </w:rPr>
        <w:t>Utworzenie lub zainicjowanie partnerstwa musi nas</w:t>
      </w:r>
      <w:r w:rsidR="001349BB" w:rsidRPr="00FB7C84">
        <w:rPr>
          <w:rFonts w:asciiTheme="minorHAnsi" w:hAnsiTheme="minorHAnsi"/>
          <w:sz w:val="24"/>
          <w:szCs w:val="24"/>
        </w:rPr>
        <w:t>tąpić przed złożeniem wniosku o </w:t>
      </w:r>
      <w:r w:rsidRPr="00FB7C84">
        <w:rPr>
          <w:rFonts w:asciiTheme="minorHAnsi" w:hAnsiTheme="minorHAnsi"/>
          <w:sz w:val="24"/>
          <w:szCs w:val="24"/>
        </w:rPr>
        <w:t xml:space="preserve">dofinansowanie. Oznacza to, że partnerstwo musi zostać utworzone albo zainicjowane przed rozpoczęciem realizacji projektu. Nie jest to jednak równoznaczne z wymogiem zawarcia porozumienia albo umowy o partnerstwie między </w:t>
      </w:r>
      <w:r w:rsidR="00141E3F" w:rsidRPr="00FB7C84">
        <w:rPr>
          <w:rFonts w:asciiTheme="minorHAnsi" w:hAnsiTheme="minorHAnsi"/>
          <w:sz w:val="24"/>
          <w:szCs w:val="24"/>
        </w:rPr>
        <w:t>W</w:t>
      </w:r>
      <w:r w:rsidRPr="00FB7C84">
        <w:rPr>
          <w:rFonts w:asciiTheme="minorHAnsi" w:hAnsiTheme="minorHAnsi"/>
          <w:sz w:val="24"/>
          <w:szCs w:val="24"/>
        </w:rPr>
        <w:t>nioskodawcą a partnerami przed złożeniem wniosku o dofinansowanie.</w:t>
      </w:r>
      <w:r w:rsidR="004241EB" w:rsidRPr="00FB7C84">
        <w:rPr>
          <w:rFonts w:asciiTheme="minorHAnsi" w:hAnsiTheme="minorHAnsi"/>
          <w:sz w:val="24"/>
          <w:szCs w:val="24"/>
        </w:rPr>
        <w:t xml:space="preserve"> Stroną porozumienia oraz umowy o partnerstwie nie może być podmiot wykluczony z możliwości otrzymania dofinansowania.</w:t>
      </w:r>
    </w:p>
    <w:p w:rsidR="00D02253" w:rsidRPr="00FB7C84" w:rsidRDefault="008A0CCE" w:rsidP="00D02253">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W przypadku projektów partnerskich realizowanych na podstawi</w:t>
      </w:r>
      <w:r w:rsidR="000373D5" w:rsidRPr="00FB7C84">
        <w:rPr>
          <w:rFonts w:asciiTheme="minorHAnsi" w:eastAsiaTheme="minorHAnsi" w:hAnsiTheme="minorHAnsi"/>
          <w:sz w:val="24"/>
          <w:szCs w:val="24"/>
        </w:rPr>
        <w:t xml:space="preserve">e umowy partnerskiej, </w:t>
      </w:r>
      <w:r w:rsidR="00B657FC" w:rsidRPr="00FB7C84">
        <w:rPr>
          <w:rFonts w:asciiTheme="minorHAnsi" w:eastAsiaTheme="minorHAnsi" w:hAnsiTheme="minorHAnsi"/>
          <w:sz w:val="24"/>
          <w:szCs w:val="24"/>
        </w:rPr>
        <w:t>podmiot, o którym</w:t>
      </w:r>
      <w:r w:rsidRPr="00FB7C84">
        <w:rPr>
          <w:rFonts w:asciiTheme="minorHAnsi" w:eastAsiaTheme="minorHAnsi" w:hAnsiTheme="minorHAnsi"/>
          <w:sz w:val="24"/>
          <w:szCs w:val="24"/>
        </w:rPr>
        <w:t xml:space="preserve"> mowa w art. 3 ust. 1 ustawy z dnia 29 stycznia 2004 r</w:t>
      </w:r>
      <w:r w:rsidRPr="00FB7C84">
        <w:rPr>
          <w:rFonts w:asciiTheme="minorHAnsi" w:eastAsiaTheme="minorHAnsi" w:hAnsiTheme="minorHAnsi"/>
          <w:i/>
          <w:sz w:val="24"/>
          <w:szCs w:val="24"/>
        </w:rPr>
        <w:t xml:space="preserve">. </w:t>
      </w:r>
      <w:r w:rsidRPr="00FB7C84">
        <w:rPr>
          <w:rFonts w:asciiTheme="minorHAnsi" w:eastAsiaTheme="minorHAnsi" w:hAnsiTheme="minorHAnsi"/>
          <w:sz w:val="24"/>
          <w:szCs w:val="24"/>
        </w:rPr>
        <w:t>Prawo zamówień publicznych</w:t>
      </w:r>
      <w:r w:rsidR="00B30337" w:rsidRPr="00FB7C84">
        <w:rPr>
          <w:rFonts w:asciiTheme="minorHAnsi" w:eastAsiaTheme="minorHAnsi" w:hAnsiTheme="minorHAnsi"/>
          <w:i/>
          <w:sz w:val="24"/>
          <w:szCs w:val="24"/>
        </w:rPr>
        <w:br/>
      </w:r>
      <w:r w:rsidRPr="00FB7C84">
        <w:rPr>
          <w:rFonts w:asciiTheme="minorHAnsi" w:eastAsiaTheme="minorHAnsi" w:hAnsiTheme="minorHAnsi"/>
          <w:i/>
          <w:sz w:val="24"/>
          <w:szCs w:val="24"/>
        </w:rPr>
        <w:t xml:space="preserve"> </w:t>
      </w:r>
      <w:r w:rsidRPr="00FB7C84">
        <w:rPr>
          <w:rFonts w:asciiTheme="minorHAnsi" w:eastAsiaTheme="minorHAnsi" w:hAnsiTheme="minorHAnsi"/>
          <w:sz w:val="24"/>
          <w:szCs w:val="24"/>
        </w:rPr>
        <w:t>(</w:t>
      </w:r>
      <w:proofErr w:type="spellStart"/>
      <w:r w:rsidRPr="00FB7C84">
        <w:rPr>
          <w:rFonts w:asciiTheme="minorHAnsi" w:eastAsiaTheme="minorHAnsi" w:hAnsiTheme="minorHAnsi"/>
          <w:sz w:val="24"/>
          <w:szCs w:val="24"/>
        </w:rPr>
        <w:t>t.j</w:t>
      </w:r>
      <w:proofErr w:type="spellEnd"/>
      <w:r w:rsidRPr="00FB7C84">
        <w:rPr>
          <w:rFonts w:asciiTheme="minorHAnsi" w:eastAsiaTheme="minorHAnsi" w:hAnsiTheme="minorHAnsi"/>
          <w:sz w:val="24"/>
          <w:szCs w:val="24"/>
        </w:rPr>
        <w:t>. Dz. U. z 2010 r. Nr 113, poz. 759, z późn. zm.), ubiegający się o dofinansowanie dokonuje wyboru partnerów spoza sektora finansów publicznych z zach</w:t>
      </w:r>
      <w:r w:rsidR="00B30337" w:rsidRPr="00FB7C84">
        <w:rPr>
          <w:rFonts w:asciiTheme="minorHAnsi" w:eastAsiaTheme="minorHAnsi" w:hAnsiTheme="minorHAnsi"/>
          <w:sz w:val="24"/>
          <w:szCs w:val="24"/>
        </w:rPr>
        <w:t>owaniem zasady przejrzystości i </w:t>
      </w:r>
      <w:r w:rsidRPr="00FB7C84">
        <w:rPr>
          <w:rFonts w:asciiTheme="minorHAnsi" w:eastAsiaTheme="minorHAnsi" w:hAnsiTheme="minorHAnsi"/>
          <w:sz w:val="24"/>
          <w:szCs w:val="24"/>
        </w:rPr>
        <w:t xml:space="preserve">równego traktowania podmiotów. </w:t>
      </w:r>
    </w:p>
    <w:p w:rsidR="000E2ED3" w:rsidRPr="00FB7C84" w:rsidRDefault="008A0CCE">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rPr>
        <w:t>Przed zawarciem umowy lub wydaniem decyzji o dofinansowaniu projektu dokumentem wymaganym przez instytucję organizującą konkurs jest umowa partnerska (porozumienie) szczegółowo określająca reguły partnerstwa, w tym zwłaszcza wskazująca wiodącą rolę jednego podmiotu (</w:t>
      </w:r>
      <w:r w:rsidR="004241EB" w:rsidRPr="00FB7C84">
        <w:rPr>
          <w:rFonts w:asciiTheme="minorHAnsi" w:eastAsiaTheme="minorHAnsi" w:hAnsiTheme="minorHAnsi"/>
          <w:sz w:val="24"/>
          <w:szCs w:val="24"/>
        </w:rPr>
        <w:t>partnera wiodącego</w:t>
      </w:r>
      <w:r w:rsidRPr="00FB7C84">
        <w:rPr>
          <w:rFonts w:asciiTheme="minorHAnsi" w:eastAsiaTheme="minorHAnsi" w:hAnsiTheme="minorHAnsi"/>
          <w:sz w:val="24"/>
          <w:szCs w:val="24"/>
        </w:rPr>
        <w:t xml:space="preserve">) reprezentującego partnerstwo, który ostatecznie jest odpowiedzialny za realizację całości projektu oraz jego rozliczenie. </w:t>
      </w:r>
    </w:p>
    <w:p w:rsidR="000E2ED3" w:rsidRPr="00FB7C84" w:rsidRDefault="0062573E" w:rsidP="00613C1F">
      <w:pPr>
        <w:spacing w:before="0" w:line="240" w:lineRule="auto"/>
        <w:jc w:val="both"/>
        <w:rPr>
          <w:rFonts w:asciiTheme="minorHAnsi" w:hAnsiTheme="minorHAnsi"/>
          <w:sz w:val="24"/>
          <w:szCs w:val="24"/>
        </w:rPr>
      </w:pPr>
      <w:r w:rsidRPr="00FB7C84">
        <w:rPr>
          <w:rFonts w:asciiTheme="minorHAnsi" w:hAnsiTheme="minorHAnsi"/>
          <w:sz w:val="24"/>
          <w:szCs w:val="24"/>
        </w:rPr>
        <w:t xml:space="preserve">Udział partnerów i wniesienie zasobów ludzkich, organizacyjnych, </w:t>
      </w:r>
      <w:r w:rsidR="00B30337" w:rsidRPr="00FB7C84">
        <w:rPr>
          <w:rFonts w:asciiTheme="minorHAnsi" w:hAnsiTheme="minorHAnsi"/>
          <w:sz w:val="24"/>
          <w:szCs w:val="24"/>
        </w:rPr>
        <w:t>technicznych lub finansowych, a </w:t>
      </w:r>
      <w:r w:rsidRPr="00FB7C84">
        <w:rPr>
          <w:rFonts w:asciiTheme="minorHAnsi" w:hAnsiTheme="minorHAnsi"/>
          <w:sz w:val="24"/>
          <w:szCs w:val="24"/>
        </w:rPr>
        <w:t>także potencjału społecznego musi być adekwatny do celów projektu. Opis potencjału społecznego partnera zawarty w</w:t>
      </w:r>
      <w:r w:rsidR="00D8645B" w:rsidRPr="00FB7C84">
        <w:rPr>
          <w:rFonts w:asciiTheme="minorHAnsi" w:hAnsiTheme="minorHAnsi"/>
          <w:sz w:val="24"/>
          <w:szCs w:val="24"/>
        </w:rPr>
        <w:t>e</w:t>
      </w:r>
      <w:r w:rsidRPr="00FB7C84">
        <w:rPr>
          <w:rFonts w:asciiTheme="minorHAnsi" w:hAnsiTheme="minorHAnsi"/>
          <w:sz w:val="24"/>
          <w:szCs w:val="24"/>
        </w:rPr>
        <w:t xml:space="preserve"> </w:t>
      </w:r>
      <w:r w:rsidR="00D8645B" w:rsidRPr="00FB7C84">
        <w:rPr>
          <w:rFonts w:asciiTheme="minorHAnsi" w:hAnsiTheme="minorHAnsi"/>
          <w:sz w:val="24"/>
          <w:szCs w:val="24"/>
        </w:rPr>
        <w:t>wniosku</w:t>
      </w:r>
      <w:r w:rsidRPr="00FB7C84">
        <w:rPr>
          <w:rFonts w:asciiTheme="minorHAnsi" w:hAnsiTheme="minorHAnsi"/>
          <w:sz w:val="24"/>
          <w:szCs w:val="24"/>
        </w:rPr>
        <w:t xml:space="preserve"> </w:t>
      </w:r>
      <w:r w:rsidR="00B657FC" w:rsidRPr="00FB7C84">
        <w:rPr>
          <w:rFonts w:asciiTheme="minorHAnsi" w:hAnsiTheme="minorHAnsi"/>
          <w:sz w:val="24"/>
          <w:szCs w:val="24"/>
        </w:rPr>
        <w:t>rozumiany, jako</w:t>
      </w:r>
      <w:r w:rsidRPr="00FB7C84">
        <w:rPr>
          <w:rFonts w:asciiTheme="minorHAnsi" w:hAnsiTheme="minorHAnsi"/>
          <w:sz w:val="24"/>
          <w:szCs w:val="24"/>
        </w:rPr>
        <w:t xml:space="preserve"> zdolności społeczne (kapitał społeczny w postaci umiejętności do samoorganizowania się i współpracy oraz zaangażowania w poprawę sytuacji grupy docelowej) będzie przedmiotem oceny </w:t>
      </w:r>
      <w:r w:rsidR="004241EB" w:rsidRPr="00FB7C84">
        <w:rPr>
          <w:rFonts w:asciiTheme="minorHAnsi" w:hAnsiTheme="minorHAnsi"/>
          <w:sz w:val="24"/>
          <w:szCs w:val="24"/>
        </w:rPr>
        <w:t>formalno-</w:t>
      </w:r>
      <w:r w:rsidR="00613C1F" w:rsidRPr="00FB7C84">
        <w:rPr>
          <w:rFonts w:asciiTheme="minorHAnsi" w:hAnsiTheme="minorHAnsi"/>
          <w:sz w:val="24"/>
          <w:szCs w:val="24"/>
        </w:rPr>
        <w:t>merytorycznej przez IOK.</w:t>
      </w:r>
    </w:p>
    <w:p w:rsidR="000E2ED3" w:rsidRPr="00FB7C84" w:rsidRDefault="004B06D1">
      <w:pPr>
        <w:pStyle w:val="Nagwek1"/>
        <w:numPr>
          <w:ilvl w:val="0"/>
          <w:numId w:val="4"/>
        </w:numPr>
        <w:ind w:left="426" w:hanging="426"/>
        <w:rPr>
          <w:rFonts w:asciiTheme="minorHAnsi" w:hAnsiTheme="minorHAnsi"/>
          <w:color w:val="000000" w:themeColor="text1"/>
          <w:sz w:val="24"/>
          <w:szCs w:val="24"/>
        </w:rPr>
      </w:pPr>
      <w:bookmarkStart w:id="61" w:name="_Toc426632924"/>
      <w:bookmarkStart w:id="62" w:name="_Toc430826828"/>
      <w:bookmarkStart w:id="63" w:name="_Toc435616867"/>
      <w:r w:rsidRPr="00FB7C84">
        <w:rPr>
          <w:rFonts w:asciiTheme="minorHAnsi" w:hAnsiTheme="minorHAnsi"/>
          <w:color w:val="000000" w:themeColor="text1"/>
          <w:sz w:val="24"/>
          <w:szCs w:val="24"/>
        </w:rPr>
        <w:t>Zlecanie usług merytorycznych innym podmiotom</w:t>
      </w:r>
      <w:bookmarkEnd w:id="61"/>
      <w:bookmarkEnd w:id="62"/>
      <w:bookmarkEnd w:id="63"/>
    </w:p>
    <w:p w:rsidR="004B06D1" w:rsidRPr="00FB7C84" w:rsidRDefault="004B06D1" w:rsidP="00757FCA">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Wydatki związane ze zlec</w:t>
      </w:r>
      <w:r w:rsidR="00BB1AF9" w:rsidRPr="00FB7C84">
        <w:rPr>
          <w:rFonts w:asciiTheme="minorHAnsi" w:hAnsiTheme="minorHAnsi"/>
          <w:color w:val="000000" w:themeColor="text1"/>
          <w:sz w:val="24"/>
          <w:szCs w:val="24"/>
        </w:rPr>
        <w:t>a</w:t>
      </w:r>
      <w:r w:rsidRPr="00FB7C84">
        <w:rPr>
          <w:rFonts w:asciiTheme="minorHAnsi" w:hAnsiTheme="minorHAnsi"/>
          <w:color w:val="000000" w:themeColor="text1"/>
          <w:sz w:val="24"/>
          <w:szCs w:val="24"/>
        </w:rPr>
        <w:t>niem usług merytoryczn</w:t>
      </w:r>
      <w:r w:rsidR="008702BE" w:rsidRPr="00FB7C84">
        <w:rPr>
          <w:rFonts w:asciiTheme="minorHAnsi" w:hAnsiTheme="minorHAnsi"/>
          <w:color w:val="000000" w:themeColor="text1"/>
          <w:sz w:val="24"/>
          <w:szCs w:val="24"/>
        </w:rPr>
        <w:t>ych</w:t>
      </w:r>
      <w:r w:rsidRPr="00FB7C84">
        <w:rPr>
          <w:rFonts w:asciiTheme="minorHAnsi" w:hAnsiTheme="minorHAnsi"/>
          <w:color w:val="000000" w:themeColor="text1"/>
          <w:sz w:val="24"/>
          <w:szCs w:val="24"/>
        </w:rPr>
        <w:t xml:space="preserve"> w ramach projektu mogą stanowić wydatki kwalifikowalne pod warunkiem, że są wskazane w zatwierdzonym wniosku o dofinansowanie.</w:t>
      </w:r>
    </w:p>
    <w:p w:rsidR="004B06D1" w:rsidRPr="00FB7C84" w:rsidRDefault="004B06D1" w:rsidP="00757FCA">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lastRenderedPageBreak/>
        <w:t>Wartość wydatków związanych ze zlecaniem usług merytorycznych w ramach projektu nie przekracza 30% wartości projektu.</w:t>
      </w:r>
    </w:p>
    <w:p w:rsidR="000E2ED3" w:rsidRPr="00FB7C84" w:rsidRDefault="004B06D1">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 xml:space="preserve">Nie jest kwalifikowalne zlecenie usługi merytorycznej przez </w:t>
      </w:r>
      <w:r w:rsidR="00F5584F" w:rsidRPr="00FB7C84">
        <w:rPr>
          <w:rFonts w:asciiTheme="minorHAnsi" w:hAnsiTheme="minorHAnsi"/>
          <w:color w:val="000000" w:themeColor="text1"/>
          <w:sz w:val="24"/>
          <w:szCs w:val="24"/>
        </w:rPr>
        <w:t>B</w:t>
      </w:r>
      <w:r w:rsidRPr="00FB7C84">
        <w:rPr>
          <w:rFonts w:asciiTheme="minorHAnsi" w:hAnsiTheme="minorHAnsi"/>
          <w:color w:val="000000" w:themeColor="text1"/>
          <w:sz w:val="24"/>
          <w:szCs w:val="24"/>
        </w:rPr>
        <w:t>eneficjenta partnerom pr</w:t>
      </w:r>
      <w:r w:rsidR="00BB1AF9" w:rsidRPr="00FB7C84">
        <w:rPr>
          <w:rFonts w:asciiTheme="minorHAnsi" w:hAnsiTheme="minorHAnsi"/>
          <w:color w:val="000000" w:themeColor="text1"/>
          <w:sz w:val="24"/>
          <w:szCs w:val="24"/>
        </w:rPr>
        <w:t>ojektu i </w:t>
      </w:r>
      <w:r w:rsidRPr="00FB7C84">
        <w:rPr>
          <w:rFonts w:asciiTheme="minorHAnsi" w:hAnsiTheme="minorHAnsi"/>
          <w:color w:val="000000" w:themeColor="text1"/>
          <w:sz w:val="24"/>
          <w:szCs w:val="24"/>
        </w:rPr>
        <w:t>odwrotnie.</w:t>
      </w:r>
    </w:p>
    <w:p w:rsidR="000E2ED3" w:rsidRPr="00FB7C84" w:rsidRDefault="004B06D1">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 xml:space="preserve">Przy zlecaniu </w:t>
      </w:r>
      <w:r w:rsidR="00613C1F" w:rsidRPr="00FB7C84">
        <w:rPr>
          <w:rFonts w:asciiTheme="minorHAnsi" w:hAnsiTheme="minorHAnsi"/>
          <w:color w:val="000000" w:themeColor="text1"/>
          <w:sz w:val="24"/>
          <w:szCs w:val="24"/>
        </w:rPr>
        <w:t>usług merytorycznych</w:t>
      </w:r>
      <w:r w:rsidRPr="00FB7C84">
        <w:rPr>
          <w:rFonts w:asciiTheme="minorHAnsi" w:hAnsiTheme="minorHAnsi"/>
          <w:color w:val="000000" w:themeColor="text1"/>
          <w:sz w:val="24"/>
          <w:szCs w:val="24"/>
        </w:rPr>
        <w:t xml:space="preserve"> należy stosować zasad</w:t>
      </w:r>
      <w:r w:rsidR="00B30337" w:rsidRPr="00FB7C84">
        <w:rPr>
          <w:rFonts w:asciiTheme="minorHAnsi" w:hAnsiTheme="minorHAnsi"/>
          <w:color w:val="000000" w:themeColor="text1"/>
          <w:sz w:val="24"/>
          <w:szCs w:val="24"/>
        </w:rPr>
        <w:t>y określone we wzorze umowy o </w:t>
      </w:r>
      <w:r w:rsidR="00D8645B" w:rsidRPr="00FB7C84">
        <w:rPr>
          <w:rFonts w:asciiTheme="minorHAnsi" w:hAnsiTheme="minorHAnsi"/>
          <w:color w:val="000000" w:themeColor="text1"/>
          <w:sz w:val="24"/>
          <w:szCs w:val="24"/>
        </w:rPr>
        <w:t>dofinansowanie.</w:t>
      </w:r>
    </w:p>
    <w:p w:rsidR="001732A2" w:rsidRPr="00FB7C84" w:rsidRDefault="00AD352E" w:rsidP="00787414">
      <w:pPr>
        <w:autoSpaceDE w:val="0"/>
        <w:autoSpaceDN w:val="0"/>
        <w:adjustRightInd w:val="0"/>
        <w:spacing w:before="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 xml:space="preserve">Przy określonych wartościach zamówienia </w:t>
      </w:r>
      <w:r w:rsidR="00F5584F" w:rsidRPr="00FB7C84">
        <w:rPr>
          <w:rFonts w:asciiTheme="minorHAnsi" w:hAnsiTheme="minorHAnsi"/>
          <w:color w:val="000000" w:themeColor="text1"/>
          <w:sz w:val="24"/>
          <w:szCs w:val="24"/>
        </w:rPr>
        <w:t>B</w:t>
      </w:r>
      <w:r w:rsidR="00787414" w:rsidRPr="00FB7C84">
        <w:rPr>
          <w:rFonts w:asciiTheme="minorHAnsi" w:hAnsiTheme="minorHAnsi"/>
          <w:color w:val="000000" w:themeColor="text1"/>
          <w:sz w:val="24"/>
          <w:szCs w:val="24"/>
        </w:rPr>
        <w:t>eneficjent udziela zamówień w ramach projektu zgodnie z ustawą prawo zamówień publicznych (Dz. U. z 2013 r. poz. 907, z późn. zm.) albo zasadą konkurencyjności szczegółowo opisaną w Wytycznych w zakres</w:t>
      </w:r>
      <w:r w:rsidR="00BB1AF9" w:rsidRPr="00FB7C84">
        <w:rPr>
          <w:rFonts w:asciiTheme="minorHAnsi" w:hAnsiTheme="minorHAnsi"/>
          <w:color w:val="000000" w:themeColor="text1"/>
          <w:sz w:val="24"/>
          <w:szCs w:val="24"/>
        </w:rPr>
        <w:t>ie kwalifikowalności wydatków w </w:t>
      </w:r>
      <w:r w:rsidR="00787414" w:rsidRPr="00FB7C84">
        <w:rPr>
          <w:rFonts w:asciiTheme="minorHAnsi" w:hAnsiTheme="minorHAnsi"/>
          <w:color w:val="000000" w:themeColor="text1"/>
          <w:sz w:val="24"/>
          <w:szCs w:val="24"/>
        </w:rPr>
        <w:t xml:space="preserve">ramach Europejskiego Funduszu Rozwoju Regionalnego, Europejskiego Funduszu Społecznego oraz Funduszu Spójności na lata 2014-2020 oraz </w:t>
      </w:r>
      <w:r w:rsidR="00BB1AF9" w:rsidRPr="00FB7C84">
        <w:rPr>
          <w:rFonts w:asciiTheme="minorHAnsi" w:hAnsiTheme="minorHAnsi"/>
          <w:color w:val="000000" w:themeColor="text1"/>
          <w:sz w:val="24"/>
          <w:szCs w:val="24"/>
        </w:rPr>
        <w:t xml:space="preserve">w </w:t>
      </w:r>
      <w:r w:rsidR="00787414" w:rsidRPr="00FB7C84">
        <w:rPr>
          <w:rFonts w:asciiTheme="minorHAnsi" w:hAnsiTheme="minorHAnsi"/>
          <w:color w:val="000000" w:themeColor="text1"/>
          <w:sz w:val="24"/>
          <w:szCs w:val="24"/>
        </w:rPr>
        <w:t xml:space="preserve">umowie o dofinansowanie projektu. </w:t>
      </w:r>
      <w:r w:rsidR="001732A2" w:rsidRPr="00FB7C84">
        <w:rPr>
          <w:rFonts w:asciiTheme="minorHAnsi" w:hAnsiTheme="minorHAnsi"/>
          <w:color w:val="000000" w:themeColor="text1"/>
          <w:sz w:val="24"/>
          <w:szCs w:val="24"/>
        </w:rPr>
        <w:t>W</w:t>
      </w:r>
      <w:r w:rsidR="00B30337" w:rsidRPr="00FB7C84">
        <w:rPr>
          <w:rFonts w:asciiTheme="minorHAnsi" w:hAnsiTheme="minorHAnsi"/>
          <w:color w:val="000000" w:themeColor="text1"/>
          <w:sz w:val="24"/>
          <w:szCs w:val="24"/>
        </w:rPr>
        <w:t> </w:t>
      </w:r>
      <w:r w:rsidR="00B657FC" w:rsidRPr="00FB7C84">
        <w:rPr>
          <w:rFonts w:asciiTheme="minorHAnsi" w:hAnsiTheme="minorHAnsi"/>
          <w:color w:val="000000" w:themeColor="text1"/>
          <w:sz w:val="24"/>
          <w:szCs w:val="24"/>
        </w:rPr>
        <w:t>przypadku, gdy</w:t>
      </w:r>
      <w:r w:rsidR="001732A2" w:rsidRPr="00FB7C84">
        <w:rPr>
          <w:rFonts w:asciiTheme="minorHAnsi" w:hAnsiTheme="minorHAnsi"/>
          <w:color w:val="000000" w:themeColor="text1"/>
          <w:sz w:val="24"/>
          <w:szCs w:val="24"/>
        </w:rPr>
        <w:t xml:space="preserve"> </w:t>
      </w:r>
      <w:r w:rsidR="00141E3F" w:rsidRPr="00FB7C84">
        <w:rPr>
          <w:rFonts w:asciiTheme="minorHAnsi" w:hAnsiTheme="minorHAnsi"/>
          <w:color w:val="000000" w:themeColor="text1"/>
          <w:sz w:val="24"/>
          <w:szCs w:val="24"/>
        </w:rPr>
        <w:t>W</w:t>
      </w:r>
      <w:r w:rsidR="001732A2" w:rsidRPr="00FB7C84">
        <w:rPr>
          <w:rFonts w:asciiTheme="minorHAnsi" w:hAnsiTheme="minorHAnsi"/>
          <w:color w:val="000000" w:themeColor="text1"/>
          <w:sz w:val="24"/>
          <w:szCs w:val="24"/>
        </w:rPr>
        <w:t xml:space="preserve">nioskodawca przed podpisaniem umowy o </w:t>
      </w:r>
      <w:proofErr w:type="spellStart"/>
      <w:r w:rsidR="001732A2" w:rsidRPr="00FB7C84">
        <w:rPr>
          <w:rFonts w:asciiTheme="minorHAnsi" w:hAnsiTheme="minorHAnsi"/>
          <w:color w:val="000000" w:themeColor="text1"/>
          <w:sz w:val="24"/>
          <w:szCs w:val="24"/>
        </w:rPr>
        <w:t>dofinasowanie</w:t>
      </w:r>
      <w:proofErr w:type="spellEnd"/>
      <w:r w:rsidR="001732A2" w:rsidRPr="00FB7C84">
        <w:rPr>
          <w:rFonts w:asciiTheme="minorHAnsi" w:hAnsiTheme="minorHAnsi"/>
          <w:color w:val="000000" w:themeColor="text1"/>
          <w:sz w:val="24"/>
          <w:szCs w:val="24"/>
        </w:rPr>
        <w:t xml:space="preserve"> dokonał wyboru wykonawcy zamówienia zgodnie </w:t>
      </w:r>
      <w:r w:rsidR="00787414" w:rsidRPr="00FB7C84">
        <w:rPr>
          <w:rFonts w:asciiTheme="minorHAnsi" w:hAnsiTheme="minorHAnsi"/>
          <w:color w:val="000000" w:themeColor="text1"/>
          <w:sz w:val="24"/>
          <w:szCs w:val="24"/>
        </w:rPr>
        <w:t xml:space="preserve">z ustawą prawo zamówień publicznych albo zasadą konkurencyjności </w:t>
      </w:r>
      <w:r w:rsidR="001732A2" w:rsidRPr="00FB7C84">
        <w:rPr>
          <w:rFonts w:asciiTheme="minorHAnsi" w:hAnsiTheme="minorHAnsi"/>
          <w:color w:val="000000" w:themeColor="text1"/>
          <w:sz w:val="24"/>
          <w:szCs w:val="24"/>
        </w:rPr>
        <w:t>przed podpisaniem umowy o</w:t>
      </w:r>
      <w:r w:rsidR="00787414" w:rsidRPr="00FB7C84">
        <w:rPr>
          <w:rFonts w:asciiTheme="minorHAnsi" w:hAnsiTheme="minorHAnsi"/>
          <w:color w:val="000000" w:themeColor="text1"/>
          <w:sz w:val="24"/>
          <w:szCs w:val="24"/>
        </w:rPr>
        <w:t> dofinansowanie</w:t>
      </w:r>
      <w:r w:rsidR="001732A2" w:rsidRPr="00FB7C84">
        <w:rPr>
          <w:rFonts w:asciiTheme="minorHAnsi" w:hAnsiTheme="minorHAnsi"/>
          <w:color w:val="000000" w:themeColor="text1"/>
          <w:sz w:val="24"/>
          <w:szCs w:val="24"/>
        </w:rPr>
        <w:t xml:space="preserve"> może zostać </w:t>
      </w:r>
      <w:r w:rsidR="00787414" w:rsidRPr="00FB7C84">
        <w:rPr>
          <w:rFonts w:asciiTheme="minorHAnsi" w:hAnsiTheme="minorHAnsi"/>
          <w:color w:val="000000" w:themeColor="text1"/>
          <w:sz w:val="24"/>
          <w:szCs w:val="24"/>
        </w:rPr>
        <w:t>zobowiązany</w:t>
      </w:r>
      <w:r w:rsidR="001732A2" w:rsidRPr="00FB7C84">
        <w:rPr>
          <w:rFonts w:asciiTheme="minorHAnsi" w:hAnsiTheme="minorHAnsi"/>
          <w:color w:val="000000" w:themeColor="text1"/>
          <w:sz w:val="24"/>
          <w:szCs w:val="24"/>
        </w:rPr>
        <w:t xml:space="preserve"> </w:t>
      </w:r>
      <w:r w:rsidR="00787414" w:rsidRPr="00FB7C84">
        <w:rPr>
          <w:rFonts w:asciiTheme="minorHAnsi" w:hAnsiTheme="minorHAnsi"/>
          <w:color w:val="000000" w:themeColor="text1"/>
          <w:sz w:val="24"/>
          <w:szCs w:val="24"/>
        </w:rPr>
        <w:t>d</w:t>
      </w:r>
      <w:r w:rsidR="001732A2" w:rsidRPr="00FB7C84">
        <w:rPr>
          <w:rFonts w:asciiTheme="minorHAnsi" w:hAnsiTheme="minorHAnsi"/>
          <w:color w:val="000000" w:themeColor="text1"/>
          <w:sz w:val="24"/>
          <w:szCs w:val="24"/>
        </w:rPr>
        <w:t>o przesłani</w:t>
      </w:r>
      <w:r w:rsidR="00787414" w:rsidRPr="00FB7C84">
        <w:rPr>
          <w:rFonts w:asciiTheme="minorHAnsi" w:hAnsiTheme="minorHAnsi"/>
          <w:color w:val="000000" w:themeColor="text1"/>
          <w:sz w:val="24"/>
          <w:szCs w:val="24"/>
        </w:rPr>
        <w:t>a</w:t>
      </w:r>
      <w:r w:rsidR="001732A2" w:rsidRPr="00FB7C84">
        <w:rPr>
          <w:rFonts w:asciiTheme="minorHAnsi" w:hAnsiTheme="minorHAnsi"/>
          <w:color w:val="000000" w:themeColor="text1"/>
          <w:sz w:val="24"/>
          <w:szCs w:val="24"/>
        </w:rPr>
        <w:t xml:space="preserve"> dokumentów dotyczących zamówienia </w:t>
      </w:r>
      <w:r w:rsidR="00787414" w:rsidRPr="00FB7C84">
        <w:rPr>
          <w:rFonts w:asciiTheme="minorHAnsi" w:hAnsiTheme="minorHAnsi"/>
          <w:color w:val="000000" w:themeColor="text1"/>
          <w:sz w:val="24"/>
          <w:szCs w:val="24"/>
        </w:rPr>
        <w:t>w </w:t>
      </w:r>
      <w:r w:rsidR="001732A2" w:rsidRPr="00FB7C84">
        <w:rPr>
          <w:rFonts w:asciiTheme="minorHAnsi" w:hAnsiTheme="minorHAnsi"/>
          <w:color w:val="000000" w:themeColor="text1"/>
          <w:sz w:val="24"/>
          <w:szCs w:val="24"/>
        </w:rPr>
        <w:t xml:space="preserve">celu weryfikacji </w:t>
      </w:r>
      <w:r w:rsidR="00787414" w:rsidRPr="00FB7C84">
        <w:rPr>
          <w:rFonts w:asciiTheme="minorHAnsi" w:hAnsiTheme="minorHAnsi"/>
          <w:color w:val="000000" w:themeColor="text1"/>
          <w:sz w:val="24"/>
          <w:szCs w:val="24"/>
        </w:rPr>
        <w:t xml:space="preserve">spełnienia warunków kwalifikowalności </w:t>
      </w:r>
      <w:r w:rsidR="00EB6546" w:rsidRPr="00FB7C84">
        <w:rPr>
          <w:rFonts w:asciiTheme="minorHAnsi" w:hAnsiTheme="minorHAnsi"/>
          <w:color w:val="000000" w:themeColor="text1"/>
          <w:sz w:val="24"/>
          <w:szCs w:val="24"/>
        </w:rPr>
        <w:t>określonych w </w:t>
      </w:r>
      <w:r w:rsidR="00787414" w:rsidRPr="00FB7C84">
        <w:rPr>
          <w:rFonts w:asciiTheme="minorHAnsi" w:hAnsiTheme="minorHAnsi"/>
          <w:color w:val="000000" w:themeColor="text1"/>
          <w:sz w:val="24"/>
          <w:szCs w:val="24"/>
        </w:rPr>
        <w:t>umowie o dofinansowanie</w:t>
      </w:r>
      <w:r w:rsidR="00861A01" w:rsidRPr="00FB7C84">
        <w:rPr>
          <w:rFonts w:asciiTheme="minorHAnsi" w:hAnsiTheme="minorHAnsi"/>
          <w:color w:val="000000" w:themeColor="text1"/>
          <w:sz w:val="24"/>
          <w:szCs w:val="24"/>
        </w:rPr>
        <w:t>.</w:t>
      </w:r>
      <w:r w:rsidR="00787414" w:rsidRPr="00FB7C84">
        <w:rPr>
          <w:rFonts w:asciiTheme="minorHAnsi" w:hAnsiTheme="minorHAnsi"/>
          <w:color w:val="000000" w:themeColor="text1"/>
          <w:sz w:val="24"/>
          <w:szCs w:val="24"/>
        </w:rPr>
        <w:t xml:space="preserve"> </w:t>
      </w:r>
    </w:p>
    <w:p w:rsidR="000E2ED3" w:rsidRPr="00FB7C84" w:rsidRDefault="000A6EE6">
      <w:pPr>
        <w:pStyle w:val="Nagwek1"/>
        <w:numPr>
          <w:ilvl w:val="0"/>
          <w:numId w:val="4"/>
        </w:numPr>
        <w:ind w:left="426" w:hanging="426"/>
        <w:rPr>
          <w:rFonts w:asciiTheme="minorHAnsi" w:hAnsiTheme="minorHAnsi"/>
          <w:sz w:val="24"/>
          <w:szCs w:val="24"/>
        </w:rPr>
      </w:pPr>
      <w:bookmarkStart w:id="64" w:name="_Toc426632925"/>
      <w:bookmarkStart w:id="65" w:name="_Toc430826829"/>
      <w:bookmarkStart w:id="66" w:name="_Toc435616868"/>
      <w:r w:rsidRPr="00FB7C84">
        <w:rPr>
          <w:rFonts w:asciiTheme="minorHAnsi" w:hAnsiTheme="minorHAnsi"/>
          <w:sz w:val="24"/>
          <w:szCs w:val="24"/>
        </w:rPr>
        <w:t>Umowa o dofinansowanie projektu</w:t>
      </w:r>
      <w:bookmarkEnd w:id="64"/>
      <w:bookmarkEnd w:id="65"/>
      <w:bookmarkEnd w:id="66"/>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Wnioskodawca ubiegający się o dofinansowanie w przypadku wyłonienia jego projektu do dofinansowania podpisuje z I</w:t>
      </w:r>
      <w:r w:rsidR="008702BE" w:rsidRPr="00FB7C84">
        <w:rPr>
          <w:rFonts w:asciiTheme="minorHAnsi" w:hAnsiTheme="minorHAnsi" w:cs="Arial"/>
          <w:b/>
          <w:sz w:val="24"/>
          <w:szCs w:val="24"/>
        </w:rPr>
        <w:t xml:space="preserve"> IZ RPO WD</w:t>
      </w:r>
      <w:r w:rsidRPr="00FB7C84">
        <w:rPr>
          <w:rFonts w:asciiTheme="minorHAnsi" w:hAnsiTheme="minorHAnsi"/>
          <w:sz w:val="24"/>
          <w:szCs w:val="24"/>
        </w:rPr>
        <w:t xml:space="preserve"> umowę o dofinansowanie projektu, której wzór stanowi załącznik nr </w:t>
      </w:r>
      <w:r w:rsidR="00BB1AF9" w:rsidRPr="00FB7C84">
        <w:rPr>
          <w:rFonts w:asciiTheme="minorHAnsi" w:hAnsiTheme="minorHAnsi"/>
          <w:sz w:val="24"/>
          <w:szCs w:val="24"/>
        </w:rPr>
        <w:t>10,</w:t>
      </w:r>
      <w:r w:rsidRPr="00FB7C84">
        <w:rPr>
          <w:rFonts w:asciiTheme="minorHAnsi" w:hAnsiTheme="minorHAnsi"/>
          <w:sz w:val="24"/>
          <w:szCs w:val="24"/>
        </w:rPr>
        <w:t xml:space="preserve"> </w:t>
      </w:r>
      <w:r w:rsidR="00175E11" w:rsidRPr="00FB7C84">
        <w:rPr>
          <w:rFonts w:asciiTheme="minorHAnsi" w:hAnsiTheme="minorHAnsi"/>
          <w:sz w:val="24"/>
          <w:szCs w:val="24"/>
        </w:rPr>
        <w:t xml:space="preserve">lub załącznik nr 11 dla projektów zakładających uproszczony sposób rozliczania </w:t>
      </w:r>
      <w:r w:rsidRPr="00FB7C84">
        <w:rPr>
          <w:rFonts w:asciiTheme="minorHAnsi" w:hAnsiTheme="minorHAnsi"/>
          <w:sz w:val="24"/>
          <w:szCs w:val="24"/>
        </w:rPr>
        <w:t xml:space="preserve">bądź załącznik nr </w:t>
      </w:r>
      <w:r w:rsidR="00677B7E" w:rsidRPr="00FB7C84">
        <w:rPr>
          <w:rFonts w:asciiTheme="minorHAnsi" w:hAnsiTheme="minorHAnsi"/>
          <w:sz w:val="24"/>
          <w:szCs w:val="24"/>
        </w:rPr>
        <w:t>1</w:t>
      </w:r>
      <w:r w:rsidR="00175E11" w:rsidRPr="00FB7C84">
        <w:rPr>
          <w:rFonts w:asciiTheme="minorHAnsi" w:hAnsiTheme="minorHAnsi"/>
          <w:sz w:val="24"/>
          <w:szCs w:val="24"/>
        </w:rPr>
        <w:t>2</w:t>
      </w:r>
      <w:r w:rsidR="00677B7E" w:rsidRPr="00FB7C84">
        <w:rPr>
          <w:rFonts w:asciiTheme="minorHAnsi" w:hAnsiTheme="minorHAnsi"/>
          <w:sz w:val="24"/>
          <w:szCs w:val="24"/>
        </w:rPr>
        <w:t xml:space="preserve"> </w:t>
      </w:r>
      <w:r w:rsidRPr="00FB7C84">
        <w:rPr>
          <w:rFonts w:asciiTheme="minorHAnsi" w:hAnsiTheme="minorHAnsi"/>
          <w:sz w:val="24"/>
          <w:szCs w:val="24"/>
        </w:rPr>
        <w:t>w przypadku projektów realizowanych przez</w:t>
      </w:r>
      <w:r w:rsidR="00D8645B" w:rsidRPr="00FB7C84">
        <w:rPr>
          <w:rFonts w:asciiTheme="minorHAnsi" w:hAnsiTheme="minorHAnsi"/>
          <w:sz w:val="24"/>
          <w:szCs w:val="24"/>
        </w:rPr>
        <w:t xml:space="preserve"> państwowe jednostki budżetowe.</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Umowa o dofinansowanie projektu może być zawarta pod warunkiem otrzymania przez I</w:t>
      </w:r>
      <w:r w:rsidR="008702BE" w:rsidRPr="00FB7C84">
        <w:rPr>
          <w:rFonts w:asciiTheme="minorHAnsi" w:hAnsiTheme="minorHAnsi" w:cs="Arial"/>
          <w:b/>
          <w:sz w:val="24"/>
          <w:szCs w:val="24"/>
        </w:rPr>
        <w:t xml:space="preserve"> IZ RPO WD</w:t>
      </w:r>
      <w:r w:rsidRPr="00FB7C84">
        <w:rPr>
          <w:rFonts w:asciiTheme="minorHAnsi" w:hAnsiTheme="minorHAnsi"/>
          <w:sz w:val="24"/>
          <w:szCs w:val="24"/>
        </w:rPr>
        <w:t xml:space="preserve"> pisemnej informacji, że dany </w:t>
      </w:r>
      <w:r w:rsidR="00141E3F" w:rsidRPr="00FB7C84">
        <w:rPr>
          <w:rFonts w:asciiTheme="minorHAnsi" w:hAnsiTheme="minorHAnsi"/>
          <w:sz w:val="24"/>
          <w:szCs w:val="24"/>
        </w:rPr>
        <w:t>W</w:t>
      </w:r>
      <w:r w:rsidRPr="00FB7C84">
        <w:rPr>
          <w:rFonts w:asciiTheme="minorHAnsi" w:hAnsiTheme="minorHAnsi"/>
          <w:sz w:val="24"/>
          <w:szCs w:val="24"/>
        </w:rPr>
        <w:t>nioskodawca nie podlega wykluc</w:t>
      </w:r>
      <w:r w:rsidR="00BB1AF9" w:rsidRPr="00FB7C84">
        <w:rPr>
          <w:rFonts w:asciiTheme="minorHAnsi" w:hAnsiTheme="minorHAnsi"/>
          <w:sz w:val="24"/>
          <w:szCs w:val="24"/>
        </w:rPr>
        <w:t>zeniu, o którym mowa w art. 207 </w:t>
      </w:r>
      <w:r w:rsidRPr="00FB7C84">
        <w:rPr>
          <w:rFonts w:asciiTheme="minorHAnsi" w:hAnsiTheme="minorHAnsi"/>
          <w:sz w:val="24"/>
          <w:szCs w:val="24"/>
        </w:rPr>
        <w:t>ustawy z dnia 27 sierpnia 2009 r. o finansach publicznych (</w:t>
      </w:r>
      <w:proofErr w:type="spellStart"/>
      <w:r w:rsidRPr="00FB7C84">
        <w:rPr>
          <w:rFonts w:asciiTheme="minorHAnsi" w:hAnsiTheme="minorHAnsi"/>
          <w:sz w:val="24"/>
          <w:szCs w:val="24"/>
        </w:rPr>
        <w:t>Dz.U</w:t>
      </w:r>
      <w:proofErr w:type="spellEnd"/>
      <w:r w:rsidRPr="00FB7C84">
        <w:rPr>
          <w:rFonts w:asciiTheme="minorHAnsi" w:hAnsiTheme="minorHAnsi"/>
          <w:sz w:val="24"/>
          <w:szCs w:val="24"/>
        </w:rPr>
        <w:t xml:space="preserve">. Nr 157, poz. 1240, z późn. zm.) i nie figuruje w </w:t>
      </w:r>
      <w:r w:rsidR="00BB1AF9" w:rsidRPr="00FB7C84">
        <w:rPr>
          <w:rFonts w:asciiTheme="minorHAnsi" w:hAnsiTheme="minorHAnsi"/>
          <w:sz w:val="24"/>
          <w:szCs w:val="24"/>
        </w:rPr>
        <w:t>r</w:t>
      </w:r>
      <w:r w:rsidRPr="00FB7C84">
        <w:rPr>
          <w:rFonts w:asciiTheme="minorHAnsi" w:hAnsiTheme="minorHAnsi"/>
          <w:sz w:val="24"/>
          <w:szCs w:val="24"/>
        </w:rPr>
        <w:t>ejestrze podmiotów wykluczonych</w:t>
      </w:r>
      <w:r w:rsidRPr="00FB7C84">
        <w:rPr>
          <w:rFonts w:asciiTheme="minorHAnsi" w:hAnsiTheme="minorHAnsi"/>
          <w:i/>
          <w:sz w:val="24"/>
          <w:szCs w:val="24"/>
        </w:rPr>
        <w:t xml:space="preserve"> </w:t>
      </w:r>
      <w:r w:rsidRPr="00FB7C84">
        <w:rPr>
          <w:rFonts w:asciiTheme="minorHAnsi" w:hAnsiTheme="minorHAnsi"/>
          <w:sz w:val="24"/>
          <w:szCs w:val="24"/>
        </w:rPr>
        <w:t>prowadzonym przez Ministra Finansów.</w:t>
      </w:r>
      <w:r w:rsidR="00D8645B" w:rsidRPr="00FB7C84">
        <w:rPr>
          <w:rFonts w:asciiTheme="minorHAnsi" w:hAnsiTheme="minorHAnsi"/>
          <w:sz w:val="24"/>
          <w:szCs w:val="24"/>
        </w:rPr>
        <w:t xml:space="preserve"> Warunek dotyczy również partnerów. </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Beneficjent podpisując umowę o dofinansowanie zapewnia, że wyznaczone przez niego oraz przez partnera/partnerów (o ile występuje partner/występują partnerzy) osoby będą wykorzystywały </w:t>
      </w:r>
      <w:r w:rsidRPr="00FB7C84">
        <w:rPr>
          <w:rFonts w:asciiTheme="minorHAnsi" w:hAnsiTheme="minorHAnsi"/>
          <w:b/>
          <w:sz w:val="24"/>
          <w:szCs w:val="24"/>
        </w:rPr>
        <w:t xml:space="preserve">profil zaufany </w:t>
      </w:r>
      <w:proofErr w:type="spellStart"/>
      <w:r w:rsidRPr="00FB7C84">
        <w:rPr>
          <w:rFonts w:asciiTheme="minorHAnsi" w:hAnsiTheme="minorHAnsi"/>
          <w:b/>
          <w:sz w:val="24"/>
          <w:szCs w:val="24"/>
        </w:rPr>
        <w:t>ePUAP</w:t>
      </w:r>
      <w:proofErr w:type="spellEnd"/>
      <w:r w:rsidRPr="00FB7C84">
        <w:rPr>
          <w:rFonts w:asciiTheme="minorHAnsi" w:hAnsiTheme="minorHAnsi"/>
          <w:b/>
          <w:sz w:val="24"/>
          <w:szCs w:val="24"/>
        </w:rPr>
        <w:t xml:space="preserve"> lub bezpieczny podpis elektroniczny</w:t>
      </w:r>
      <w:r w:rsidRPr="00FB7C84">
        <w:rPr>
          <w:rFonts w:asciiTheme="minorHAnsi" w:hAnsiTheme="minorHAnsi"/>
          <w:sz w:val="24"/>
          <w:szCs w:val="24"/>
        </w:rPr>
        <w:t xml:space="preserve"> weryfikowany za pomocą ważnego kwalifikowanego certyfikatu w ramach uwierzytelnienia czynności dokonywanych w ramach SL2014. Podpisując umowę osoba/y uprawniona/e do reprezentowania </w:t>
      </w:r>
      <w:r w:rsidR="00F5584F" w:rsidRPr="00FB7C84">
        <w:rPr>
          <w:rFonts w:asciiTheme="minorHAnsi" w:hAnsiTheme="minorHAnsi"/>
          <w:sz w:val="24"/>
          <w:szCs w:val="24"/>
        </w:rPr>
        <w:t>B</w:t>
      </w:r>
      <w:r w:rsidRPr="00FB7C84">
        <w:rPr>
          <w:rFonts w:asciiTheme="minorHAnsi" w:hAnsiTheme="minorHAnsi"/>
          <w:sz w:val="24"/>
          <w:szCs w:val="24"/>
        </w:rPr>
        <w:t xml:space="preserve">eneficjenta składa/ją </w:t>
      </w:r>
      <w:r w:rsidRPr="00FB7C84">
        <w:rPr>
          <w:rFonts w:asciiTheme="minorHAnsi" w:hAnsiTheme="minorHAnsi"/>
          <w:b/>
          <w:sz w:val="24"/>
          <w:szCs w:val="24"/>
        </w:rPr>
        <w:t>wniosek/ki o nadanie dostępu dla osoby/</w:t>
      </w:r>
      <w:proofErr w:type="spellStart"/>
      <w:r w:rsidRPr="00FB7C84">
        <w:rPr>
          <w:rFonts w:asciiTheme="minorHAnsi" w:hAnsiTheme="minorHAnsi"/>
          <w:b/>
          <w:sz w:val="24"/>
          <w:szCs w:val="24"/>
        </w:rPr>
        <w:t>ób</w:t>
      </w:r>
      <w:proofErr w:type="spellEnd"/>
      <w:r w:rsidRPr="00FB7C84">
        <w:rPr>
          <w:rFonts w:asciiTheme="minorHAnsi" w:hAnsiTheme="minorHAnsi"/>
          <w:b/>
          <w:sz w:val="24"/>
          <w:szCs w:val="24"/>
        </w:rPr>
        <w:t xml:space="preserve"> uprawnionej/</w:t>
      </w:r>
      <w:proofErr w:type="spellStart"/>
      <w:r w:rsidRPr="00FB7C84">
        <w:rPr>
          <w:rFonts w:asciiTheme="minorHAnsi" w:hAnsiTheme="minorHAnsi"/>
          <w:b/>
          <w:sz w:val="24"/>
          <w:szCs w:val="24"/>
        </w:rPr>
        <w:t>nych</w:t>
      </w:r>
      <w:proofErr w:type="spellEnd"/>
      <w:r w:rsidRPr="00FB7C84">
        <w:rPr>
          <w:rFonts w:asciiTheme="minorHAnsi" w:hAnsiTheme="minorHAnsi"/>
          <w:b/>
          <w:sz w:val="24"/>
          <w:szCs w:val="24"/>
        </w:rPr>
        <w:t xml:space="preserve"> w ramach SL2014</w:t>
      </w:r>
      <w:r w:rsidR="006E072A" w:rsidRPr="00FB7C84">
        <w:rPr>
          <w:rFonts w:asciiTheme="minorHAnsi" w:hAnsiTheme="minorHAnsi"/>
          <w:sz w:val="24"/>
          <w:szCs w:val="24"/>
        </w:rPr>
        <w:t>.</w:t>
      </w:r>
    </w:p>
    <w:p w:rsidR="000E2ED3" w:rsidRPr="00FB7C84" w:rsidRDefault="004B06D1" w:rsidP="00D8645B">
      <w:pPr>
        <w:spacing w:before="0" w:line="240" w:lineRule="auto"/>
        <w:jc w:val="both"/>
        <w:rPr>
          <w:rFonts w:asciiTheme="minorHAnsi" w:hAnsiTheme="minorHAnsi"/>
          <w:sz w:val="24"/>
          <w:szCs w:val="24"/>
        </w:rPr>
      </w:pPr>
      <w:r w:rsidRPr="00FB7C84">
        <w:rPr>
          <w:rFonts w:asciiTheme="minorHAnsi" w:hAnsiTheme="minorHAnsi"/>
          <w:sz w:val="24"/>
          <w:szCs w:val="24"/>
        </w:rPr>
        <w:t xml:space="preserve">Przed podpisaniem umowy o dofinansowanie </w:t>
      </w:r>
      <w:r w:rsidR="008702BE" w:rsidRPr="00FB7C84">
        <w:rPr>
          <w:rFonts w:asciiTheme="minorHAnsi" w:hAnsiTheme="minorHAnsi" w:cs="Arial"/>
          <w:b/>
          <w:sz w:val="24"/>
          <w:szCs w:val="24"/>
        </w:rPr>
        <w:t>IZ RPO WD</w:t>
      </w:r>
      <w:r w:rsidRPr="00FB7C84">
        <w:rPr>
          <w:rFonts w:asciiTheme="minorHAnsi" w:hAnsiTheme="minorHAnsi"/>
          <w:b/>
          <w:sz w:val="24"/>
          <w:szCs w:val="24"/>
        </w:rPr>
        <w:t xml:space="preserve"> będzie wymagać złożenia załączników wymienionych we wzorze umowy</w:t>
      </w:r>
      <w:r w:rsidRPr="00FB7C84">
        <w:rPr>
          <w:rFonts w:asciiTheme="minorHAnsi" w:hAnsiTheme="minorHAnsi"/>
          <w:sz w:val="24"/>
          <w:szCs w:val="24"/>
        </w:rPr>
        <w:t xml:space="preserve"> o dofinansowanie projektu </w:t>
      </w:r>
      <w:r w:rsidRPr="00FB7C84">
        <w:rPr>
          <w:rFonts w:asciiTheme="minorHAnsi" w:hAnsiTheme="minorHAnsi"/>
          <w:b/>
          <w:sz w:val="24"/>
          <w:szCs w:val="24"/>
        </w:rPr>
        <w:t>oraz dodatkowo</w:t>
      </w:r>
      <w:r w:rsidRPr="00FB7C84">
        <w:rPr>
          <w:rFonts w:asciiTheme="minorHAnsi" w:hAnsiTheme="minorHAnsi"/>
          <w:sz w:val="24"/>
          <w:szCs w:val="24"/>
        </w:rPr>
        <w:t>:</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 xml:space="preserve">kopii statutu lub innego dokumentu stanowiącego podstawę prawną działalności </w:t>
      </w:r>
      <w:r w:rsidR="00141E3F" w:rsidRPr="00FB7C84">
        <w:rPr>
          <w:rFonts w:asciiTheme="minorHAnsi" w:hAnsiTheme="minorHAnsi"/>
          <w:sz w:val="24"/>
          <w:szCs w:val="24"/>
        </w:rPr>
        <w:t>W</w:t>
      </w:r>
      <w:r w:rsidRPr="00FB7C84">
        <w:rPr>
          <w:rFonts w:asciiTheme="minorHAnsi" w:hAnsiTheme="minorHAnsi"/>
          <w:sz w:val="24"/>
          <w:szCs w:val="24"/>
        </w:rPr>
        <w:t>nioskodawcy potwierdzonej za zgodność z oryginałem</w:t>
      </w:r>
      <w:r w:rsidR="00103B64" w:rsidRPr="00FB7C84">
        <w:rPr>
          <w:rFonts w:asciiTheme="minorHAnsi" w:hAnsiTheme="minorHAnsi"/>
          <w:sz w:val="24"/>
          <w:szCs w:val="24"/>
        </w:rPr>
        <w:t>,</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 xml:space="preserve">potwierdzonego za zgodność z oryginałem wypisu z organu rejestrowego dotyczącego </w:t>
      </w:r>
      <w:r w:rsidR="00141E3F" w:rsidRPr="00FB7C84">
        <w:rPr>
          <w:rFonts w:asciiTheme="minorHAnsi" w:hAnsiTheme="minorHAnsi"/>
          <w:sz w:val="24"/>
          <w:szCs w:val="24"/>
        </w:rPr>
        <w:t>W</w:t>
      </w:r>
      <w:r w:rsidRPr="00FB7C84">
        <w:rPr>
          <w:rFonts w:asciiTheme="minorHAnsi" w:hAnsiTheme="minorHAnsi"/>
          <w:sz w:val="24"/>
          <w:szCs w:val="24"/>
        </w:rPr>
        <w:t xml:space="preserve">nioskodawcy aktualnego na dzień podpisania umowy o dofinansowanie (z okresu nie dłuższego niż 3 miesiące przed planowanym dniem </w:t>
      </w:r>
      <w:r w:rsidR="00756280" w:rsidRPr="00FB7C84">
        <w:rPr>
          <w:rFonts w:asciiTheme="minorHAnsi" w:hAnsiTheme="minorHAnsi"/>
          <w:sz w:val="24"/>
          <w:szCs w:val="24"/>
        </w:rPr>
        <w:t>podpisania umowy), np. wyciąg z </w:t>
      </w:r>
      <w:r w:rsidRPr="00FB7C84">
        <w:rPr>
          <w:rFonts w:asciiTheme="minorHAnsi" w:hAnsiTheme="minorHAnsi"/>
          <w:sz w:val="24"/>
          <w:szCs w:val="24"/>
        </w:rPr>
        <w:t xml:space="preserve">Krajowego Rejestru Sądowego, innego właściwego rejestru (np. ewidencja działalności gospodarczej) lub innego dokumentu potwierdzającego formę i charakter prowadzonej działalności wraz z danymi osób upoważnionych do podejmowania decyzji wiążących w imieniu </w:t>
      </w:r>
      <w:r w:rsidR="00141E3F" w:rsidRPr="00FB7C84">
        <w:rPr>
          <w:rFonts w:asciiTheme="minorHAnsi" w:hAnsiTheme="minorHAnsi"/>
          <w:sz w:val="24"/>
          <w:szCs w:val="24"/>
        </w:rPr>
        <w:t>W</w:t>
      </w:r>
      <w:r w:rsidRPr="00FB7C84">
        <w:rPr>
          <w:rFonts w:asciiTheme="minorHAnsi" w:hAnsiTheme="minorHAnsi"/>
          <w:sz w:val="24"/>
          <w:szCs w:val="24"/>
        </w:rPr>
        <w:t>nioskodawcy,</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lastRenderedPageBreak/>
        <w:t xml:space="preserve">pełnomocnictwa lub upoważnienia do reprezentowania </w:t>
      </w:r>
      <w:r w:rsidR="00141E3F" w:rsidRPr="00FB7C84">
        <w:rPr>
          <w:rFonts w:asciiTheme="minorHAnsi" w:hAnsiTheme="minorHAnsi"/>
          <w:sz w:val="24"/>
          <w:szCs w:val="24"/>
        </w:rPr>
        <w:t>W</w:t>
      </w:r>
      <w:r w:rsidRPr="00FB7C84">
        <w:rPr>
          <w:rFonts w:asciiTheme="minorHAnsi" w:hAnsiTheme="minorHAnsi"/>
          <w:sz w:val="24"/>
          <w:szCs w:val="24"/>
        </w:rPr>
        <w:t xml:space="preserve">nioskodawcy (załącznik wymagany jedynie w przypadku, gdy wniosek jest podpisywany przez osobę/y nieposiadającą/e statutowych uprawnień do reprezentowania </w:t>
      </w:r>
      <w:r w:rsidR="00141E3F" w:rsidRPr="00FB7C84">
        <w:rPr>
          <w:rFonts w:asciiTheme="minorHAnsi" w:hAnsiTheme="minorHAnsi"/>
          <w:sz w:val="24"/>
          <w:szCs w:val="24"/>
        </w:rPr>
        <w:t>W</w:t>
      </w:r>
      <w:r w:rsidRPr="00FB7C84">
        <w:rPr>
          <w:rFonts w:asciiTheme="minorHAnsi" w:hAnsiTheme="minorHAnsi"/>
          <w:sz w:val="24"/>
          <w:szCs w:val="24"/>
        </w:rPr>
        <w:t>nioskodawcy lub gdy z innych dokumentów wynika, że uprawnionych do podp</w:t>
      </w:r>
      <w:r w:rsidR="00EB6546" w:rsidRPr="00FB7C84">
        <w:rPr>
          <w:rFonts w:asciiTheme="minorHAnsi" w:hAnsiTheme="minorHAnsi"/>
          <w:sz w:val="24"/>
          <w:szCs w:val="24"/>
        </w:rPr>
        <w:t>isania wniosku są co najmniej 2 </w:t>
      </w:r>
      <w:r w:rsidRPr="00FB7C84">
        <w:rPr>
          <w:rFonts w:asciiTheme="minorHAnsi" w:hAnsiTheme="minorHAnsi"/>
          <w:sz w:val="24"/>
          <w:szCs w:val="24"/>
        </w:rPr>
        <w:t>osoby),</w:t>
      </w:r>
    </w:p>
    <w:p w:rsidR="00C14B9F" w:rsidRPr="00FB7C84" w:rsidRDefault="00C14B9F"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wniosku/</w:t>
      </w:r>
      <w:proofErr w:type="spellStart"/>
      <w:r w:rsidRPr="00FB7C84">
        <w:rPr>
          <w:rFonts w:asciiTheme="minorHAnsi" w:hAnsiTheme="minorHAnsi"/>
          <w:sz w:val="24"/>
          <w:szCs w:val="24"/>
        </w:rPr>
        <w:t>ków</w:t>
      </w:r>
      <w:proofErr w:type="spellEnd"/>
      <w:r w:rsidRPr="00FB7C84">
        <w:rPr>
          <w:rFonts w:asciiTheme="minorHAnsi" w:hAnsiTheme="minorHAnsi"/>
          <w:sz w:val="24"/>
          <w:szCs w:val="24"/>
        </w:rPr>
        <w:t xml:space="preserve"> o nadanie dostępu dla osoby/</w:t>
      </w:r>
      <w:proofErr w:type="spellStart"/>
      <w:r w:rsidRPr="00FB7C84">
        <w:rPr>
          <w:rFonts w:asciiTheme="minorHAnsi" w:hAnsiTheme="minorHAnsi"/>
          <w:sz w:val="24"/>
          <w:szCs w:val="24"/>
        </w:rPr>
        <w:t>ób</w:t>
      </w:r>
      <w:proofErr w:type="spellEnd"/>
      <w:r w:rsidRPr="00FB7C84">
        <w:rPr>
          <w:rFonts w:asciiTheme="minorHAnsi" w:hAnsiTheme="minorHAnsi"/>
          <w:sz w:val="24"/>
          <w:szCs w:val="24"/>
        </w:rPr>
        <w:t xml:space="preserve"> uprawnionej/</w:t>
      </w:r>
      <w:proofErr w:type="spellStart"/>
      <w:r w:rsidRPr="00FB7C84">
        <w:rPr>
          <w:rFonts w:asciiTheme="minorHAnsi" w:hAnsiTheme="minorHAnsi"/>
          <w:sz w:val="24"/>
          <w:szCs w:val="24"/>
        </w:rPr>
        <w:t>nych</w:t>
      </w:r>
      <w:proofErr w:type="spellEnd"/>
      <w:r w:rsidRPr="00FB7C84">
        <w:rPr>
          <w:rFonts w:asciiTheme="minorHAnsi" w:hAnsiTheme="minorHAnsi"/>
          <w:sz w:val="24"/>
          <w:szCs w:val="24"/>
        </w:rPr>
        <w:t xml:space="preserve"> w ramach SL2</w:t>
      </w:r>
      <w:r w:rsidR="00756280" w:rsidRPr="00FB7C84">
        <w:rPr>
          <w:rFonts w:asciiTheme="minorHAnsi" w:hAnsiTheme="minorHAnsi"/>
          <w:sz w:val="24"/>
          <w:szCs w:val="24"/>
        </w:rPr>
        <w:t>014, zgodnie z </w:t>
      </w:r>
      <w:r w:rsidRPr="00FB7C84">
        <w:rPr>
          <w:rFonts w:asciiTheme="minorHAnsi" w:hAnsiTheme="minorHAnsi" w:cs="MS Sans Serif"/>
          <w:sz w:val="24"/>
          <w:szCs w:val="24"/>
        </w:rPr>
        <w:t>załącznik</w:t>
      </w:r>
      <w:r w:rsidR="00756280" w:rsidRPr="00FB7C84">
        <w:rPr>
          <w:rFonts w:asciiTheme="minorHAnsi" w:hAnsiTheme="minorHAnsi" w:cs="MS Sans Serif"/>
          <w:sz w:val="24"/>
          <w:szCs w:val="24"/>
        </w:rPr>
        <w:t>iem</w:t>
      </w:r>
      <w:r w:rsidRPr="00FB7C84">
        <w:rPr>
          <w:rFonts w:asciiTheme="minorHAnsi" w:hAnsiTheme="minorHAnsi" w:cs="MS Sans Serif"/>
          <w:sz w:val="24"/>
          <w:szCs w:val="24"/>
        </w:rPr>
        <w:t xml:space="preserve"> nr 5 do </w:t>
      </w:r>
      <w:r w:rsidRPr="00FB7C84">
        <w:rPr>
          <w:rFonts w:asciiTheme="minorHAnsi" w:hAnsiTheme="minorHAnsi" w:cs="Calibri"/>
          <w:sz w:val="24"/>
          <w:szCs w:val="24"/>
        </w:rPr>
        <w:t>Wytycznych Ministra Infrastruktury i Rozwoju w zakresie warunków gromadzenia i przekazywania danych w postaci elektronicznej na lata 2014-2020,</w:t>
      </w:r>
    </w:p>
    <w:p w:rsidR="00C14B9F" w:rsidRPr="00FB7C84" w:rsidRDefault="00C14B9F"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informacji o numerze rachunku bankowego wyodrębnionego dla projektu w zakresie: nazwy właściciela rachunku, nazwy i adresu banku, numeru rachunku</w:t>
      </w:r>
      <w:r w:rsidR="00103B64" w:rsidRPr="00FB7C84">
        <w:rPr>
          <w:rFonts w:asciiTheme="minorHAnsi" w:hAnsiTheme="minorHAnsi"/>
          <w:sz w:val="24"/>
          <w:szCs w:val="24"/>
        </w:rPr>
        <w:t>,</w:t>
      </w:r>
    </w:p>
    <w:p w:rsidR="00EB6546" w:rsidRPr="00FB7C84" w:rsidRDefault="00EB6546"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oświadczenia dotyczącego stosowania przepisów PZP</w:t>
      </w:r>
      <w:r w:rsidR="00756280" w:rsidRPr="00FB7C84">
        <w:rPr>
          <w:rFonts w:asciiTheme="minorHAnsi" w:hAnsiTheme="minorHAnsi"/>
          <w:sz w:val="24"/>
          <w:szCs w:val="24"/>
        </w:rPr>
        <w:t>, zgodnie z</w:t>
      </w:r>
      <w:r w:rsidRPr="00FB7C84">
        <w:rPr>
          <w:rFonts w:asciiTheme="minorHAnsi" w:hAnsiTheme="minorHAnsi"/>
          <w:sz w:val="24"/>
          <w:szCs w:val="24"/>
        </w:rPr>
        <w:t xml:space="preserve"> załącznik</w:t>
      </w:r>
      <w:r w:rsidR="00756280" w:rsidRPr="00FB7C84">
        <w:rPr>
          <w:rFonts w:asciiTheme="minorHAnsi" w:hAnsiTheme="minorHAnsi"/>
          <w:sz w:val="24"/>
          <w:szCs w:val="24"/>
        </w:rPr>
        <w:t>iem</w:t>
      </w:r>
      <w:r w:rsidRPr="00FB7C84">
        <w:rPr>
          <w:rFonts w:asciiTheme="minorHAnsi" w:hAnsiTheme="minorHAnsi"/>
          <w:sz w:val="24"/>
          <w:szCs w:val="24"/>
        </w:rPr>
        <w:t xml:space="preserve"> nr 15 do regulaminu,</w:t>
      </w:r>
    </w:p>
    <w:p w:rsidR="00756280" w:rsidRPr="00FB7C84" w:rsidRDefault="00756280"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oświadczenia dotyczącego wydatków inwestycyjnych, zgodnie z załącznikiem nr 16 do regulaminu</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 xml:space="preserve">potwierdzonej za zgodność z oryginałem kopii umowy partnerskiej lub porozumienia, podpisanej przez strony i zweryfikowanej przez osobę do tego uprawnioną, np. radcę prawnego, zawartej zgodnie z zasadami określonymi w pkt. 6 niniejszego </w:t>
      </w:r>
      <w:r w:rsidR="00756280" w:rsidRPr="00FB7C84">
        <w:rPr>
          <w:rFonts w:asciiTheme="minorHAnsi" w:hAnsiTheme="minorHAnsi"/>
          <w:sz w:val="24"/>
          <w:szCs w:val="24"/>
        </w:rPr>
        <w:t>r</w:t>
      </w:r>
      <w:r w:rsidRPr="00FB7C84">
        <w:rPr>
          <w:rFonts w:asciiTheme="minorHAnsi" w:hAnsiTheme="minorHAnsi"/>
          <w:sz w:val="24"/>
          <w:szCs w:val="24"/>
        </w:rPr>
        <w:t>ozdziału regulaminu – w przypadku wniosku o dofinansowanie pro</w:t>
      </w:r>
      <w:r w:rsidR="00EC7BD3" w:rsidRPr="00FB7C84">
        <w:rPr>
          <w:rFonts w:asciiTheme="minorHAnsi" w:hAnsiTheme="minorHAnsi"/>
          <w:sz w:val="24"/>
          <w:szCs w:val="24"/>
        </w:rPr>
        <w:t>jektu składanego w partnerstwie.</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Niezłożenie żądanych załączników w wyznaczonym przez IOK terminie </w:t>
      </w:r>
      <w:r w:rsidR="00FB3C12" w:rsidRPr="00FB7C84">
        <w:rPr>
          <w:rFonts w:asciiTheme="minorHAnsi" w:hAnsiTheme="minorHAnsi"/>
          <w:sz w:val="24"/>
          <w:szCs w:val="24"/>
        </w:rPr>
        <w:t xml:space="preserve">może </w:t>
      </w:r>
      <w:r w:rsidRPr="00FB7C84">
        <w:rPr>
          <w:rFonts w:asciiTheme="minorHAnsi" w:hAnsiTheme="minorHAnsi"/>
          <w:sz w:val="24"/>
          <w:szCs w:val="24"/>
        </w:rPr>
        <w:t>oznacza</w:t>
      </w:r>
      <w:r w:rsidR="00FB3C12" w:rsidRPr="00FB7C84">
        <w:rPr>
          <w:rFonts w:asciiTheme="minorHAnsi" w:hAnsiTheme="minorHAnsi"/>
          <w:sz w:val="24"/>
          <w:szCs w:val="24"/>
        </w:rPr>
        <w:t>ć</w:t>
      </w:r>
      <w:r w:rsidR="00756280" w:rsidRPr="00FB7C84">
        <w:rPr>
          <w:rFonts w:asciiTheme="minorHAnsi" w:hAnsiTheme="minorHAnsi"/>
          <w:sz w:val="24"/>
          <w:szCs w:val="24"/>
        </w:rPr>
        <w:t xml:space="preserve"> rezygnację z </w:t>
      </w:r>
      <w:r w:rsidRPr="00FB7C84">
        <w:rPr>
          <w:rFonts w:asciiTheme="minorHAnsi" w:hAnsiTheme="minorHAnsi"/>
          <w:sz w:val="24"/>
          <w:szCs w:val="24"/>
        </w:rPr>
        <w:t>ubiegania się o dofinansowanie. Złożenie dokumentów zawie</w:t>
      </w:r>
      <w:r w:rsidR="00756280" w:rsidRPr="00FB7C84">
        <w:rPr>
          <w:rFonts w:asciiTheme="minorHAnsi" w:hAnsiTheme="minorHAnsi"/>
          <w:sz w:val="24"/>
          <w:szCs w:val="24"/>
        </w:rPr>
        <w:t>rających informacje sprzeczne z </w:t>
      </w:r>
      <w:r w:rsidRPr="00FB7C84">
        <w:rPr>
          <w:rFonts w:asciiTheme="minorHAnsi" w:hAnsiTheme="minorHAnsi"/>
          <w:sz w:val="24"/>
          <w:szCs w:val="24"/>
        </w:rPr>
        <w:t>treścią wniosku o dofinansowanie projektu może skutkować odstąpieniem przez IOK od podpisania umowy.</w:t>
      </w:r>
    </w:p>
    <w:p w:rsidR="00941A56" w:rsidRPr="00FB7C84" w:rsidRDefault="00941A56">
      <w:pPr>
        <w:spacing w:before="0" w:after="200" w:line="276" w:lineRule="auto"/>
        <w:rPr>
          <w:rFonts w:asciiTheme="minorHAnsi" w:hAnsiTheme="minorHAnsi"/>
          <w:sz w:val="24"/>
          <w:szCs w:val="24"/>
          <w:highlight w:val="yellow"/>
        </w:rPr>
      </w:pPr>
      <w:r w:rsidRPr="00FB7C84">
        <w:rPr>
          <w:rFonts w:asciiTheme="minorHAnsi" w:hAnsiTheme="minorHAnsi"/>
          <w:sz w:val="24"/>
          <w:szCs w:val="24"/>
          <w:highlight w:val="yellow"/>
        </w:rPr>
        <w:br w:type="page"/>
      </w:r>
    </w:p>
    <w:p w:rsidR="000E2ED3" w:rsidRPr="00FB7C84" w:rsidRDefault="000E2ED3">
      <w:pPr>
        <w:spacing w:before="120" w:after="120" w:line="240" w:lineRule="auto"/>
        <w:ind w:left="720"/>
        <w:jc w:val="both"/>
        <w:rPr>
          <w:rFonts w:asciiTheme="minorHAnsi" w:hAnsiTheme="minorHAnsi"/>
          <w:sz w:val="24"/>
          <w:szCs w:val="24"/>
          <w:highlight w:val="yellow"/>
        </w:rPr>
      </w:pP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67" w:name="_Toc426632926"/>
      <w:bookmarkStart w:id="68" w:name="_Toc430826830"/>
      <w:bookmarkStart w:id="69" w:name="_Toc435616869"/>
      <w:r w:rsidRPr="00FB7C84">
        <w:rPr>
          <w:rFonts w:asciiTheme="minorHAnsi" w:hAnsiTheme="minorHAnsi"/>
          <w:sz w:val="24"/>
          <w:szCs w:val="24"/>
        </w:rPr>
        <w:t>III. Podstawowe zasady udzielania finansowania</w:t>
      </w:r>
      <w:bookmarkEnd w:id="67"/>
      <w:bookmarkEnd w:id="68"/>
      <w:bookmarkEnd w:id="69"/>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70" w:name="_Toc426632927"/>
      <w:bookmarkStart w:id="71" w:name="_Toc430826831"/>
      <w:bookmarkStart w:id="72" w:name="_Toc435616870"/>
      <w:r w:rsidRPr="00FB7C84">
        <w:rPr>
          <w:rFonts w:asciiTheme="minorHAnsi" w:hAnsiTheme="minorHAnsi"/>
          <w:sz w:val="24"/>
          <w:szCs w:val="24"/>
        </w:rPr>
        <w:t>Informacje ogólne</w:t>
      </w:r>
      <w:bookmarkEnd w:id="70"/>
      <w:bookmarkEnd w:id="71"/>
      <w:bookmarkEnd w:id="72"/>
    </w:p>
    <w:p w:rsidR="000E2ED3" w:rsidRPr="00FB7C84" w:rsidRDefault="004B06D1" w:rsidP="00756280">
      <w:pPr>
        <w:spacing w:before="120" w:after="120" w:line="240" w:lineRule="auto"/>
        <w:jc w:val="both"/>
        <w:rPr>
          <w:rFonts w:asciiTheme="minorHAnsi" w:hAnsiTheme="minorHAnsi"/>
          <w:sz w:val="24"/>
          <w:szCs w:val="24"/>
        </w:rPr>
      </w:pPr>
      <w:bookmarkStart w:id="73" w:name="_Toc428787525"/>
      <w:r w:rsidRPr="00FB7C84">
        <w:rPr>
          <w:rFonts w:asciiTheme="minorHAnsi" w:hAnsiTheme="minorHAnsi"/>
          <w:sz w:val="24"/>
          <w:szCs w:val="24"/>
        </w:rPr>
        <w:t xml:space="preserve">Zasady finansowania projektu określa umowa o dofinansowanie projektu, </w:t>
      </w:r>
      <w:proofErr w:type="spellStart"/>
      <w:r w:rsidRPr="00FB7C84">
        <w:rPr>
          <w:rFonts w:asciiTheme="minorHAnsi" w:hAnsiTheme="minorHAnsi"/>
          <w:sz w:val="24"/>
          <w:szCs w:val="24"/>
        </w:rPr>
        <w:t>S</w:t>
      </w:r>
      <w:r w:rsidR="00640C56" w:rsidRPr="00FB7C84">
        <w:rPr>
          <w:rFonts w:asciiTheme="minorHAnsi" w:hAnsiTheme="minorHAnsi"/>
          <w:sz w:val="24"/>
          <w:szCs w:val="24"/>
        </w:rPr>
        <w:t>z</w:t>
      </w:r>
      <w:r w:rsidRPr="00FB7C84">
        <w:rPr>
          <w:rFonts w:asciiTheme="minorHAnsi" w:hAnsiTheme="minorHAnsi"/>
          <w:sz w:val="24"/>
          <w:szCs w:val="24"/>
        </w:rPr>
        <w:t>OOP</w:t>
      </w:r>
      <w:proofErr w:type="spellEnd"/>
      <w:r w:rsidRPr="00FB7C84">
        <w:rPr>
          <w:rFonts w:asciiTheme="minorHAnsi" w:hAnsiTheme="minorHAnsi"/>
          <w:sz w:val="24"/>
          <w:szCs w:val="24"/>
        </w:rPr>
        <w:t xml:space="preserve"> RPO WD oraz Wytyczne w zakresie kwalifikowalności wydatków w </w:t>
      </w:r>
      <w:r w:rsidR="00ED12D5" w:rsidRPr="00FB7C84">
        <w:rPr>
          <w:rFonts w:asciiTheme="minorHAnsi" w:hAnsiTheme="minorHAnsi"/>
          <w:sz w:val="24"/>
          <w:szCs w:val="24"/>
        </w:rPr>
        <w:t>ramach</w:t>
      </w:r>
      <w:r w:rsidRPr="00FB7C84">
        <w:rPr>
          <w:rFonts w:asciiTheme="minorHAnsi" w:hAnsiTheme="minorHAnsi"/>
          <w:sz w:val="24"/>
          <w:szCs w:val="24"/>
        </w:rPr>
        <w:t xml:space="preserve"> Europejskiego Funduszu Rozwoju Regionalnego, Europejskiego Funduszu Społecznego oraz Funduszu Spójności na lata 2014-2020.</w:t>
      </w:r>
      <w:bookmarkEnd w:id="73"/>
    </w:p>
    <w:p w:rsidR="004B06D1" w:rsidRPr="00FB7C84" w:rsidRDefault="004B06D1" w:rsidP="00756280">
      <w:pPr>
        <w:spacing w:before="120" w:after="120" w:line="240" w:lineRule="auto"/>
        <w:jc w:val="both"/>
        <w:rPr>
          <w:rFonts w:asciiTheme="minorHAnsi" w:hAnsiTheme="minorHAnsi"/>
          <w:sz w:val="24"/>
          <w:szCs w:val="24"/>
        </w:rPr>
      </w:pPr>
      <w:r w:rsidRPr="00FB7C84">
        <w:rPr>
          <w:rFonts w:asciiTheme="minorHAnsi" w:hAnsiTheme="minorHAnsi"/>
          <w:sz w:val="24"/>
          <w:szCs w:val="24"/>
        </w:rPr>
        <w:t>Kwota przeznaczona na konkurs wynosi</w:t>
      </w:r>
      <w:r w:rsidR="003B2995" w:rsidRPr="00FB7C84">
        <w:rPr>
          <w:rFonts w:asciiTheme="minorHAnsi" w:hAnsiTheme="minorHAnsi"/>
          <w:sz w:val="24"/>
          <w:szCs w:val="24"/>
        </w:rPr>
        <w:t xml:space="preserve"> </w:t>
      </w:r>
      <w:r w:rsidR="008702BE" w:rsidRPr="00FB7C84">
        <w:rPr>
          <w:rFonts w:asciiTheme="minorHAnsi" w:hAnsiTheme="minorHAnsi"/>
          <w:b/>
          <w:sz w:val="24"/>
          <w:szCs w:val="24"/>
        </w:rPr>
        <w:t>4</w:t>
      </w:r>
      <w:r w:rsidR="00A14F34" w:rsidRPr="00FB7C84">
        <w:rPr>
          <w:rFonts w:asciiTheme="minorHAnsi" w:hAnsiTheme="minorHAnsi"/>
          <w:b/>
          <w:sz w:val="24"/>
          <w:szCs w:val="24"/>
        </w:rPr>
        <w:t> </w:t>
      </w:r>
      <w:r w:rsidR="008702BE" w:rsidRPr="00FB7C84">
        <w:rPr>
          <w:rFonts w:asciiTheme="minorHAnsi" w:hAnsiTheme="minorHAnsi"/>
          <w:b/>
          <w:sz w:val="24"/>
          <w:szCs w:val="24"/>
        </w:rPr>
        <w:t>313</w:t>
      </w:r>
      <w:r w:rsidR="00A14F34" w:rsidRPr="00FB7C84">
        <w:rPr>
          <w:rFonts w:asciiTheme="minorHAnsi" w:hAnsiTheme="minorHAnsi"/>
          <w:b/>
          <w:sz w:val="24"/>
          <w:szCs w:val="24"/>
        </w:rPr>
        <w:t xml:space="preserve"> </w:t>
      </w:r>
      <w:r w:rsidR="008702BE" w:rsidRPr="00FB7C84">
        <w:rPr>
          <w:rFonts w:asciiTheme="minorHAnsi" w:hAnsiTheme="minorHAnsi"/>
          <w:b/>
          <w:sz w:val="24"/>
          <w:szCs w:val="24"/>
        </w:rPr>
        <w:t>522</w:t>
      </w:r>
      <w:r w:rsidR="00F12CC1" w:rsidRPr="00FB7C84">
        <w:rPr>
          <w:rFonts w:asciiTheme="minorHAnsi" w:hAnsiTheme="minorHAnsi"/>
          <w:b/>
          <w:sz w:val="24"/>
          <w:szCs w:val="24"/>
        </w:rPr>
        <w:t xml:space="preserve"> </w:t>
      </w:r>
      <w:r w:rsidR="003B2995" w:rsidRPr="00FB7C84">
        <w:rPr>
          <w:rFonts w:asciiTheme="minorHAnsi" w:hAnsiTheme="minorHAnsi"/>
          <w:b/>
          <w:sz w:val="24"/>
          <w:szCs w:val="24"/>
        </w:rPr>
        <w:t>PLN</w:t>
      </w:r>
      <w:r w:rsidRPr="00FB7C84">
        <w:rPr>
          <w:rFonts w:asciiTheme="minorHAnsi" w:hAnsiTheme="minorHAnsi"/>
          <w:b/>
          <w:sz w:val="24"/>
          <w:szCs w:val="24"/>
        </w:rPr>
        <w:t>.</w:t>
      </w:r>
      <w:bookmarkStart w:id="74" w:name="_Toc425494925"/>
      <w:bookmarkEnd w:id="74"/>
    </w:p>
    <w:p w:rsidR="004B06D1" w:rsidRPr="00FB7C84" w:rsidRDefault="004B06D1" w:rsidP="00756280">
      <w:pPr>
        <w:spacing w:before="120" w:after="120" w:line="240" w:lineRule="auto"/>
        <w:jc w:val="both"/>
        <w:rPr>
          <w:rFonts w:asciiTheme="minorHAnsi" w:hAnsiTheme="minorHAnsi"/>
          <w:sz w:val="24"/>
          <w:szCs w:val="24"/>
        </w:rPr>
      </w:pPr>
      <w:bookmarkStart w:id="75" w:name="_Toc425494926"/>
      <w:bookmarkEnd w:id="75"/>
      <w:r w:rsidRPr="00FB7C84">
        <w:rPr>
          <w:rFonts w:asciiTheme="minorHAnsi" w:hAnsiTheme="minorHAnsi"/>
          <w:sz w:val="24"/>
          <w:szCs w:val="24"/>
        </w:rPr>
        <w:t xml:space="preserve">Maksymalny dopuszczalny poziom dofinansowania UE wydatków kwalifikowalnych na poziomie projektu wynosi </w:t>
      </w:r>
      <w:r w:rsidR="00DF6EBC" w:rsidRPr="00FB7C84">
        <w:rPr>
          <w:rFonts w:asciiTheme="minorHAnsi" w:hAnsiTheme="minorHAnsi"/>
          <w:sz w:val="24"/>
          <w:szCs w:val="24"/>
        </w:rPr>
        <w:t>85</w:t>
      </w:r>
      <w:r w:rsidRPr="00FB7C84">
        <w:rPr>
          <w:rFonts w:asciiTheme="minorHAnsi" w:hAnsiTheme="minorHAnsi"/>
          <w:sz w:val="24"/>
          <w:szCs w:val="24"/>
        </w:rPr>
        <w:t>%.</w:t>
      </w:r>
    </w:p>
    <w:p w:rsidR="004B06D1" w:rsidRPr="00FB7C84" w:rsidRDefault="004B06D1" w:rsidP="00756280">
      <w:pPr>
        <w:spacing w:before="120" w:after="120" w:line="240" w:lineRule="auto"/>
        <w:jc w:val="both"/>
        <w:rPr>
          <w:rFonts w:asciiTheme="minorHAnsi" w:hAnsiTheme="minorHAnsi"/>
          <w:sz w:val="24"/>
          <w:szCs w:val="24"/>
        </w:rPr>
      </w:pPr>
      <w:r w:rsidRPr="00FB7C84">
        <w:rPr>
          <w:rFonts w:asciiTheme="minorHAnsi" w:hAnsiTheme="minorHAnsi"/>
          <w:sz w:val="24"/>
          <w:szCs w:val="24"/>
        </w:rPr>
        <w:t>Maksymalny poziom dofinansowania całkowitego wydatków kwalifikowalnych na poziomie projektu (środki UE + współfinansowanie z budżetu państwa</w:t>
      </w:r>
      <w:r w:rsidR="00DF6EBC" w:rsidRPr="00FB7C84">
        <w:rPr>
          <w:rFonts w:asciiTheme="minorHAnsi" w:hAnsiTheme="minorHAnsi"/>
          <w:sz w:val="24"/>
          <w:szCs w:val="24"/>
        </w:rPr>
        <w:t>)</w:t>
      </w:r>
      <w:r w:rsidR="000230A1" w:rsidRPr="00FB7C84">
        <w:rPr>
          <w:rFonts w:asciiTheme="minorHAnsi" w:hAnsiTheme="minorHAnsi"/>
          <w:sz w:val="24"/>
          <w:szCs w:val="24"/>
        </w:rPr>
        <w:t xml:space="preserve"> może </w:t>
      </w:r>
      <w:r w:rsidR="00DF6EBC" w:rsidRPr="00FB7C84">
        <w:rPr>
          <w:rFonts w:asciiTheme="minorHAnsi" w:hAnsiTheme="minorHAnsi"/>
          <w:sz w:val="24"/>
          <w:szCs w:val="24"/>
        </w:rPr>
        <w:t>wynosi</w:t>
      </w:r>
      <w:r w:rsidR="000230A1" w:rsidRPr="00FB7C84">
        <w:rPr>
          <w:rFonts w:asciiTheme="minorHAnsi" w:hAnsiTheme="minorHAnsi"/>
          <w:sz w:val="24"/>
          <w:szCs w:val="24"/>
        </w:rPr>
        <w:t>ć</w:t>
      </w:r>
      <w:r w:rsidR="00DF6EBC" w:rsidRPr="00FB7C84">
        <w:rPr>
          <w:rFonts w:asciiTheme="minorHAnsi" w:hAnsiTheme="minorHAnsi"/>
          <w:sz w:val="24"/>
          <w:szCs w:val="24"/>
        </w:rPr>
        <w:t xml:space="preserve"> 9</w:t>
      </w:r>
      <w:r w:rsidR="000230A1" w:rsidRPr="00FB7C84">
        <w:rPr>
          <w:rFonts w:asciiTheme="minorHAnsi" w:hAnsiTheme="minorHAnsi"/>
          <w:sz w:val="24"/>
          <w:szCs w:val="24"/>
        </w:rPr>
        <w:t>5</w:t>
      </w:r>
      <w:r w:rsidRPr="00FB7C84">
        <w:rPr>
          <w:rFonts w:asciiTheme="minorHAnsi" w:hAnsiTheme="minorHAnsi"/>
          <w:sz w:val="24"/>
          <w:szCs w:val="24"/>
        </w:rPr>
        <w:t>%</w:t>
      </w:r>
      <w:r w:rsidR="000230A1" w:rsidRPr="00FB7C84">
        <w:rPr>
          <w:rFonts w:asciiTheme="minorHAnsi" w:hAnsiTheme="minorHAnsi"/>
          <w:sz w:val="24"/>
          <w:szCs w:val="24"/>
        </w:rPr>
        <w:t xml:space="preserve"> w przypadku wybranych typów projektu</w:t>
      </w:r>
      <w:r w:rsidRPr="00FB7C84">
        <w:rPr>
          <w:rFonts w:asciiTheme="minorHAnsi" w:hAnsiTheme="minorHAnsi"/>
          <w:sz w:val="24"/>
          <w:szCs w:val="24"/>
        </w:rPr>
        <w:t xml:space="preserve">. </w:t>
      </w:r>
    </w:p>
    <w:p w:rsidR="000E2ED3" w:rsidRPr="00FB7C84" w:rsidRDefault="004B06D1" w:rsidP="00756280">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Minimalna wartość projektu wynosi </w:t>
      </w:r>
      <w:r w:rsidR="00DF6EBC" w:rsidRPr="00FB7C84">
        <w:rPr>
          <w:rFonts w:asciiTheme="minorHAnsi" w:hAnsiTheme="minorHAnsi"/>
          <w:b/>
          <w:sz w:val="24"/>
          <w:szCs w:val="24"/>
        </w:rPr>
        <w:t>50 000</w:t>
      </w:r>
      <w:r w:rsidRPr="00FB7C84">
        <w:rPr>
          <w:rFonts w:asciiTheme="minorHAnsi" w:hAnsiTheme="minorHAnsi"/>
          <w:b/>
          <w:sz w:val="24"/>
          <w:szCs w:val="24"/>
        </w:rPr>
        <w:t xml:space="preserve"> PLN.</w:t>
      </w:r>
      <w:r w:rsidRPr="00FB7C84">
        <w:rPr>
          <w:rFonts w:asciiTheme="minorHAnsi" w:hAnsiTheme="minorHAnsi"/>
          <w:sz w:val="24"/>
          <w:szCs w:val="24"/>
        </w:rPr>
        <w:t xml:space="preserve"> </w:t>
      </w:r>
    </w:p>
    <w:p w:rsidR="000E2ED3" w:rsidRPr="00FB7C84" w:rsidRDefault="008F77E0" w:rsidP="00756280">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Beneficjent</w:t>
      </w:r>
      <w:r w:rsidR="00F309F2" w:rsidRPr="00FB7C84">
        <w:rPr>
          <w:rFonts w:asciiTheme="minorHAnsi" w:hAnsiTheme="minorHAnsi" w:cs="Arial"/>
          <w:sz w:val="24"/>
          <w:szCs w:val="24"/>
        </w:rPr>
        <w:t xml:space="preserve"> ma obowiązek ujawniania wszelkich dochodów, które powstają w związku z realizacją projektu. W przypadku, gdy projekt generuje na etapie realizacji dochody, </w:t>
      </w:r>
      <w:r w:rsidRPr="00FB7C84">
        <w:rPr>
          <w:rFonts w:asciiTheme="minorHAnsi" w:hAnsiTheme="minorHAnsi" w:cs="Arial"/>
          <w:sz w:val="24"/>
          <w:szCs w:val="24"/>
        </w:rPr>
        <w:t>Beneficjent</w:t>
      </w:r>
      <w:r w:rsidR="00F309F2" w:rsidRPr="00FB7C84">
        <w:rPr>
          <w:rFonts w:asciiTheme="minorHAnsi" w:hAnsiTheme="minorHAnsi" w:cs="Arial"/>
          <w:sz w:val="24"/>
          <w:szCs w:val="24"/>
        </w:rPr>
        <w:t xml:space="preserve"> wykazuje we wnioskach o płatność wartość uzyskanego dochodu i dokonuje jego zwrotu do dnia 10 stycznia roku następnego po roku, w którym powstał. </w:t>
      </w:r>
      <w:r w:rsidR="00BA324A">
        <w:rPr>
          <w:rFonts w:asciiTheme="minorHAnsi" w:hAnsiTheme="minorHAnsi" w:cs="Arial"/>
          <w:sz w:val="24"/>
          <w:szCs w:val="24"/>
        </w:rPr>
        <w:t>IZ RPO WD</w:t>
      </w:r>
      <w:r w:rsidR="00F309F2" w:rsidRPr="00FB7C84">
        <w:rPr>
          <w:rFonts w:asciiTheme="minorHAnsi" w:hAnsiTheme="minorHAnsi" w:cs="Arial"/>
          <w:sz w:val="24"/>
          <w:szCs w:val="24"/>
        </w:rPr>
        <w:t xml:space="preserve"> może wezwać </w:t>
      </w:r>
      <w:r w:rsidR="008B5AC7" w:rsidRPr="00FB7C84">
        <w:rPr>
          <w:rFonts w:asciiTheme="minorHAnsi" w:hAnsiTheme="minorHAnsi" w:cs="Arial"/>
          <w:sz w:val="24"/>
          <w:szCs w:val="24"/>
        </w:rPr>
        <w:t>W</w:t>
      </w:r>
      <w:r w:rsidRPr="00FB7C84">
        <w:rPr>
          <w:rFonts w:asciiTheme="minorHAnsi" w:hAnsiTheme="minorHAnsi" w:cs="Arial"/>
          <w:sz w:val="24"/>
          <w:szCs w:val="24"/>
        </w:rPr>
        <w:t>nioskodawcę do zwrotu dochodu w </w:t>
      </w:r>
      <w:r w:rsidR="00F309F2" w:rsidRPr="00FB7C84">
        <w:rPr>
          <w:rFonts w:asciiTheme="minorHAnsi" w:hAnsiTheme="minorHAnsi" w:cs="Arial"/>
          <w:sz w:val="24"/>
          <w:szCs w:val="24"/>
        </w:rPr>
        <w:t>innym terminie.</w:t>
      </w: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76" w:name="_Toc426632928"/>
      <w:bookmarkStart w:id="77" w:name="_Toc430826832"/>
      <w:bookmarkStart w:id="78" w:name="_Toc435616871"/>
      <w:r w:rsidRPr="00FB7C84">
        <w:rPr>
          <w:rFonts w:asciiTheme="minorHAnsi" w:hAnsiTheme="minorHAnsi"/>
          <w:sz w:val="24"/>
          <w:szCs w:val="24"/>
        </w:rPr>
        <w:t>Wkład własny</w:t>
      </w:r>
      <w:bookmarkEnd w:id="76"/>
      <w:bookmarkEnd w:id="77"/>
      <w:bookmarkEnd w:id="78"/>
    </w:p>
    <w:p w:rsidR="004B06D1" w:rsidRPr="00FB7C84" w:rsidRDefault="004B06D1"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Minimalny udział wkładu własnego </w:t>
      </w:r>
      <w:r w:rsidR="009D31DA">
        <w:rPr>
          <w:rFonts w:asciiTheme="minorHAnsi" w:hAnsiTheme="minorHAnsi"/>
          <w:sz w:val="24"/>
          <w:szCs w:val="24"/>
        </w:rPr>
        <w:t>Wnioskodawcy</w:t>
      </w:r>
      <w:r w:rsidRPr="00FB7C84">
        <w:rPr>
          <w:rFonts w:asciiTheme="minorHAnsi" w:hAnsiTheme="minorHAnsi"/>
          <w:sz w:val="24"/>
          <w:szCs w:val="24"/>
        </w:rPr>
        <w:t xml:space="preserve"> w ramach konkursu wynosi</w:t>
      </w:r>
      <w:r w:rsidR="00B4421E" w:rsidRPr="00FB7C84">
        <w:rPr>
          <w:rFonts w:asciiTheme="minorHAnsi" w:hAnsiTheme="minorHAnsi"/>
          <w:sz w:val="24"/>
          <w:szCs w:val="24"/>
        </w:rPr>
        <w:t xml:space="preserve"> </w:t>
      </w:r>
      <w:r w:rsidR="000230A1" w:rsidRPr="00FB7C84">
        <w:rPr>
          <w:rFonts w:asciiTheme="minorHAnsi" w:hAnsiTheme="minorHAnsi"/>
          <w:sz w:val="24"/>
          <w:szCs w:val="24"/>
        </w:rPr>
        <w:t>5</w:t>
      </w:r>
      <w:r w:rsidRPr="00FB7C84">
        <w:rPr>
          <w:rFonts w:asciiTheme="minorHAnsi" w:hAnsiTheme="minorHAnsi"/>
          <w:sz w:val="24"/>
          <w:szCs w:val="24"/>
        </w:rPr>
        <w:t>% wydatków kwalifikowalnych projektu</w:t>
      </w:r>
      <w:r w:rsidR="00F12CC1" w:rsidRPr="00FB7C84">
        <w:rPr>
          <w:rFonts w:asciiTheme="minorHAnsi" w:hAnsiTheme="minorHAnsi"/>
          <w:sz w:val="24"/>
          <w:szCs w:val="24"/>
        </w:rPr>
        <w:t xml:space="preserve"> w zakresie projektów typu 10.1.B,10.1.C</w:t>
      </w:r>
      <w:r w:rsidRPr="00FB7C84">
        <w:rPr>
          <w:rFonts w:asciiTheme="minorHAnsi" w:hAnsiTheme="minorHAnsi"/>
          <w:sz w:val="24"/>
          <w:szCs w:val="24"/>
        </w:rPr>
        <w:t>.</w:t>
      </w:r>
    </w:p>
    <w:p w:rsidR="00F12CC1" w:rsidRPr="00FB7C84" w:rsidRDefault="008702BE"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występowania w projekcie różnych typów wparcia wśród których występuje typ  10.1.A minimalny wkład własny </w:t>
      </w:r>
      <w:r w:rsidR="009D31DA">
        <w:rPr>
          <w:rFonts w:asciiTheme="minorHAnsi" w:hAnsiTheme="minorHAnsi"/>
          <w:sz w:val="24"/>
          <w:szCs w:val="24"/>
        </w:rPr>
        <w:t>Wnioskodawcy</w:t>
      </w:r>
      <w:r w:rsidRPr="00FB7C84">
        <w:rPr>
          <w:rFonts w:asciiTheme="minorHAnsi" w:hAnsiTheme="minorHAnsi"/>
          <w:sz w:val="24"/>
          <w:szCs w:val="24"/>
        </w:rPr>
        <w:t xml:space="preserve"> wynosi 15%. Np.: Beneficjent zaplanował w projekcie realizację typu wsparcia 10.1.A i 10.1.B – jest zobowiązany do wniesienia wkładu własnego w wysokości 15% lub  Beneficjent zaplanował w projekcie realizację typu wsparcia 10.1.A i 10.1.C – jest zobowiązany do wniesienia wkładu własnego w wysokości 15%.</w:t>
      </w:r>
    </w:p>
    <w:p w:rsidR="004B06D1" w:rsidRPr="00FB7C84" w:rsidRDefault="004B06D1"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Wkład własny niekoniecznie musi być wnoszony przez </w:t>
      </w:r>
      <w:r w:rsidR="000B0A5D" w:rsidRPr="00FB7C84">
        <w:rPr>
          <w:rFonts w:asciiTheme="minorHAnsi" w:hAnsiTheme="minorHAnsi"/>
          <w:sz w:val="24"/>
          <w:szCs w:val="24"/>
        </w:rPr>
        <w:t>B</w:t>
      </w:r>
      <w:r w:rsidRPr="00FB7C84">
        <w:rPr>
          <w:rFonts w:asciiTheme="minorHAnsi" w:hAnsiTheme="minorHAnsi"/>
          <w:sz w:val="24"/>
          <w:szCs w:val="24"/>
        </w:rPr>
        <w:t>eneficjenta. Może być wniesiony także przez partnera, jak również uczestników projektu, o ile zostało to uwzględnione we wniosku o dofinansowanie.</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Uzasadnienie</w:t>
      </w:r>
      <w:r w:rsidRPr="00FB7C84">
        <w:rPr>
          <w:rFonts w:asciiTheme="minorHAnsi" w:hAnsiTheme="minorHAnsi" w:cs="Arial"/>
          <w:sz w:val="24"/>
          <w:szCs w:val="24"/>
        </w:rPr>
        <w:t xml:space="preserve"> dla przewidzianego w projekcie wkładu własnego, w tym informacja o wkładzie rzeczowym i wszelkich opłatach pobieranych od uczestników </w:t>
      </w:r>
      <w:r w:rsidR="00FB3C12" w:rsidRPr="00FB7C84">
        <w:rPr>
          <w:rFonts w:asciiTheme="minorHAnsi" w:hAnsiTheme="minorHAnsi" w:cs="Arial"/>
          <w:sz w:val="24"/>
          <w:szCs w:val="24"/>
        </w:rPr>
        <w:t>p</w:t>
      </w:r>
      <w:r w:rsidR="001F5317" w:rsidRPr="00FB7C84">
        <w:rPr>
          <w:rFonts w:asciiTheme="minorHAnsi" w:hAnsiTheme="minorHAnsi" w:cs="Arial"/>
          <w:sz w:val="24"/>
          <w:szCs w:val="24"/>
        </w:rPr>
        <w:t>owinna być zawarta we wniosku o </w:t>
      </w:r>
      <w:r w:rsidR="00FB3C12" w:rsidRPr="00FB7C84">
        <w:rPr>
          <w:rFonts w:asciiTheme="minorHAnsi" w:hAnsiTheme="minorHAnsi" w:cs="Arial"/>
          <w:sz w:val="24"/>
          <w:szCs w:val="24"/>
        </w:rPr>
        <w:t>dofinansowanie</w:t>
      </w:r>
      <w:r w:rsidRPr="00FB7C84">
        <w:rPr>
          <w:rFonts w:asciiTheme="minorHAnsi" w:hAnsiTheme="minorHAnsi" w:cs="Arial"/>
          <w:sz w:val="24"/>
          <w:szCs w:val="24"/>
        </w:rPr>
        <w:t>.</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Wkładem własnym są środki finansowe lub wkład niepieniężny zabezpieczone przez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nioskodawcę, które zostaną przeznaczone na pokrycie wydatków kwalifikowalnych i nie zostaną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nioskodawcy przekazane w formie dofinansowania. Wartość wkładu własnego </w:t>
      </w:r>
      <w:r w:rsidR="00B657FC" w:rsidRPr="00FB7C84">
        <w:rPr>
          <w:rFonts w:asciiTheme="minorHAnsi" w:hAnsiTheme="minorHAnsi" w:cs="Arial"/>
          <w:sz w:val="24"/>
          <w:szCs w:val="24"/>
        </w:rPr>
        <w:t>stanowi, zatem</w:t>
      </w:r>
      <w:r w:rsidRPr="00FB7C84">
        <w:rPr>
          <w:rFonts w:asciiTheme="minorHAnsi" w:hAnsiTheme="minorHAnsi" w:cs="Arial"/>
          <w:sz w:val="24"/>
          <w:szCs w:val="24"/>
        </w:rPr>
        <w:t xml:space="preserve"> różnicę między kwotą wydatków kwalifikowalnych a kwotą dofinansowania przekazaną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nioskodawcy, zgodnie ze stopą dofinansowania dla projektu, </w:t>
      </w:r>
      <w:r w:rsidR="00B657FC" w:rsidRPr="00FB7C84">
        <w:rPr>
          <w:rFonts w:asciiTheme="minorHAnsi" w:hAnsiTheme="minorHAnsi" w:cs="Arial"/>
          <w:sz w:val="24"/>
          <w:szCs w:val="24"/>
        </w:rPr>
        <w:t>rozumianą, jako</w:t>
      </w:r>
      <w:r w:rsidRPr="00FB7C84">
        <w:rPr>
          <w:rFonts w:asciiTheme="minorHAnsi" w:hAnsiTheme="minorHAnsi" w:cs="Arial"/>
          <w:sz w:val="24"/>
          <w:szCs w:val="24"/>
        </w:rPr>
        <w:t xml:space="preserve"> procent dofinansowania wydatków kwalifikowalnych.</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Wkład własny jest wykazywany we wniosku o dofinansowanie, przy czym to </w:t>
      </w:r>
      <w:r w:rsidR="008B5AC7" w:rsidRPr="00FB7C84">
        <w:rPr>
          <w:rFonts w:asciiTheme="minorHAnsi" w:hAnsiTheme="minorHAnsi" w:cs="Arial"/>
          <w:sz w:val="24"/>
          <w:szCs w:val="24"/>
        </w:rPr>
        <w:t>W</w:t>
      </w:r>
      <w:r w:rsidRPr="00FB7C84">
        <w:rPr>
          <w:rFonts w:asciiTheme="minorHAnsi" w:hAnsiTheme="minorHAnsi" w:cs="Arial"/>
          <w:sz w:val="24"/>
          <w:szCs w:val="24"/>
        </w:rPr>
        <w:t>nioskodawca określa formę wniesienia wkładu własnego.</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lastRenderedPageBreak/>
        <w:t xml:space="preserve">W przypadku niewniesienia przez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nioskodawcę wkładu własnego w kwocie określonej w umowie o dofinansowanie projektu, </w:t>
      </w:r>
      <w:r w:rsidR="008702BE" w:rsidRPr="00FB7C84">
        <w:rPr>
          <w:rFonts w:asciiTheme="minorHAnsi" w:hAnsiTheme="minorHAnsi" w:cs="Arial"/>
          <w:sz w:val="24"/>
          <w:szCs w:val="24"/>
        </w:rPr>
        <w:t>IZ RPO WD</w:t>
      </w:r>
      <w:r w:rsidRPr="00FB7C84">
        <w:rPr>
          <w:rFonts w:asciiTheme="minorHAnsi" w:hAnsiTheme="minorHAnsi" w:cs="Arial"/>
          <w:sz w:val="24"/>
          <w:szCs w:val="24"/>
        </w:rPr>
        <w:t xml:space="preserve"> może obniżyć kwotę przyznanego dofinansowania proporcjonalnie do jej udziału w całkowitej wartości projektu. Wkład własny, który zostanie rozliczony ponad wysokość wskazaną w umowie o dofinansowanie może zostać uznany za </w:t>
      </w:r>
      <w:proofErr w:type="spellStart"/>
      <w:r w:rsidRPr="00FB7C84">
        <w:rPr>
          <w:rFonts w:asciiTheme="minorHAnsi" w:hAnsiTheme="minorHAnsi" w:cs="Arial"/>
          <w:sz w:val="24"/>
          <w:szCs w:val="24"/>
        </w:rPr>
        <w:t>niekwalifikowalny</w:t>
      </w:r>
      <w:proofErr w:type="spellEnd"/>
      <w:r w:rsidRPr="00FB7C84">
        <w:rPr>
          <w:rFonts w:asciiTheme="minorHAnsi" w:hAnsiTheme="minorHAnsi" w:cs="Arial"/>
          <w:sz w:val="24"/>
          <w:szCs w:val="24"/>
        </w:rPr>
        <w:t>.</w:t>
      </w:r>
    </w:p>
    <w:p w:rsidR="000E2ED3" w:rsidRPr="00FB7C84" w:rsidRDefault="004B06D1" w:rsidP="00FB3C12">
      <w:pPr>
        <w:spacing w:before="0" w:line="240" w:lineRule="auto"/>
        <w:jc w:val="both"/>
        <w:rPr>
          <w:rFonts w:asciiTheme="minorHAnsi" w:hAnsiTheme="minorHAnsi" w:cs="Arial"/>
          <w:sz w:val="24"/>
          <w:szCs w:val="24"/>
        </w:rPr>
      </w:pPr>
      <w:r w:rsidRPr="00FB7C84">
        <w:rPr>
          <w:rFonts w:asciiTheme="minorHAnsi" w:hAnsiTheme="minorHAnsi" w:cs="Arial"/>
          <w:sz w:val="24"/>
          <w:szCs w:val="24"/>
        </w:rPr>
        <w:t>Źródłem finansowania wkładu własnego mogą być zarówno śro</w:t>
      </w:r>
      <w:r w:rsidR="001F5317" w:rsidRPr="00FB7C84">
        <w:rPr>
          <w:rFonts w:asciiTheme="minorHAnsi" w:hAnsiTheme="minorHAnsi" w:cs="Arial"/>
          <w:sz w:val="24"/>
          <w:szCs w:val="24"/>
        </w:rPr>
        <w:t>dki publiczne jak i prywatne. O </w:t>
      </w:r>
      <w:r w:rsidRPr="00FB7C84">
        <w:rPr>
          <w:rFonts w:asciiTheme="minorHAnsi" w:hAnsiTheme="minorHAnsi" w:cs="Arial"/>
          <w:sz w:val="24"/>
          <w:szCs w:val="24"/>
        </w:rPr>
        <w:t xml:space="preserve">zakwalifikowaniu źródła pochodzenia wkładu własnego (publiczny / prywatny) decyduje status prawny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nioskodawcy / partnera / strony trzeciej lub </w:t>
      </w:r>
      <w:r w:rsidR="008A0CCE" w:rsidRPr="00FB7C84">
        <w:rPr>
          <w:rFonts w:asciiTheme="minorHAnsi" w:hAnsiTheme="minorHAnsi"/>
          <w:sz w:val="24"/>
          <w:szCs w:val="24"/>
        </w:rPr>
        <w:t>podmiotu/</w:t>
      </w:r>
      <w:r w:rsidR="00B657FC" w:rsidRPr="00FB7C84">
        <w:rPr>
          <w:rFonts w:asciiTheme="minorHAnsi" w:hAnsiTheme="minorHAnsi"/>
          <w:sz w:val="24"/>
          <w:szCs w:val="24"/>
        </w:rPr>
        <w:t>osoby, która</w:t>
      </w:r>
      <w:r w:rsidR="008A0CCE" w:rsidRPr="00FB7C84">
        <w:rPr>
          <w:rFonts w:asciiTheme="minorHAnsi" w:hAnsiTheme="minorHAnsi"/>
          <w:sz w:val="24"/>
          <w:szCs w:val="24"/>
        </w:rPr>
        <w:t xml:space="preserve"> dany wkład wnosi</w:t>
      </w:r>
      <w:r w:rsidR="00CC0A65" w:rsidRPr="00FB7C84">
        <w:rPr>
          <w:rFonts w:asciiTheme="minorHAnsi" w:hAnsiTheme="minorHAnsi"/>
          <w:sz w:val="24"/>
          <w:szCs w:val="24"/>
        </w:rPr>
        <w:t>.</w:t>
      </w:r>
      <w:r w:rsidRPr="00FB7C84">
        <w:rPr>
          <w:rFonts w:asciiTheme="minorHAnsi" w:hAnsiTheme="minorHAnsi" w:cs="Arial"/>
          <w:sz w:val="24"/>
          <w:szCs w:val="24"/>
        </w:rPr>
        <w:t xml:space="preserve"> Wkład własny może więc pochodzić ze środków m.in.:</w:t>
      </w:r>
      <w:r w:rsidR="00FB3C12" w:rsidRPr="00FB7C84">
        <w:rPr>
          <w:rFonts w:asciiTheme="minorHAnsi" w:hAnsiTheme="minorHAnsi" w:cs="Arial"/>
          <w:sz w:val="24"/>
          <w:szCs w:val="24"/>
        </w:rPr>
        <w:t xml:space="preserve"> </w:t>
      </w:r>
      <w:r w:rsidRPr="00FB7C84">
        <w:rPr>
          <w:rFonts w:asciiTheme="minorHAnsi" w:hAnsiTheme="minorHAnsi" w:cs="Arial"/>
          <w:sz w:val="24"/>
          <w:szCs w:val="24"/>
        </w:rPr>
        <w:t>budżetu JST (szczebla gminnego, powiatowego i wojewódzkiego)</w:t>
      </w:r>
      <w:r w:rsidR="008702BE" w:rsidRPr="00FB7C84">
        <w:rPr>
          <w:rFonts w:asciiTheme="minorHAnsi" w:hAnsiTheme="minorHAnsi" w:cs="Arial"/>
          <w:sz w:val="24"/>
          <w:szCs w:val="24"/>
        </w:rPr>
        <w:t xml:space="preserve"> i</w:t>
      </w:r>
      <w:r w:rsidR="00FB3C12" w:rsidRPr="00FB7C84">
        <w:rPr>
          <w:rFonts w:asciiTheme="minorHAnsi" w:hAnsiTheme="minorHAnsi" w:cs="Arial"/>
          <w:sz w:val="24"/>
          <w:szCs w:val="24"/>
        </w:rPr>
        <w:t xml:space="preserve"> </w:t>
      </w:r>
      <w:r w:rsidRPr="00FB7C84">
        <w:rPr>
          <w:rFonts w:asciiTheme="minorHAnsi" w:hAnsiTheme="minorHAnsi" w:cs="Arial"/>
          <w:sz w:val="24"/>
          <w:szCs w:val="24"/>
        </w:rPr>
        <w:t>prywatnych.</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Wkład niepieniężny stanowiący część lub całość wkładu własnego, wniesiony na rzecz projektu, stanowi wydatek kwalif</w:t>
      </w:r>
      <w:r w:rsidR="00EC7BD3" w:rsidRPr="00FB7C84">
        <w:rPr>
          <w:rFonts w:asciiTheme="minorHAnsi" w:hAnsiTheme="minorHAnsi" w:cs="Arial"/>
          <w:sz w:val="24"/>
          <w:szCs w:val="24"/>
        </w:rPr>
        <w:t>ikowalny.</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Wkład niepieniężny powinien być wnoszony przez </w:t>
      </w:r>
      <w:r w:rsidR="008B5AC7" w:rsidRPr="00FB7C84">
        <w:rPr>
          <w:rFonts w:asciiTheme="minorHAnsi" w:hAnsiTheme="minorHAnsi" w:cs="Arial"/>
          <w:sz w:val="24"/>
          <w:szCs w:val="24"/>
        </w:rPr>
        <w:t>W</w:t>
      </w:r>
      <w:r w:rsidRPr="00FB7C84">
        <w:rPr>
          <w:rFonts w:asciiTheme="minorHAnsi" w:hAnsiTheme="minorHAnsi" w:cs="Arial"/>
          <w:sz w:val="24"/>
          <w:szCs w:val="24"/>
        </w:rPr>
        <w:t>nioskodawcę z</w:t>
      </w:r>
      <w:r w:rsidR="00FB3C12" w:rsidRPr="00FB7C84">
        <w:rPr>
          <w:rFonts w:asciiTheme="minorHAnsi" w:hAnsiTheme="minorHAnsi" w:cs="Arial"/>
          <w:sz w:val="24"/>
          <w:szCs w:val="24"/>
        </w:rPr>
        <w:t>e składników jego majątku lub z </w:t>
      </w:r>
      <w:r w:rsidRPr="00FB7C84">
        <w:rPr>
          <w:rFonts w:asciiTheme="minorHAnsi" w:hAnsiTheme="minorHAnsi" w:cs="Arial"/>
          <w:sz w:val="24"/>
          <w:szCs w:val="24"/>
        </w:rPr>
        <w:t>majątku innych podmiotów, jeżeli możliwość taka wynika z przepisów prawa oraz zostanie to ujęte w zatwierdzonym wniosku o dofinansowanie lub w postaci świadczeń wykonywanych przez wolontariuszy.</w:t>
      </w:r>
      <w:r w:rsidR="00FB3C12" w:rsidRPr="00FB7C84">
        <w:rPr>
          <w:rFonts w:asciiTheme="minorHAnsi" w:hAnsiTheme="minorHAnsi"/>
          <w:sz w:val="24"/>
          <w:szCs w:val="24"/>
        </w:rPr>
        <w:t xml:space="preserve"> Należy podkreślić</w:t>
      </w:r>
      <w:r w:rsidR="008A0CCE" w:rsidRPr="00FB7C84">
        <w:rPr>
          <w:rFonts w:asciiTheme="minorHAnsi" w:hAnsiTheme="minorHAnsi"/>
          <w:sz w:val="24"/>
          <w:szCs w:val="24"/>
        </w:rPr>
        <w:t>, iż wydatki poniesione na wycenę wkładu niepieniężnego są kwalifikowalne.</w:t>
      </w:r>
    </w:p>
    <w:p w:rsidR="004B06D1" w:rsidRPr="00FB7C84" w:rsidRDefault="004B06D1" w:rsidP="00FB3C12">
      <w:pPr>
        <w:spacing w:before="0" w:line="240" w:lineRule="auto"/>
        <w:jc w:val="both"/>
        <w:rPr>
          <w:rFonts w:asciiTheme="minorHAnsi" w:hAnsiTheme="minorHAnsi" w:cs="Arial"/>
          <w:sz w:val="24"/>
          <w:szCs w:val="24"/>
        </w:rPr>
      </w:pPr>
      <w:r w:rsidRPr="00FB7C84">
        <w:rPr>
          <w:rFonts w:asciiTheme="minorHAnsi" w:hAnsiTheme="minorHAnsi" w:cs="Arial"/>
          <w:sz w:val="24"/>
          <w:szCs w:val="24"/>
        </w:rPr>
        <w:t>Warunki kwalifikowalności wkładu niepieniężnego są następujące:</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wartość wkładu niepieniężnego została należycie potwierdzona dokumentami o wartości dowodowej równoważnej fakturom,</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wartość przypisana wkładowi niepieniężnemu nie przekracza stawek rynkowych,</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wartość i dostarczenie wkładu niepieniężnego mogą b</w:t>
      </w:r>
      <w:r w:rsidR="001F5317" w:rsidRPr="00FB7C84">
        <w:rPr>
          <w:rFonts w:asciiTheme="minorHAnsi" w:hAnsiTheme="minorHAnsi" w:cs="Arial"/>
          <w:sz w:val="24"/>
          <w:szCs w:val="24"/>
        </w:rPr>
        <w:t>yć poddane niezależnej ocenie i </w:t>
      </w:r>
      <w:r w:rsidRPr="00FB7C84">
        <w:rPr>
          <w:rFonts w:asciiTheme="minorHAnsi" w:hAnsiTheme="minorHAnsi" w:cs="Arial"/>
          <w:sz w:val="24"/>
          <w:szCs w:val="24"/>
        </w:rPr>
        <w:t>weryfikacji,</w:t>
      </w:r>
    </w:p>
    <w:p w:rsidR="000E2ED3"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w przypadku wykorzystania nieruchomości </w:t>
      </w:r>
      <w:r w:rsidR="008A0CCE" w:rsidRPr="00FB7C84">
        <w:rPr>
          <w:rFonts w:asciiTheme="minorHAnsi" w:hAnsiTheme="minorHAnsi"/>
          <w:sz w:val="24"/>
          <w:szCs w:val="24"/>
        </w:rPr>
        <w:t xml:space="preserve">lub jej części </w:t>
      </w:r>
      <w:r w:rsidRPr="00FB7C84">
        <w:rPr>
          <w:rFonts w:asciiTheme="minorHAnsi" w:hAnsiTheme="minorHAnsi" w:cs="Arial"/>
          <w:sz w:val="24"/>
          <w:szCs w:val="24"/>
        </w:rPr>
        <w:t>na rzecz projektu jej wartość nie przekracza wartości rynkowej; ponadto wartość nieruchomości jest potwierdzona operatem szacunkowym sporządzonym przez uprawnionego rzeczoznawc</w:t>
      </w:r>
      <w:r w:rsidR="00B30337" w:rsidRPr="00FB7C84">
        <w:rPr>
          <w:rFonts w:asciiTheme="minorHAnsi" w:hAnsiTheme="minorHAnsi" w:cs="Arial"/>
          <w:sz w:val="24"/>
          <w:szCs w:val="24"/>
        </w:rPr>
        <w:t>ę zgodnie z przepisami ustawy z </w:t>
      </w:r>
      <w:r w:rsidRPr="00FB7C84">
        <w:rPr>
          <w:rFonts w:asciiTheme="minorHAnsi" w:hAnsiTheme="minorHAnsi" w:cs="Arial"/>
          <w:sz w:val="24"/>
          <w:szCs w:val="24"/>
        </w:rPr>
        <w:t>dnia 21 sierpnia 1997 r. o gospodarce nieruchomościami (Dz. U. z 2014 r. poz. 518, z późn. zm.) – aktualnym</w:t>
      </w:r>
      <w:r w:rsidR="00F94931" w:rsidRPr="00FB7C84">
        <w:rPr>
          <w:rFonts w:asciiTheme="minorHAnsi" w:hAnsiTheme="minorHAnsi" w:cs="Arial"/>
          <w:sz w:val="24"/>
          <w:szCs w:val="24"/>
        </w:rPr>
        <w:t xml:space="preserve"> </w:t>
      </w:r>
      <w:r w:rsidRPr="00FB7C84">
        <w:rPr>
          <w:rFonts w:asciiTheme="minorHAnsi" w:hAnsiTheme="minorHAnsi" w:cs="Arial"/>
          <w:sz w:val="24"/>
          <w:szCs w:val="24"/>
        </w:rPr>
        <w:t>w momencie złożenia rozliczającego go wniosku o płatność</w:t>
      </w:r>
      <w:r w:rsidR="00067B28" w:rsidRPr="00FB7C84">
        <w:rPr>
          <w:rFonts w:asciiTheme="minorHAnsi" w:hAnsiTheme="minorHAnsi" w:cs="Arial"/>
          <w:sz w:val="24"/>
          <w:szCs w:val="24"/>
        </w:rPr>
        <w:t xml:space="preserve"> (wkładem własnym nie zawsze jest cała nieruchomość, mogą być to np. sale, których wartość wycenia </w:t>
      </w:r>
      <w:r w:rsidR="00B657FC" w:rsidRPr="00FB7C84">
        <w:rPr>
          <w:rFonts w:asciiTheme="minorHAnsi" w:hAnsiTheme="minorHAnsi" w:cs="Arial"/>
          <w:sz w:val="24"/>
          <w:szCs w:val="24"/>
        </w:rPr>
        <w:t>się, jako</w:t>
      </w:r>
      <w:r w:rsidR="00067B28" w:rsidRPr="00FB7C84">
        <w:rPr>
          <w:rFonts w:asciiTheme="minorHAnsi" w:hAnsiTheme="minorHAnsi" w:cs="Arial"/>
          <w:sz w:val="24"/>
          <w:szCs w:val="24"/>
        </w:rPr>
        <w:t xml:space="preserve"> koszt eksploatacji/ utrzymania danego metrażu),</w:t>
      </w:r>
    </w:p>
    <w:p w:rsidR="000E2ED3"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w przypadku wniesienia nieodpłatnej pracy spełnione są warunki, o których mowa </w:t>
      </w:r>
      <w:r w:rsidR="008A0CCE" w:rsidRPr="00FB7C84">
        <w:rPr>
          <w:rFonts w:asciiTheme="minorHAnsi" w:hAnsiTheme="minorHAnsi"/>
          <w:sz w:val="24"/>
          <w:szCs w:val="24"/>
        </w:rPr>
        <w:t>poniżej.</w:t>
      </w:r>
    </w:p>
    <w:p w:rsidR="000E2ED3" w:rsidRPr="00FB7C84" w:rsidRDefault="00FC151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w:t>
      </w:r>
      <w:r w:rsidR="004B06D1" w:rsidRPr="00FB7C84">
        <w:rPr>
          <w:rFonts w:asciiTheme="minorHAnsi" w:hAnsiTheme="minorHAnsi" w:cs="Arial"/>
          <w:sz w:val="24"/>
          <w:szCs w:val="24"/>
        </w:rPr>
        <w:t>przypadku nieodpłatnej pracy wykonywanej przez wolontariuszy, powinny zostać spełnione łącznie następujące warunki:</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wolontariusz musi być świadomy charakteru swojego udziału w realizacji projektu (tzn. świadomy nieodpłatnego udziału),</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w ramach wolontariatu nie może być wykonywana nieodpłatna praca dotycząca zadań, które są realizowane przez personel projektu dofinansowany w ramach projektu,</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lastRenderedPageBreak/>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 xml:space="preserve">wycena nieodpłatnej dobrowolnej pracy może uwzględniać wszystkie koszty, które zostałyby poniesione w przypadku jej odpłatnego wykonywania przez podmiot działający na zasadach rynkowych; wycena </w:t>
      </w:r>
      <w:r w:rsidR="00B657FC" w:rsidRPr="00FB7C84">
        <w:rPr>
          <w:rFonts w:asciiTheme="minorHAnsi" w:hAnsiTheme="minorHAnsi" w:cs="Arial"/>
          <w:sz w:val="24"/>
          <w:szCs w:val="24"/>
        </w:rPr>
        <w:t>uwzględnia zatem</w:t>
      </w:r>
      <w:r w:rsidRPr="00FB7C84">
        <w:rPr>
          <w:rFonts w:asciiTheme="minorHAnsi" w:hAnsiTheme="minorHAnsi" w:cs="Arial"/>
          <w:sz w:val="24"/>
          <w:szCs w:val="24"/>
        </w:rPr>
        <w:t xml:space="preserve"> koszt składek na ubezpieczenia społeczne oraz wszystkie pozostałe koszty wynikające z charakteru danego świadczenia; wycena wykonywanego świadczenia przez wolontariusza może być przedmiotem odrębnej kontroli i oceny.</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przypadku wniesienia wkładu niepieniężnego do projektu, współfinansowanie z EFS oraz innych środków publicznych (krajowych) </w:t>
      </w:r>
      <w:r w:rsidR="00B657FC" w:rsidRPr="00FB7C84">
        <w:rPr>
          <w:rFonts w:asciiTheme="minorHAnsi" w:hAnsiTheme="minorHAnsi" w:cs="Arial"/>
          <w:sz w:val="24"/>
          <w:szCs w:val="24"/>
        </w:rPr>
        <w:t>niebędących</w:t>
      </w:r>
      <w:r w:rsidRPr="00FB7C84">
        <w:rPr>
          <w:rFonts w:asciiTheme="minorHAnsi" w:hAnsiTheme="minorHAnsi" w:cs="Arial"/>
          <w:sz w:val="24"/>
          <w:szCs w:val="24"/>
        </w:rPr>
        <w:t xml:space="preserve"> wkładem własnym </w:t>
      </w:r>
      <w:r w:rsidR="000B0A5D" w:rsidRPr="00FB7C84">
        <w:rPr>
          <w:rFonts w:asciiTheme="minorHAnsi" w:hAnsiTheme="minorHAnsi" w:cs="Arial"/>
          <w:sz w:val="24"/>
          <w:szCs w:val="24"/>
        </w:rPr>
        <w:t>B</w:t>
      </w:r>
      <w:r w:rsidRPr="00FB7C84">
        <w:rPr>
          <w:rFonts w:asciiTheme="minorHAnsi" w:hAnsiTheme="minorHAnsi" w:cs="Arial"/>
          <w:sz w:val="24"/>
          <w:szCs w:val="24"/>
        </w:rPr>
        <w:t>eneficjenta, nie może przekroczyć wartości całkowitych wydatków kwalifikowalnych pomniejszonych o wartość wkładu niepieniężnego.</w:t>
      </w:r>
    </w:p>
    <w:p w:rsidR="004229D0" w:rsidRPr="00FB7C84" w:rsidRDefault="004229D0">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 celu uniknięcia podwójnego finansowania nie można wnosić wkładu niepieniężnego, któ</w:t>
      </w:r>
      <w:r w:rsidR="000B468C" w:rsidRPr="00FB7C84">
        <w:rPr>
          <w:rFonts w:asciiTheme="minorHAnsi" w:hAnsiTheme="minorHAnsi" w:cs="Arial"/>
          <w:sz w:val="24"/>
          <w:szCs w:val="24"/>
        </w:rPr>
        <w:t xml:space="preserve">ry w ciągu 7 poprzednich </w:t>
      </w:r>
      <w:r w:rsidR="00B657FC" w:rsidRPr="00FB7C84">
        <w:rPr>
          <w:rFonts w:asciiTheme="minorHAnsi" w:hAnsiTheme="minorHAnsi" w:cs="Arial"/>
          <w:sz w:val="24"/>
          <w:szCs w:val="24"/>
        </w:rPr>
        <w:t>lat (10 lat</w:t>
      </w:r>
      <w:r w:rsidRPr="00FB7C84">
        <w:rPr>
          <w:rFonts w:asciiTheme="minorHAnsi" w:hAnsiTheme="minorHAnsi" w:cs="Arial"/>
          <w:sz w:val="24"/>
          <w:szCs w:val="24"/>
        </w:rPr>
        <w:t xml:space="preserve"> dla nieruchomości) był współfinansowany ze środków unijnych lub/oraz dotacji z krajowych środków publicznych</w:t>
      </w:r>
      <w:r w:rsidR="000B468C" w:rsidRPr="00FB7C84">
        <w:rPr>
          <w:rFonts w:asciiTheme="minorHAnsi" w:hAnsiTheme="minorHAnsi" w:cs="Arial"/>
          <w:sz w:val="24"/>
          <w:szCs w:val="24"/>
        </w:rPr>
        <w:t>.</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Wkład własny lub jego część może być wniesiony w ramach kosztów pośrednich jak i bezpośrednich.</w:t>
      </w: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79" w:name="_Toc426632929"/>
      <w:bookmarkStart w:id="80" w:name="_Toc430826833"/>
      <w:bookmarkStart w:id="81" w:name="_Toc435616872"/>
      <w:r w:rsidRPr="00FB7C84">
        <w:rPr>
          <w:rFonts w:asciiTheme="minorHAnsi" w:hAnsiTheme="minorHAnsi"/>
          <w:sz w:val="24"/>
          <w:szCs w:val="24"/>
        </w:rPr>
        <w:t>Szczegółowy budżet projektu</w:t>
      </w:r>
      <w:bookmarkStart w:id="82" w:name="_Toc418161028"/>
      <w:bookmarkStart w:id="83" w:name="_Toc418161947"/>
      <w:bookmarkStart w:id="84" w:name="_Toc418162571"/>
      <w:bookmarkStart w:id="85" w:name="_Toc418162763"/>
      <w:bookmarkStart w:id="86" w:name="_Toc418162881"/>
      <w:bookmarkStart w:id="87" w:name="_Toc418164228"/>
      <w:bookmarkStart w:id="88" w:name="_Toc418161029"/>
      <w:bookmarkStart w:id="89" w:name="_Toc418161948"/>
      <w:bookmarkStart w:id="90" w:name="_Toc418162572"/>
      <w:bookmarkStart w:id="91" w:name="_Toc418162764"/>
      <w:bookmarkStart w:id="92" w:name="_Toc418162882"/>
      <w:bookmarkStart w:id="93" w:name="_Toc418164229"/>
      <w:bookmarkStart w:id="94" w:name="_Toc418161030"/>
      <w:bookmarkStart w:id="95" w:name="_Toc418161949"/>
      <w:bookmarkStart w:id="96" w:name="_Toc418162573"/>
      <w:bookmarkStart w:id="97" w:name="_Toc418162765"/>
      <w:bookmarkStart w:id="98" w:name="_Toc418162883"/>
      <w:bookmarkStart w:id="99" w:name="_Toc418164230"/>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81"/>
    </w:p>
    <w:p w:rsidR="001B6FEB" w:rsidRPr="00FB7C84" w:rsidRDefault="008A0CCE" w:rsidP="001B6FEB">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Koszty projektu są przedstawiane we wniosku o dofinansowanie w formie </w:t>
      </w:r>
      <w:r w:rsidRPr="00FB7C84">
        <w:rPr>
          <w:rFonts w:asciiTheme="minorHAnsi" w:hAnsiTheme="minorHAnsi"/>
          <w:b/>
          <w:sz w:val="24"/>
          <w:szCs w:val="24"/>
        </w:rPr>
        <w:t>budżetu zadaniowego</w:t>
      </w:r>
      <w:r w:rsidRPr="00FB7C84">
        <w:rPr>
          <w:rFonts w:asciiTheme="minorHAnsi" w:hAnsiTheme="minorHAnsi"/>
          <w:sz w:val="24"/>
          <w:szCs w:val="24"/>
        </w:rPr>
        <w:t xml:space="preserve">. Budżet zadaniowy oznacza przedstawienie kosztów kwalifikowalnych projektu w podziale na zadania merytoryczne </w:t>
      </w:r>
      <w:r w:rsidR="000B468C" w:rsidRPr="00FB7C84">
        <w:rPr>
          <w:rFonts w:asciiTheme="minorHAnsi" w:hAnsiTheme="minorHAnsi"/>
          <w:sz w:val="24"/>
          <w:szCs w:val="24"/>
        </w:rPr>
        <w:t xml:space="preserve">w ramach kosztów bezpośrednich </w:t>
      </w:r>
      <w:r w:rsidRPr="00FB7C84">
        <w:rPr>
          <w:rFonts w:asciiTheme="minorHAnsi" w:hAnsiTheme="minorHAnsi"/>
          <w:sz w:val="24"/>
          <w:szCs w:val="24"/>
        </w:rPr>
        <w:t xml:space="preserve">oraz koszty pośrednie. </w:t>
      </w:r>
      <w:r w:rsidR="00990D30" w:rsidRPr="00FB7C84">
        <w:rPr>
          <w:rFonts w:asciiTheme="minorHAnsi" w:hAnsiTheme="minorHAnsi"/>
          <w:sz w:val="24"/>
          <w:szCs w:val="24"/>
        </w:rPr>
        <w:t xml:space="preserve">W </w:t>
      </w:r>
      <w:r w:rsidRPr="00FB7C84">
        <w:rPr>
          <w:rFonts w:asciiTheme="minorHAnsi" w:hAnsiTheme="minorHAnsi"/>
          <w:sz w:val="24"/>
          <w:szCs w:val="24"/>
        </w:rPr>
        <w:t>odniesieniu do zadań merytorycznych we wniosku wykazywany jest limit kosztów, któr</w:t>
      </w:r>
      <w:r w:rsidR="00B657FC" w:rsidRPr="00FB7C84">
        <w:rPr>
          <w:rFonts w:asciiTheme="minorHAnsi" w:hAnsiTheme="minorHAnsi"/>
          <w:sz w:val="24"/>
          <w:szCs w:val="24"/>
        </w:rPr>
        <w:t xml:space="preserve">e mogą zostać poniesione przez </w:t>
      </w:r>
      <w:r w:rsidR="000B0A5D" w:rsidRPr="00FB7C84">
        <w:rPr>
          <w:rFonts w:asciiTheme="minorHAnsi" w:hAnsiTheme="minorHAnsi"/>
          <w:sz w:val="24"/>
          <w:szCs w:val="24"/>
        </w:rPr>
        <w:t>B</w:t>
      </w:r>
      <w:r w:rsidRPr="00FB7C84">
        <w:rPr>
          <w:rFonts w:asciiTheme="minorHAnsi" w:hAnsiTheme="minorHAnsi"/>
          <w:sz w:val="24"/>
          <w:szCs w:val="24"/>
        </w:rPr>
        <w:t>eneficjenta na ich realizację.</w:t>
      </w:r>
    </w:p>
    <w:p w:rsidR="0020623F" w:rsidRPr="00FB7C84" w:rsidRDefault="008A0CCE" w:rsidP="00F9493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budżecie projektu </w:t>
      </w:r>
      <w:r w:rsidR="00F5584F" w:rsidRPr="00FB7C84">
        <w:rPr>
          <w:rFonts w:asciiTheme="minorHAnsi" w:hAnsiTheme="minorHAnsi"/>
          <w:sz w:val="24"/>
          <w:szCs w:val="24"/>
        </w:rPr>
        <w:t>W</w:t>
      </w:r>
      <w:r w:rsidRPr="00FB7C84">
        <w:rPr>
          <w:rFonts w:asciiTheme="minorHAnsi" w:hAnsiTheme="minorHAnsi"/>
          <w:sz w:val="24"/>
          <w:szCs w:val="24"/>
        </w:rPr>
        <w:t>nioskodawca wskazuje i uzasadnia źródła finansowania wykazując racjonalność i efektywność wydatków oraz brak podwójnego finansowania.</w:t>
      </w:r>
    </w:p>
    <w:p w:rsidR="008D095D" w:rsidRPr="00FB7C84" w:rsidRDefault="008A0CCE" w:rsidP="008D095D">
      <w:pPr>
        <w:spacing w:before="120" w:after="120" w:line="240" w:lineRule="auto"/>
        <w:jc w:val="both"/>
        <w:rPr>
          <w:rFonts w:asciiTheme="minorHAnsi" w:hAnsiTheme="minorHAnsi"/>
          <w:sz w:val="24"/>
          <w:szCs w:val="24"/>
        </w:rPr>
      </w:pPr>
      <w:r w:rsidRPr="00FB7C84">
        <w:rPr>
          <w:rFonts w:asciiTheme="minorHAnsi" w:hAnsiTheme="minorHAnsi"/>
          <w:sz w:val="24"/>
          <w:szCs w:val="24"/>
        </w:rPr>
        <w:t>Dopuszczalne jest dokonywanie przesunięć w budżecie projektu określonym w zatwierdzonym na etapie podpisania umowy o dofinansowanie wniosku o dofi</w:t>
      </w:r>
      <w:r w:rsidR="00B30337" w:rsidRPr="00FB7C84">
        <w:rPr>
          <w:rFonts w:asciiTheme="minorHAnsi" w:hAnsiTheme="minorHAnsi"/>
          <w:sz w:val="24"/>
          <w:szCs w:val="24"/>
        </w:rPr>
        <w:t>nansowanie projektu w oparciu o </w:t>
      </w:r>
      <w:r w:rsidRPr="00FB7C84">
        <w:rPr>
          <w:rFonts w:asciiTheme="minorHAnsi" w:hAnsiTheme="minorHAnsi"/>
          <w:sz w:val="24"/>
          <w:szCs w:val="24"/>
        </w:rPr>
        <w:t>zasady określone w umowie o dofinansowanie projektu.</w:t>
      </w:r>
    </w:p>
    <w:p w:rsidR="000E2ED3" w:rsidRPr="00FB7C84" w:rsidRDefault="008A0CCE" w:rsidP="00D545E7">
      <w:pPr>
        <w:spacing w:before="0" w:line="240" w:lineRule="auto"/>
        <w:jc w:val="both"/>
        <w:rPr>
          <w:rFonts w:asciiTheme="minorHAnsi" w:hAnsiTheme="minorHAnsi"/>
          <w:sz w:val="24"/>
          <w:szCs w:val="24"/>
        </w:rPr>
      </w:pPr>
      <w:r w:rsidRPr="00FB7C84">
        <w:rPr>
          <w:rFonts w:asciiTheme="minorHAnsi" w:hAnsiTheme="minorHAnsi"/>
          <w:sz w:val="24"/>
          <w:szCs w:val="24"/>
        </w:rPr>
        <w:t>W projekcie</w:t>
      </w:r>
      <w:r w:rsidR="00990D30" w:rsidRPr="00FB7C84">
        <w:rPr>
          <w:rFonts w:asciiTheme="minorHAnsi" w:hAnsiTheme="minorHAnsi"/>
          <w:sz w:val="24"/>
          <w:szCs w:val="24"/>
        </w:rPr>
        <w:t xml:space="preserve"> w ramach kosztów bezpośrednich możliwe jest stosowanie</w:t>
      </w:r>
      <w:r w:rsidRPr="00FB7C84">
        <w:rPr>
          <w:rFonts w:asciiTheme="minorHAnsi" w:hAnsiTheme="minorHAnsi"/>
          <w:sz w:val="24"/>
          <w:szCs w:val="24"/>
        </w:rPr>
        <w:t xml:space="preserve"> jednej z</w:t>
      </w:r>
      <w:r w:rsidR="00990D30" w:rsidRPr="00FB7C84">
        <w:rPr>
          <w:rFonts w:asciiTheme="minorHAnsi" w:hAnsiTheme="minorHAnsi"/>
          <w:sz w:val="24"/>
          <w:szCs w:val="24"/>
        </w:rPr>
        <w:t xml:space="preserve"> następujących metod rozliczania:</w:t>
      </w:r>
    </w:p>
    <w:p w:rsidR="000E2ED3" w:rsidRPr="00FB7C84" w:rsidRDefault="00BA2242" w:rsidP="0051799F">
      <w:pPr>
        <w:pStyle w:val="Akapitzlist"/>
        <w:numPr>
          <w:ilvl w:val="1"/>
          <w:numId w:val="41"/>
        </w:numPr>
        <w:spacing w:before="0" w:line="240" w:lineRule="auto"/>
        <w:ind w:left="426"/>
        <w:jc w:val="both"/>
        <w:rPr>
          <w:rFonts w:asciiTheme="minorHAnsi" w:hAnsiTheme="minorHAnsi"/>
          <w:sz w:val="24"/>
          <w:szCs w:val="24"/>
        </w:rPr>
      </w:pPr>
      <w:r w:rsidRPr="00FB7C84">
        <w:rPr>
          <w:rFonts w:asciiTheme="minorHAnsi" w:hAnsiTheme="minorHAnsi"/>
          <w:sz w:val="24"/>
          <w:szCs w:val="24"/>
        </w:rPr>
        <w:t xml:space="preserve">na podstawie rzeczywiście poniesionych kosztów – w </w:t>
      </w:r>
      <w:r w:rsidR="00990D30" w:rsidRPr="00FB7C84">
        <w:rPr>
          <w:rFonts w:asciiTheme="minorHAnsi" w:hAnsiTheme="minorHAnsi"/>
          <w:sz w:val="24"/>
          <w:szCs w:val="24"/>
        </w:rPr>
        <w:t>przypadku projektów</w:t>
      </w:r>
      <w:r w:rsidRPr="00FB7C84">
        <w:rPr>
          <w:rFonts w:asciiTheme="minorHAnsi" w:hAnsiTheme="minorHAnsi"/>
          <w:sz w:val="24"/>
          <w:szCs w:val="24"/>
        </w:rPr>
        <w:t>, w których wartość wkładu publicznego (środków publicznych) przekracza wyrażon</w:t>
      </w:r>
      <w:r w:rsidR="00B30337" w:rsidRPr="00FB7C84">
        <w:rPr>
          <w:rFonts w:asciiTheme="minorHAnsi" w:hAnsiTheme="minorHAnsi"/>
          <w:sz w:val="24"/>
          <w:szCs w:val="24"/>
        </w:rPr>
        <w:t>ą</w:t>
      </w:r>
      <w:r w:rsidRPr="00FB7C84">
        <w:rPr>
          <w:rFonts w:asciiTheme="minorHAnsi" w:hAnsiTheme="minorHAnsi"/>
          <w:sz w:val="24"/>
          <w:szCs w:val="24"/>
        </w:rPr>
        <w:t xml:space="preserve"> w PLN równowartość </w:t>
      </w:r>
      <w:r w:rsidR="00B30337" w:rsidRPr="00FB7C84">
        <w:rPr>
          <w:rFonts w:asciiTheme="minorHAnsi" w:hAnsiTheme="minorHAnsi"/>
          <w:sz w:val="24"/>
          <w:szCs w:val="24"/>
        </w:rPr>
        <w:br/>
      </w:r>
      <w:r w:rsidRPr="00FB7C84">
        <w:rPr>
          <w:rFonts w:asciiTheme="minorHAnsi" w:hAnsiTheme="minorHAnsi"/>
          <w:sz w:val="24"/>
          <w:szCs w:val="24"/>
        </w:rPr>
        <w:t>100.000</w:t>
      </w:r>
      <w:r w:rsidR="00183A86" w:rsidRPr="00FB7C84">
        <w:rPr>
          <w:rFonts w:asciiTheme="minorHAnsi" w:hAnsiTheme="minorHAnsi"/>
          <w:sz w:val="24"/>
          <w:szCs w:val="24"/>
        </w:rPr>
        <w:t xml:space="preserve"> </w:t>
      </w:r>
      <w:r w:rsidRPr="00FB7C84">
        <w:rPr>
          <w:rFonts w:asciiTheme="minorHAnsi" w:hAnsiTheme="minorHAnsi"/>
          <w:sz w:val="24"/>
          <w:szCs w:val="24"/>
        </w:rPr>
        <w:t>EUR</w:t>
      </w:r>
      <w:r w:rsidR="00990D30" w:rsidRPr="00FB7C84">
        <w:rPr>
          <w:rFonts w:asciiTheme="minorHAnsi" w:hAnsiTheme="minorHAnsi"/>
          <w:sz w:val="24"/>
          <w:szCs w:val="24"/>
        </w:rPr>
        <w:t>;</w:t>
      </w:r>
    </w:p>
    <w:p w:rsidR="000E2ED3" w:rsidRPr="00FB7C84" w:rsidRDefault="00990D30" w:rsidP="0051799F">
      <w:pPr>
        <w:pStyle w:val="Akapitzlist"/>
        <w:numPr>
          <w:ilvl w:val="1"/>
          <w:numId w:val="41"/>
        </w:numPr>
        <w:spacing w:before="0" w:line="240" w:lineRule="auto"/>
        <w:ind w:left="426"/>
        <w:jc w:val="both"/>
        <w:rPr>
          <w:rFonts w:asciiTheme="minorHAnsi" w:hAnsiTheme="minorHAnsi"/>
          <w:sz w:val="24"/>
          <w:szCs w:val="24"/>
        </w:rPr>
      </w:pPr>
      <w:r w:rsidRPr="00FB7C84">
        <w:rPr>
          <w:rFonts w:asciiTheme="minorHAnsi" w:hAnsiTheme="minorHAnsi"/>
          <w:sz w:val="24"/>
          <w:szCs w:val="24"/>
        </w:rPr>
        <w:t xml:space="preserve">kwot ryczałtowych - w przypadku projektów, w których wartość wkładu publicznego (środków publicznych) </w:t>
      </w:r>
      <w:r w:rsidR="00D545E7" w:rsidRPr="00FB7C84">
        <w:rPr>
          <w:rFonts w:asciiTheme="minorHAnsi" w:hAnsiTheme="minorHAnsi"/>
          <w:sz w:val="24"/>
          <w:szCs w:val="24"/>
        </w:rPr>
        <w:t xml:space="preserve">nie </w:t>
      </w:r>
      <w:r w:rsidRPr="00FB7C84">
        <w:rPr>
          <w:rFonts w:asciiTheme="minorHAnsi" w:hAnsiTheme="minorHAnsi"/>
          <w:sz w:val="24"/>
          <w:szCs w:val="24"/>
        </w:rPr>
        <w:t>przekracza wyrażonej w PLN równowartoś</w:t>
      </w:r>
      <w:r w:rsidR="00D545E7" w:rsidRPr="00FB7C84">
        <w:rPr>
          <w:rFonts w:asciiTheme="minorHAnsi" w:hAnsiTheme="minorHAnsi"/>
          <w:sz w:val="24"/>
          <w:szCs w:val="24"/>
        </w:rPr>
        <w:t>ci</w:t>
      </w:r>
      <w:r w:rsidRPr="00FB7C84">
        <w:rPr>
          <w:rFonts w:asciiTheme="minorHAnsi" w:hAnsiTheme="minorHAnsi"/>
          <w:sz w:val="24"/>
          <w:szCs w:val="24"/>
        </w:rPr>
        <w:t xml:space="preserve"> 100.000</w:t>
      </w:r>
      <w:r w:rsidR="00D545E7" w:rsidRPr="00FB7C84">
        <w:rPr>
          <w:rFonts w:asciiTheme="minorHAnsi" w:hAnsiTheme="minorHAnsi"/>
          <w:sz w:val="24"/>
          <w:szCs w:val="24"/>
        </w:rPr>
        <w:t xml:space="preserve"> </w:t>
      </w:r>
      <w:r w:rsidRPr="00FB7C84">
        <w:rPr>
          <w:rFonts w:asciiTheme="minorHAnsi" w:hAnsiTheme="minorHAnsi"/>
          <w:sz w:val="24"/>
          <w:szCs w:val="24"/>
        </w:rPr>
        <w:t>EUR.</w:t>
      </w:r>
    </w:p>
    <w:p w:rsidR="006D2547" w:rsidRPr="00FB7C84" w:rsidRDefault="006D2547" w:rsidP="00F64E60">
      <w:pPr>
        <w:pStyle w:val="Akapitzlist"/>
        <w:spacing w:before="120" w:after="120" w:line="240" w:lineRule="auto"/>
        <w:ind w:left="0"/>
        <w:jc w:val="both"/>
        <w:rPr>
          <w:rFonts w:asciiTheme="minorHAnsi" w:hAnsiTheme="minorHAnsi" w:cs="Arial"/>
          <w:sz w:val="24"/>
          <w:szCs w:val="24"/>
        </w:rPr>
      </w:pPr>
      <w:r w:rsidRPr="00FB7C84">
        <w:rPr>
          <w:rFonts w:asciiTheme="minorHAnsi" w:hAnsiTheme="minorHAnsi" w:cs="Arial"/>
          <w:sz w:val="24"/>
          <w:szCs w:val="24"/>
        </w:rPr>
        <w:t xml:space="preserve">Zgodnie z kryterium formalnym, w przypadku projektów, w których </w:t>
      </w:r>
      <w:r w:rsidRPr="00FB7C84">
        <w:rPr>
          <w:rFonts w:asciiTheme="minorHAnsi" w:hAnsiTheme="minorHAnsi" w:cs="Arial"/>
          <w:kern w:val="1"/>
          <w:sz w:val="24"/>
          <w:szCs w:val="24"/>
        </w:rPr>
        <w:t xml:space="preserve">wartość dofinansowania nie przekracza 100 000 EUR </w:t>
      </w:r>
      <w:r w:rsidRPr="00FB7C84">
        <w:rPr>
          <w:rFonts w:asciiTheme="minorHAnsi" w:hAnsiTheme="minorHAnsi" w:cs="Arial"/>
          <w:sz w:val="24"/>
          <w:szCs w:val="24"/>
        </w:rPr>
        <w:t xml:space="preserve">wydatki rozliczane są z zastosowaniem kwot ryczałtowych. Powyższa kwota jest przeliczana na PLN z wykorzystaniem miesięcznego obrachunkowego kursu wymiany </w:t>
      </w:r>
      <w:r w:rsidRPr="00FB7C84">
        <w:rPr>
          <w:rFonts w:asciiTheme="minorHAnsi" w:hAnsiTheme="minorHAnsi" w:cs="Arial"/>
          <w:sz w:val="24"/>
          <w:szCs w:val="24"/>
        </w:rPr>
        <w:lastRenderedPageBreak/>
        <w:t>stosowanego przez Komisję Europejską aktualnego na dzień ogłoszenia konkursu</w:t>
      </w:r>
      <w:r w:rsidR="00F84441">
        <w:rPr>
          <w:rStyle w:val="Odwoanieprzypisudolnego"/>
          <w:rFonts w:asciiTheme="minorHAnsi" w:hAnsiTheme="minorHAnsi" w:cs="Arial"/>
          <w:sz w:val="24"/>
          <w:szCs w:val="24"/>
        </w:rPr>
        <w:footnoteReference w:id="6"/>
      </w:r>
      <w:r w:rsidRPr="00FB7C84">
        <w:rPr>
          <w:rFonts w:asciiTheme="minorHAnsi" w:hAnsiTheme="minorHAnsi" w:cs="Arial"/>
          <w:sz w:val="24"/>
          <w:szCs w:val="24"/>
        </w:rPr>
        <w:t xml:space="preserve">. Dla niniejszego konkursu kwota </w:t>
      </w:r>
      <w:r w:rsidRPr="00F84441">
        <w:rPr>
          <w:rFonts w:asciiTheme="minorHAnsi" w:hAnsiTheme="minorHAnsi" w:cs="Arial"/>
          <w:sz w:val="24"/>
          <w:szCs w:val="24"/>
        </w:rPr>
        <w:t xml:space="preserve">ta </w:t>
      </w:r>
      <w:r w:rsidR="008702BE" w:rsidRPr="00F84441">
        <w:rPr>
          <w:rFonts w:asciiTheme="minorHAnsi" w:hAnsiTheme="minorHAnsi" w:cs="Arial"/>
          <w:sz w:val="24"/>
          <w:szCs w:val="24"/>
        </w:rPr>
        <w:t>wynosi 42</w:t>
      </w:r>
      <w:r w:rsidR="00F84441" w:rsidRPr="00F84441">
        <w:rPr>
          <w:rFonts w:asciiTheme="minorHAnsi" w:hAnsiTheme="minorHAnsi" w:cs="Arial"/>
          <w:sz w:val="24"/>
          <w:szCs w:val="24"/>
        </w:rPr>
        <w:t>3</w:t>
      </w:r>
      <w:r w:rsidR="008702BE" w:rsidRPr="00F84441">
        <w:rPr>
          <w:rFonts w:asciiTheme="minorHAnsi" w:hAnsiTheme="minorHAnsi" w:cs="Arial"/>
          <w:sz w:val="24"/>
          <w:szCs w:val="24"/>
        </w:rPr>
        <w:t> </w:t>
      </w:r>
      <w:r w:rsidR="00F84441" w:rsidRPr="00F84441">
        <w:rPr>
          <w:rFonts w:asciiTheme="minorHAnsi" w:hAnsiTheme="minorHAnsi" w:cs="Arial"/>
          <w:sz w:val="24"/>
          <w:szCs w:val="24"/>
        </w:rPr>
        <w:t>560</w:t>
      </w:r>
      <w:r w:rsidR="008702BE" w:rsidRPr="00F84441">
        <w:rPr>
          <w:rFonts w:asciiTheme="minorHAnsi" w:hAnsiTheme="minorHAnsi" w:cs="Arial"/>
          <w:sz w:val="24"/>
          <w:szCs w:val="24"/>
        </w:rPr>
        <w:t xml:space="preserve"> PLN.</w:t>
      </w:r>
      <w:r w:rsidR="008702BE" w:rsidRPr="00F84441">
        <w:rPr>
          <w:rStyle w:val="Odwoanieprzypisudolnego"/>
          <w:rFonts w:asciiTheme="minorHAnsi" w:hAnsiTheme="minorHAnsi" w:cs="Arial"/>
          <w:sz w:val="24"/>
          <w:szCs w:val="24"/>
        </w:rPr>
        <w:footnoteReference w:id="7"/>
      </w:r>
    </w:p>
    <w:p w:rsidR="006D2547" w:rsidRPr="00FB7C84" w:rsidRDefault="006D2547" w:rsidP="006D2547">
      <w:pPr>
        <w:pStyle w:val="Akapitzlist"/>
        <w:spacing w:before="120" w:after="120" w:line="240" w:lineRule="auto"/>
        <w:ind w:left="0"/>
        <w:jc w:val="both"/>
        <w:rPr>
          <w:rFonts w:asciiTheme="minorHAnsi" w:hAnsiTheme="minorHAnsi" w:cs="Arial"/>
          <w:b/>
          <w:sz w:val="24"/>
          <w:szCs w:val="24"/>
        </w:rPr>
      </w:pPr>
      <w:r w:rsidRPr="00FB7C84">
        <w:rPr>
          <w:rFonts w:asciiTheme="minorHAnsi" w:hAnsiTheme="minorHAnsi" w:cs="Arial"/>
          <w:sz w:val="24"/>
          <w:szCs w:val="24"/>
        </w:rPr>
        <w:t>UWAGA!:</w:t>
      </w:r>
      <w:r w:rsidRPr="00FB7C84">
        <w:rPr>
          <w:rFonts w:asciiTheme="minorHAnsi" w:hAnsiTheme="minorHAnsi" w:cs="Arial"/>
          <w:b/>
          <w:sz w:val="24"/>
          <w:szCs w:val="24"/>
        </w:rPr>
        <w:t xml:space="preserve"> Projekt, w którym wartość dofinansowania (środków publicznych) nie przekracza wyrażonej w PLN równowartości 100.000 EUR, niespełniający tego kryterium zostanie odrzucony.</w:t>
      </w:r>
    </w:p>
    <w:p w:rsidR="008702BE" w:rsidRPr="00FB7C84" w:rsidRDefault="008702BE" w:rsidP="008702BE">
      <w:pPr>
        <w:autoSpaceDE w:val="0"/>
        <w:autoSpaceDN w:val="0"/>
        <w:jc w:val="both"/>
        <w:rPr>
          <w:rFonts w:asciiTheme="minorHAnsi" w:hAnsiTheme="minorHAnsi" w:cs="Arial"/>
          <w:sz w:val="24"/>
          <w:szCs w:val="24"/>
        </w:rPr>
      </w:pPr>
      <w:r w:rsidRPr="00FB7C84">
        <w:rPr>
          <w:rFonts w:asciiTheme="minorHAnsi" w:hAnsiTheme="minorHAnsi"/>
          <w:sz w:val="24"/>
          <w:szCs w:val="24"/>
        </w:rPr>
        <w:t>Projekty, w których wartość wkładu publicznego (środków publicznych) w wyniku oceny budżetu spadnie poniżej 100 tys. EUR, są odrzucane jako niespełniające kryterium „</w:t>
      </w:r>
      <w:r w:rsidRPr="00FB7C84">
        <w:rPr>
          <w:rFonts w:asciiTheme="minorHAnsi" w:hAnsiTheme="minorHAnsi" w:cs="Arial"/>
          <w:kern w:val="1"/>
          <w:sz w:val="24"/>
          <w:szCs w:val="24"/>
        </w:rPr>
        <w:t xml:space="preserve">W projekcie, w którym wartość dofinansowania nie przekracza 100 000 EUR zastosowano kwoty ryczałtowe, o których mowa w </w:t>
      </w:r>
      <w:r w:rsidRPr="00FB7C84">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FB7C84">
        <w:rPr>
          <w:rFonts w:asciiTheme="minorHAnsi" w:hAnsiTheme="minorHAnsi" w:cs="Arial"/>
          <w:kern w:val="1"/>
          <w:sz w:val="24"/>
          <w:szCs w:val="24"/>
        </w:rPr>
        <w:t>.</w:t>
      </w:r>
      <w:r w:rsidRPr="00FB7C84">
        <w:rPr>
          <w:rFonts w:asciiTheme="minorHAnsi" w:hAnsiTheme="minorHAnsi"/>
          <w:sz w:val="24"/>
          <w:szCs w:val="24"/>
        </w:rPr>
        <w:t>”</w:t>
      </w:r>
    </w:p>
    <w:p w:rsidR="0016503E" w:rsidRPr="00FB7C84" w:rsidRDefault="0016503E" w:rsidP="006D2547">
      <w:pPr>
        <w:pStyle w:val="Akapitzlist"/>
        <w:spacing w:before="120" w:after="120" w:line="240" w:lineRule="auto"/>
        <w:ind w:left="0"/>
        <w:jc w:val="both"/>
        <w:rPr>
          <w:rFonts w:asciiTheme="minorHAnsi" w:hAnsiTheme="minorHAnsi" w:cs="Arial"/>
          <w:sz w:val="24"/>
          <w:szCs w:val="24"/>
        </w:rPr>
      </w:pPr>
    </w:p>
    <w:p w:rsidR="000E2ED3" w:rsidRPr="00FB7C84" w:rsidRDefault="006D2547" w:rsidP="006D2547">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t>Kwotą ryczałtową jest kwota za wykonanie określonego/</w:t>
      </w:r>
      <w:proofErr w:type="spellStart"/>
      <w:r w:rsidRPr="00FB7C84">
        <w:rPr>
          <w:rFonts w:asciiTheme="minorHAnsi" w:hAnsiTheme="minorHAnsi"/>
          <w:sz w:val="24"/>
          <w:szCs w:val="24"/>
        </w:rPr>
        <w:t>ych</w:t>
      </w:r>
      <w:proofErr w:type="spellEnd"/>
      <w:r w:rsidRPr="00FB7C84">
        <w:rPr>
          <w:rFonts w:asciiTheme="minorHAnsi" w:hAnsiTheme="minorHAnsi"/>
          <w:sz w:val="24"/>
          <w:szCs w:val="24"/>
        </w:rPr>
        <w:t xml:space="preserve"> w projekcie zadania/zadań uzgodniona na etapie zatwierdzania wniosku o dofinansowanie</w:t>
      </w:r>
      <w:r w:rsidRPr="00FB7C84">
        <w:rPr>
          <w:rFonts w:asciiTheme="minorHAnsi" w:hAnsiTheme="minorHAnsi" w:cs="Arial"/>
          <w:sz w:val="24"/>
          <w:szCs w:val="24"/>
        </w:rPr>
        <w:t xml:space="preserve">. </w:t>
      </w:r>
      <w:r w:rsidR="008C5D52" w:rsidRPr="00FB7C84">
        <w:rPr>
          <w:rFonts w:asciiTheme="minorHAnsi" w:hAnsiTheme="minorHAnsi"/>
          <w:sz w:val="24"/>
          <w:szCs w:val="24"/>
        </w:rPr>
        <w:t xml:space="preserve">Beneficjent we wniosku wykazuje, czy planuje rozliczać projekt jedną czy kilkoma kwotami. </w:t>
      </w:r>
      <w:r w:rsidR="008702BE" w:rsidRPr="00FB7C84">
        <w:rPr>
          <w:rFonts w:asciiTheme="minorHAnsi" w:hAnsiTheme="minorHAnsi"/>
          <w:sz w:val="24"/>
          <w:szCs w:val="24"/>
        </w:rPr>
        <w:t xml:space="preserve">Co do zasady zadanie powinno być rozliczane jedną kwotą ryczałtową. </w:t>
      </w:r>
      <w:r w:rsidR="008C5D52" w:rsidRPr="00FB7C84">
        <w:rPr>
          <w:rFonts w:asciiTheme="minorHAnsi" w:hAnsiTheme="minorHAnsi"/>
          <w:sz w:val="24"/>
          <w:szCs w:val="24"/>
        </w:rPr>
        <w:t xml:space="preserve">Dla każdej z kwot ryczałtowych należy wskazać </w:t>
      </w:r>
      <w:r w:rsidR="00D545E7" w:rsidRPr="00FB7C84">
        <w:rPr>
          <w:rFonts w:asciiTheme="minorHAnsi" w:hAnsiTheme="minorHAnsi"/>
          <w:sz w:val="24"/>
          <w:szCs w:val="24"/>
        </w:rPr>
        <w:t>twarde i mierzalne</w:t>
      </w:r>
      <w:r w:rsidR="008C5D52" w:rsidRPr="00FB7C84">
        <w:rPr>
          <w:rFonts w:asciiTheme="minorHAnsi" w:hAnsiTheme="minorHAnsi"/>
          <w:sz w:val="24"/>
          <w:szCs w:val="24"/>
        </w:rPr>
        <w:t xml:space="preserve"> wskaźnik</w:t>
      </w:r>
      <w:r w:rsidR="00D545E7" w:rsidRPr="00FB7C84">
        <w:rPr>
          <w:rFonts w:asciiTheme="minorHAnsi" w:hAnsiTheme="minorHAnsi"/>
          <w:sz w:val="24"/>
          <w:szCs w:val="24"/>
        </w:rPr>
        <w:t>i produktów</w:t>
      </w:r>
      <w:r w:rsidR="008C5D52" w:rsidRPr="00FB7C84">
        <w:rPr>
          <w:rFonts w:asciiTheme="minorHAnsi" w:hAnsiTheme="minorHAnsi"/>
          <w:sz w:val="24"/>
          <w:szCs w:val="24"/>
        </w:rPr>
        <w:t xml:space="preserve">. </w:t>
      </w:r>
      <w:r w:rsidR="00295AE5" w:rsidRPr="00FB7C84">
        <w:rPr>
          <w:rFonts w:asciiTheme="minorHAnsi" w:hAnsiTheme="minorHAnsi"/>
          <w:sz w:val="24"/>
          <w:szCs w:val="24"/>
        </w:rPr>
        <w:t>Nie jest możliwe</w:t>
      </w:r>
      <w:r w:rsidR="00FD387D" w:rsidRPr="00FB7C84">
        <w:rPr>
          <w:rFonts w:asciiTheme="minorHAnsi" w:hAnsiTheme="minorHAnsi"/>
          <w:sz w:val="24"/>
          <w:szCs w:val="24"/>
        </w:rPr>
        <w:t>,</w:t>
      </w:r>
      <w:r w:rsidR="00295AE5" w:rsidRPr="00FB7C84">
        <w:rPr>
          <w:rFonts w:asciiTheme="minorHAnsi" w:hAnsiTheme="minorHAnsi"/>
          <w:sz w:val="24"/>
          <w:szCs w:val="24"/>
        </w:rPr>
        <w:t xml:space="preserve"> aby część zadań w ramach projektu była rozliczana ryczałtowo, natomiast pozostałe zadania na podstawie rzeczywiście poniesionych wydatków.</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F5584F" w:rsidRPr="00FB7C84">
        <w:rPr>
          <w:rFonts w:asciiTheme="minorHAnsi" w:hAnsiTheme="minorHAnsi" w:cs="Arial"/>
          <w:sz w:val="24"/>
          <w:szCs w:val="24"/>
        </w:rPr>
        <w:t>W</w:t>
      </w:r>
      <w:r w:rsidRPr="00FB7C84">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w:t>
      </w:r>
      <w:r w:rsidR="008702BE" w:rsidRPr="00FB7C84">
        <w:rPr>
          <w:rFonts w:asciiTheme="minorHAnsi" w:hAnsiTheme="minorHAnsi" w:cs="Arial"/>
          <w:sz w:val="24"/>
          <w:szCs w:val="24"/>
        </w:rPr>
        <w:t>. IZ RPO WD</w:t>
      </w:r>
      <w:r w:rsidRPr="00FB7C84">
        <w:rPr>
          <w:rFonts w:asciiTheme="minorHAnsi" w:hAnsiTheme="minorHAnsi" w:cs="Arial"/>
          <w:sz w:val="24"/>
          <w:szCs w:val="24"/>
        </w:rPr>
        <w:t xml:space="preserve"> rozlicza </w:t>
      </w:r>
      <w:r w:rsidR="00F5584F" w:rsidRPr="00FB7C84">
        <w:rPr>
          <w:rFonts w:asciiTheme="minorHAnsi" w:hAnsiTheme="minorHAnsi" w:cs="Arial"/>
          <w:sz w:val="24"/>
          <w:szCs w:val="24"/>
        </w:rPr>
        <w:t>W</w:t>
      </w:r>
      <w:r w:rsidRPr="00FB7C84">
        <w:rPr>
          <w:rFonts w:asciiTheme="minorHAnsi" w:hAnsiTheme="minorHAnsi" w:cs="Arial"/>
          <w:sz w:val="24"/>
          <w:szCs w:val="24"/>
        </w:rPr>
        <w:t>nioskodawcę ze zrealiz</w:t>
      </w:r>
      <w:r w:rsidR="00EC7BD3" w:rsidRPr="00FB7C84">
        <w:rPr>
          <w:rFonts w:asciiTheme="minorHAnsi" w:hAnsiTheme="minorHAnsi" w:cs="Arial"/>
          <w:sz w:val="24"/>
          <w:szCs w:val="24"/>
        </w:rPr>
        <w:t>owanych zadań w ramach projektu</w:t>
      </w:r>
      <w:r w:rsidR="00F64E60" w:rsidRPr="00FB7C84">
        <w:rPr>
          <w:rFonts w:asciiTheme="minorHAnsi" w:hAnsiTheme="minorHAnsi" w:cs="Arial"/>
          <w:sz w:val="24"/>
          <w:szCs w:val="24"/>
        </w:rPr>
        <w:t xml:space="preserve"> zgodnie z zapisami umowy o dofinansowanie (załącznik nr 11)</w:t>
      </w:r>
      <w:r w:rsidR="00D545E7" w:rsidRPr="00FB7C84">
        <w:rPr>
          <w:rFonts w:asciiTheme="minorHAnsi" w:hAnsiTheme="minorHAnsi" w:cs="Arial"/>
          <w:sz w:val="24"/>
          <w:szCs w:val="24"/>
        </w:rPr>
        <w:t xml:space="preserve">. Szczegółowe zasady przesunięć środków określa umowa o dofinansowanie projektu. </w:t>
      </w:r>
    </w:p>
    <w:p w:rsidR="004B06D1" w:rsidRPr="00FB7C84" w:rsidRDefault="004B06D1" w:rsidP="00757FCA">
      <w:pPr>
        <w:spacing w:before="120" w:after="120" w:line="240" w:lineRule="auto"/>
        <w:jc w:val="both"/>
        <w:rPr>
          <w:rFonts w:asciiTheme="minorHAnsi" w:hAnsiTheme="minorHAnsi" w:cs="Arial"/>
          <w:sz w:val="24"/>
          <w:szCs w:val="24"/>
        </w:rPr>
      </w:pPr>
      <w:bookmarkStart w:id="100" w:name="_Toc418276978"/>
      <w:bookmarkStart w:id="101" w:name="_Toc418508773"/>
      <w:bookmarkStart w:id="102" w:name="_Toc418589362"/>
      <w:bookmarkStart w:id="103" w:name="_Toc418601327"/>
      <w:bookmarkStart w:id="104" w:name="_Toc418673688"/>
      <w:bookmarkStart w:id="105" w:name="_Toc418676932"/>
      <w:bookmarkStart w:id="106" w:name="_Toc418680304"/>
      <w:bookmarkStart w:id="107" w:name="_Toc418774715"/>
      <w:bookmarkStart w:id="108" w:name="_Toc418854503"/>
      <w:bookmarkStart w:id="109" w:name="_Toc418854567"/>
      <w:bookmarkStart w:id="110" w:name="_Toc418854692"/>
      <w:bookmarkStart w:id="111" w:name="_Toc418854756"/>
      <w:bookmarkStart w:id="112" w:name="_Toc418855113"/>
      <w:bookmarkStart w:id="113" w:name="_Toc419820555"/>
      <w:bookmarkStart w:id="114" w:name="_Toc419820624"/>
      <w:bookmarkStart w:id="115" w:name="_Toc419961761"/>
      <w:bookmarkStart w:id="116" w:name="_Toc419981488"/>
      <w:bookmarkStart w:id="117" w:name="_Toc419982542"/>
      <w:bookmarkStart w:id="118" w:name="_Toc420068477"/>
      <w:bookmarkStart w:id="119" w:name="_Toc420583703"/>
      <w:bookmarkStart w:id="120" w:name="_Toc420584899"/>
      <w:bookmarkStart w:id="121" w:name="_Toc420591272"/>
      <w:bookmarkStart w:id="122" w:name="_Toc420591517"/>
      <w:bookmarkStart w:id="123" w:name="_Toc425141294"/>
      <w:bookmarkStart w:id="124" w:name="_Toc425494929"/>
      <w:bookmarkStart w:id="125" w:name="_Toc426630241"/>
      <w:bookmarkStart w:id="126" w:name="_Toc426632930"/>
      <w:bookmarkStart w:id="127" w:name="_Toc418276980"/>
      <w:bookmarkStart w:id="128" w:name="_Toc418508775"/>
      <w:bookmarkStart w:id="129" w:name="_Toc418589364"/>
      <w:bookmarkStart w:id="130" w:name="_Toc418601329"/>
      <w:bookmarkStart w:id="131" w:name="_Toc418673690"/>
      <w:bookmarkStart w:id="132" w:name="_Toc418676934"/>
      <w:bookmarkStart w:id="133" w:name="_Toc418680306"/>
      <w:bookmarkStart w:id="134" w:name="_Toc418774717"/>
      <w:bookmarkStart w:id="135" w:name="_Toc418854505"/>
      <w:bookmarkStart w:id="136" w:name="_Toc418854569"/>
      <w:bookmarkStart w:id="137" w:name="_Toc418854694"/>
      <w:bookmarkStart w:id="138" w:name="_Toc418854758"/>
      <w:bookmarkStart w:id="139" w:name="_Toc418855115"/>
      <w:bookmarkStart w:id="140" w:name="_Toc419820557"/>
      <w:bookmarkStart w:id="141" w:name="_Toc419820626"/>
      <w:bookmarkStart w:id="142" w:name="_Toc419961763"/>
      <w:bookmarkStart w:id="143" w:name="_Toc419981490"/>
      <w:bookmarkStart w:id="144" w:name="_Toc419982544"/>
      <w:bookmarkStart w:id="145" w:name="_Toc420068479"/>
      <w:bookmarkStart w:id="146" w:name="_Toc420583705"/>
      <w:bookmarkStart w:id="147" w:name="_Toc420584901"/>
      <w:bookmarkStart w:id="148" w:name="_Toc420591274"/>
      <w:bookmarkStart w:id="149" w:name="_Toc420591519"/>
      <w:bookmarkStart w:id="150" w:name="_Toc425141296"/>
      <w:bookmarkStart w:id="151" w:name="_Toc425494931"/>
      <w:bookmarkStart w:id="152" w:name="_Toc426630243"/>
      <w:bookmarkStart w:id="153" w:name="_Toc42663293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B7C84">
        <w:rPr>
          <w:rFonts w:asciiTheme="minorHAnsi" w:hAnsiTheme="minorHAnsi" w:cs="Arial"/>
          <w:sz w:val="24"/>
          <w:szCs w:val="24"/>
        </w:rPr>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Koszty pośrednie stanowią koszty administracyjne związane z obsługą projektu, w szczególności:</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personelu obsługowego (obsługa kadrowa, finansowa, administracyjna, sekretariat, kancelaria, obsługa prawna) na potrzeby funkcjonowania jednostki,</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obsługi księgowej (koszty wynagrodzenia osób księ</w:t>
      </w:r>
      <w:r w:rsidR="00DC53C9" w:rsidRPr="00FB7C84">
        <w:rPr>
          <w:rFonts w:asciiTheme="minorHAnsi" w:hAnsiTheme="minorHAnsi" w:cs="Arial"/>
          <w:sz w:val="24"/>
          <w:szCs w:val="24"/>
        </w:rPr>
        <w:t>gujących wydatki w projekcie, w </w:t>
      </w:r>
      <w:r w:rsidRPr="00FB7C84">
        <w:rPr>
          <w:rFonts w:asciiTheme="minorHAnsi" w:hAnsiTheme="minorHAnsi" w:cs="Arial"/>
          <w:sz w:val="24"/>
          <w:szCs w:val="24"/>
        </w:rPr>
        <w:t>tym koszty zlecenia prowadzenia obsługi księgowej projektu biuru rachunkowemu),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lastRenderedPageBreak/>
        <w:t>koszty utrzymania powierzchni biurowych (czynsz, najem, opłaty administracyjne)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wydatki związane z otworzeniem lub prowadzeniem wyodrębnionego na rzecz projektu subkonta na rachunku bankowym lub odrębnego rachunku bankowego,</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działania informacyjno-promocyjne projektu (np. zakup materiałów promocyjnych i informacyjnych, zakup ogłoszeń prasowych),</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amortyzacja, najem lub zakup aktywów (środków trwały</w:t>
      </w:r>
      <w:r w:rsidR="00DC53C9" w:rsidRPr="00FB7C84">
        <w:rPr>
          <w:rFonts w:asciiTheme="minorHAnsi" w:hAnsiTheme="minorHAnsi" w:cs="Arial"/>
          <w:sz w:val="24"/>
          <w:szCs w:val="24"/>
        </w:rPr>
        <w:t>ch i wartości niematerialnych i </w:t>
      </w:r>
      <w:r w:rsidRPr="00FB7C84">
        <w:rPr>
          <w:rFonts w:asciiTheme="minorHAnsi" w:hAnsiTheme="minorHAnsi" w:cs="Arial"/>
          <w:sz w:val="24"/>
          <w:szCs w:val="24"/>
        </w:rPr>
        <w:t>prawnych) używanych na potrzeby personelu, o którym mowa w lit. a - d,</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usług pocztowych, telefonicznych, internetowych, kurierskich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usług powielania dokumentów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materiałów biurowych i artykułów piśmienniczych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ubezpieczeń majątkowych,</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ochrony,</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zabezpieczenia prawidłowej realizacji umowy.</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ramach kosztów pośrednich nie są wykazywane wydatki objęte </w:t>
      </w:r>
      <w:r w:rsidRPr="00FB7C84">
        <w:rPr>
          <w:rFonts w:asciiTheme="minorHAnsi" w:hAnsiTheme="minorHAnsi" w:cs="Arial,Italic"/>
          <w:i/>
          <w:iCs/>
          <w:sz w:val="24"/>
          <w:szCs w:val="24"/>
        </w:rPr>
        <w:t>cross</w:t>
      </w:r>
      <w:r w:rsidRPr="00FB7C84">
        <w:rPr>
          <w:rFonts w:asciiTheme="minorHAnsi" w:hAnsiTheme="minorHAnsi" w:cs="Arial"/>
          <w:i/>
          <w:iCs/>
          <w:sz w:val="24"/>
          <w:szCs w:val="24"/>
        </w:rPr>
        <w:t>-</w:t>
      </w:r>
      <w:r w:rsidRPr="00FB7C84">
        <w:rPr>
          <w:rFonts w:asciiTheme="minorHAnsi" w:hAnsiTheme="minorHAnsi" w:cs="Arial,Italic"/>
          <w:i/>
          <w:iCs/>
          <w:sz w:val="24"/>
          <w:szCs w:val="24"/>
        </w:rPr>
        <w:t>financingiem</w:t>
      </w:r>
      <w:r w:rsidRPr="00FB7C84">
        <w:rPr>
          <w:rFonts w:asciiTheme="minorHAnsi" w:hAnsiTheme="minorHAnsi" w:cs="Arial,Italic"/>
          <w:iCs/>
          <w:sz w:val="24"/>
          <w:szCs w:val="24"/>
        </w:rPr>
        <w:t>.</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Niedopuszczalna jest sytuacja, w której koszty pośrednie zostaną wykazane w ramach kosztów bezpośrednich. </w:t>
      </w:r>
      <w:r w:rsidR="008702BE" w:rsidRPr="00FB7C84">
        <w:rPr>
          <w:rFonts w:asciiTheme="minorHAnsi" w:hAnsiTheme="minorHAnsi" w:cs="Arial"/>
          <w:sz w:val="24"/>
          <w:szCs w:val="24"/>
        </w:rPr>
        <w:t>IZ RPO WD</w:t>
      </w:r>
      <w:r w:rsidRPr="00FB7C84">
        <w:rPr>
          <w:rFonts w:asciiTheme="minorHAnsi" w:hAnsiTheme="minorHAnsi" w:cs="Arial"/>
          <w:sz w:val="24"/>
          <w:szCs w:val="24"/>
        </w:rPr>
        <w:t xml:space="preserve"> na etapie wyboru projektu weryfikuje, c</w:t>
      </w:r>
      <w:r w:rsidR="00764C04" w:rsidRPr="00FB7C84">
        <w:rPr>
          <w:rFonts w:asciiTheme="minorHAnsi" w:hAnsiTheme="minorHAnsi" w:cs="Arial"/>
          <w:sz w:val="24"/>
          <w:szCs w:val="24"/>
        </w:rPr>
        <w:t>zy w ramach zadań określonych w </w:t>
      </w:r>
      <w:r w:rsidRPr="00FB7C84">
        <w:rPr>
          <w:rFonts w:asciiTheme="minorHAnsi" w:hAnsiTheme="minorHAnsi" w:cs="Arial"/>
          <w:sz w:val="24"/>
          <w:szCs w:val="24"/>
        </w:rPr>
        <w:t xml:space="preserve">budżecie projektu (w kosztach bezpośrednich) nie zostały wykazane koszty, które stanowią koszty pośrednie. </w:t>
      </w:r>
    </w:p>
    <w:p w:rsidR="000E2ED3" w:rsidRPr="00FB7C84" w:rsidRDefault="004B06D1" w:rsidP="00764C04">
      <w:pPr>
        <w:spacing w:before="0" w:line="240" w:lineRule="auto"/>
        <w:jc w:val="both"/>
        <w:rPr>
          <w:rFonts w:asciiTheme="minorHAnsi" w:hAnsiTheme="minorHAnsi" w:cs="Arial"/>
          <w:sz w:val="24"/>
          <w:szCs w:val="24"/>
        </w:rPr>
      </w:pPr>
      <w:r w:rsidRPr="00FB7C84">
        <w:rPr>
          <w:rFonts w:asciiTheme="minorHAnsi" w:hAnsiTheme="minorHAnsi" w:cs="Arial"/>
          <w:sz w:val="24"/>
          <w:szCs w:val="24"/>
        </w:rPr>
        <w:t>Koszty pośrednie rozliczane są wyłącznie z wykorzystaniem następujących stawek ryczałtowych:</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25% kosztów bezpośrednich – w przypadku projektów o wartości do 1 mln PLN włącznie,</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20% kosztów bezpośrednich – w przypadku projektów o wartości powyżej 1 mln PLN do 2 mln PLN włącznie,</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15% kosztów bezpośrednich – w przypadku projektów o wartości powyżej 2 mln PLN do 5 mln PLN włącznie,</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10% kosztów bezpośrednich – w przypadku projektów o wartości przekraczającej 5 mln PLN.</w:t>
      </w:r>
    </w:p>
    <w:p w:rsidR="00083A12" w:rsidRPr="00FB7C84" w:rsidRDefault="00083A12" w:rsidP="00083A12">
      <w:pPr>
        <w:spacing w:before="0" w:line="240" w:lineRule="auto"/>
        <w:jc w:val="both"/>
        <w:rPr>
          <w:rFonts w:asciiTheme="minorHAnsi" w:hAnsiTheme="minorHAnsi" w:cs="Arial"/>
          <w:sz w:val="24"/>
          <w:szCs w:val="24"/>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Okres kwalifikowania wydatków </w:t>
      </w:r>
      <w:r w:rsidR="008702BE" w:rsidRPr="00FB7C84">
        <w:rPr>
          <w:rFonts w:asciiTheme="minorHAnsi" w:eastAsiaTheme="minorHAnsi" w:hAnsiTheme="minorHAnsi" w:cs="Arial"/>
          <w:color w:val="000000"/>
          <w:sz w:val="24"/>
          <w:szCs w:val="24"/>
          <w:lang w:eastAsia="en-US"/>
        </w:rPr>
        <w:t>w ramach Programu:</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Początkiem okresu kwalifikowalności wydatków jest 1 stycznia 2014. W przypadku projektów rozpoczętych przed początkową datą kwalifikowalności wydatków, do współfinansowania kwalifikują się jedynie wydatki faktycznie poniesione od tej daty. Wydatki poniesione wcześniej nie stanowią wydatku </w:t>
      </w:r>
      <w:proofErr w:type="spellStart"/>
      <w:r w:rsidRPr="00FB7C84">
        <w:rPr>
          <w:rFonts w:asciiTheme="minorHAnsi" w:eastAsiaTheme="minorHAnsi" w:hAnsiTheme="minorHAnsi" w:cs="Arial"/>
          <w:color w:val="000000"/>
          <w:sz w:val="24"/>
          <w:szCs w:val="24"/>
          <w:lang w:eastAsia="en-US"/>
        </w:rPr>
        <w:t>kwalifikowalnego</w:t>
      </w:r>
      <w:proofErr w:type="spellEnd"/>
      <w:r w:rsidRPr="00FB7C84">
        <w:rPr>
          <w:rFonts w:asciiTheme="minorHAnsi" w:eastAsiaTheme="minorHAnsi" w:hAnsiTheme="minorHAnsi" w:cs="Arial"/>
          <w:color w:val="000000"/>
          <w:sz w:val="24"/>
          <w:szCs w:val="24"/>
          <w:lang w:eastAsia="en-US"/>
        </w:rPr>
        <w:t xml:space="preserv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Końcową datą kwalifikowalności wydatków jest 31 grudnia 2023 r.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Okres kwalifikowalności wydatków w ramach danego projektu określony jest w umowie o dofinansowanie, przy czym okres ten nie może wykraczać poza daty graniczne określone w wyżej. Okres kwalifikowalności wydatków w ramach projektu może przypadać na okres przed podpisaniem umowy o dofinansowanie, jednak nie wcześniej niż początek okresu kwalifikowalności. Wydatki poniesione przed podpisaniem umowy o dofinansowanie mogą zostać </w:t>
      </w:r>
      <w:r w:rsidRPr="00FB7C84">
        <w:rPr>
          <w:rFonts w:asciiTheme="minorHAnsi" w:eastAsiaTheme="minorHAnsi" w:hAnsiTheme="minorHAnsi" w:cs="Arial"/>
          <w:color w:val="000000"/>
          <w:sz w:val="24"/>
          <w:szCs w:val="24"/>
          <w:lang w:eastAsia="en-US"/>
        </w:rPr>
        <w:lastRenderedPageBreak/>
        <w:t xml:space="preserve">uznane za kwalifikowalne wyłącznie w przypadku spełnienia warunków kwalifikowalności określonych w Wytycznych i umowie o dofinansowanie.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b/>
          <w:bCs/>
          <w:color w:val="000000"/>
          <w:sz w:val="24"/>
          <w:szCs w:val="24"/>
          <w:lang w:eastAsia="en-US"/>
        </w:rPr>
        <w:t xml:space="preserve">Wydatkiem </w:t>
      </w:r>
      <w:proofErr w:type="spellStart"/>
      <w:r w:rsidRPr="00FB7C84">
        <w:rPr>
          <w:rFonts w:asciiTheme="minorHAnsi" w:eastAsiaTheme="minorHAnsi" w:hAnsiTheme="minorHAnsi" w:cs="Arial"/>
          <w:b/>
          <w:bCs/>
          <w:color w:val="000000"/>
          <w:sz w:val="24"/>
          <w:szCs w:val="24"/>
          <w:lang w:eastAsia="en-US"/>
        </w:rPr>
        <w:t>kwalifikowalnym</w:t>
      </w:r>
      <w:proofErr w:type="spellEnd"/>
      <w:r w:rsidRPr="00FB7C84">
        <w:rPr>
          <w:rFonts w:asciiTheme="minorHAnsi" w:eastAsiaTheme="minorHAnsi" w:hAnsiTheme="minorHAnsi" w:cs="Arial"/>
          <w:b/>
          <w:bCs/>
          <w:color w:val="000000"/>
          <w:sz w:val="24"/>
          <w:szCs w:val="24"/>
          <w:lang w:eastAsia="en-US"/>
        </w:rPr>
        <w:t xml:space="preserve"> jest wydatek spełniający łącznie następujące warunki: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a. został faktycznie poniesiony w okresie wskazanym w umowie o dofinansowanie,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b. jest zgodny z obowiązującymi przepisami prawa unijnego oraz prawa krajowego, w tym przepisami regulującymi udzielanie pomocy publicznej, jeśli mają zastosowanie,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c. jest zgodny z RPO WD 2014-2020 i SZOOP RPO WD 2014-2020,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d. został uwzględniony w budżecie projektu, z zastrzeżeniem </w:t>
      </w:r>
      <w:proofErr w:type="spellStart"/>
      <w:r w:rsidRPr="00FB7C84">
        <w:rPr>
          <w:rFonts w:asciiTheme="minorHAnsi" w:eastAsiaTheme="minorHAnsi" w:hAnsiTheme="minorHAnsi" w:cs="Arial"/>
          <w:color w:val="000000"/>
          <w:sz w:val="24"/>
          <w:szCs w:val="24"/>
          <w:lang w:eastAsia="en-US"/>
        </w:rPr>
        <w:t>pkt</w:t>
      </w:r>
      <w:proofErr w:type="spellEnd"/>
      <w:r w:rsidRPr="00FB7C84">
        <w:rPr>
          <w:rFonts w:asciiTheme="minorHAnsi" w:eastAsiaTheme="minorHAnsi" w:hAnsiTheme="minorHAnsi" w:cs="Arial"/>
          <w:color w:val="000000"/>
          <w:sz w:val="24"/>
          <w:szCs w:val="24"/>
          <w:lang w:eastAsia="en-US"/>
        </w:rPr>
        <w:t xml:space="preserve"> 11 i 12 podrozdziału 8.3 Wytycznych w zakresie kwalifikowalności wydatków w ramach Europejskiego Funduszu Rozwoju Regionalnego, Europejskiego Funduszu Społecznego oraz Funduszu Spójności na lata 2014-2020 z dnia 10 kwietnia 2015 r. (zwanych dalej </w:t>
      </w:r>
      <w:r w:rsidRPr="00FB7C84">
        <w:rPr>
          <w:rFonts w:asciiTheme="minorHAnsi" w:eastAsiaTheme="minorHAnsi" w:hAnsiTheme="minorHAnsi" w:cs="Arial"/>
          <w:i/>
          <w:iCs/>
          <w:color w:val="000000"/>
          <w:sz w:val="24"/>
          <w:szCs w:val="24"/>
          <w:lang w:eastAsia="en-US"/>
        </w:rPr>
        <w:t>Wytycznymi</w:t>
      </w:r>
      <w:r w:rsidRPr="00FB7C84">
        <w:rPr>
          <w:rFonts w:asciiTheme="minorHAnsi" w:eastAsiaTheme="minorHAnsi" w:hAnsiTheme="minorHAnsi" w:cs="Arial"/>
          <w:color w:val="000000"/>
          <w:sz w:val="24"/>
          <w:szCs w:val="24"/>
          <w:lang w:eastAsia="en-US"/>
        </w:rPr>
        <w:t xml:space="preserv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e. został poniesiony zgodnie z postanowieniami umowy o dofinansowanie,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f. jest niezbędny do realizacji celów projektu i został poniesiony w związku z realizacją projektu,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g. został dokonany w sposób przejrzysty, racjonalny i efektywny, z zachowaniem zasad uzyskiwania najlepszych efektów z danych nakładów,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color w:val="000000"/>
          <w:sz w:val="24"/>
          <w:szCs w:val="24"/>
          <w:lang w:eastAsia="en-US"/>
        </w:rPr>
        <w:t>h. został należycie udokumentowany, zgodnie z wymogami w tym zakresie określonymi w dokumen</w:t>
      </w:r>
      <w:r w:rsidR="008661A3" w:rsidRPr="00FB7C84">
        <w:rPr>
          <w:rFonts w:asciiTheme="minorHAnsi" w:eastAsiaTheme="minorHAnsi" w:hAnsiTheme="minorHAnsi" w:cs="Arial"/>
          <w:color w:val="000000"/>
          <w:sz w:val="24"/>
          <w:szCs w:val="24"/>
          <w:lang w:eastAsia="en-US"/>
        </w:rPr>
        <w:t>tach wymienionych powyżej,</w:t>
      </w:r>
    </w:p>
    <w:p w:rsidR="00083A12" w:rsidRPr="00FB7C84" w:rsidRDefault="00083A12" w:rsidP="008661A3">
      <w:pPr>
        <w:pStyle w:val="Default"/>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i. został wykazany we wniosku o płatność, zgodnie z Wytycznymi w zakresie warunków gromadzenia i przekazywania danych w postaci elektronicznej</w:t>
      </w:r>
      <w:r w:rsidR="008661A3" w:rsidRPr="00FB7C84">
        <w:rPr>
          <w:rFonts w:asciiTheme="minorHAnsi" w:eastAsiaTheme="minorHAnsi" w:hAnsiTheme="minorHAnsi" w:cs="Arial"/>
          <w:color w:val="000000"/>
          <w:sz w:val="24"/>
          <w:szCs w:val="24"/>
          <w:lang w:eastAsia="en-US"/>
        </w:rPr>
        <w:t xml:space="preserve"> z dnia </w:t>
      </w:r>
      <w:r w:rsidR="008661A3" w:rsidRPr="00FB7C84">
        <w:rPr>
          <w:rFonts w:asciiTheme="minorHAnsi" w:eastAsiaTheme="minorHAnsi" w:hAnsiTheme="minorHAnsi" w:cs="Arial"/>
          <w:b/>
          <w:bCs/>
          <w:i/>
          <w:iCs/>
          <w:color w:val="000000"/>
          <w:sz w:val="24"/>
          <w:szCs w:val="24"/>
          <w:lang w:eastAsia="en-US"/>
        </w:rPr>
        <w:t>3 marca 2015 r.</w:t>
      </w:r>
      <w:r w:rsidRPr="00FB7C84">
        <w:rPr>
          <w:rFonts w:asciiTheme="minorHAnsi" w:eastAsiaTheme="minorHAnsi" w:hAnsiTheme="minorHAnsi" w:cs="Arial"/>
          <w:i/>
          <w:iCs/>
          <w:color w:val="000000"/>
          <w:sz w:val="24"/>
          <w:szCs w:val="24"/>
          <w:lang w:eastAsia="en-US"/>
        </w:rPr>
        <w:t xml:space="preserv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j. dotyczy towarów dostarczonych lub usług wykonanych lub robót zrealizowanych, w tym zaliczek dla wykonawców,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lastRenderedPageBreak/>
        <w:t xml:space="preserve">k. jest zgodny z innymi warunkami uznania go za wydatek kwalifikowalny określonymi w </w:t>
      </w:r>
      <w:r w:rsidRPr="00FB7C84">
        <w:rPr>
          <w:rFonts w:asciiTheme="minorHAnsi" w:eastAsiaTheme="minorHAnsi" w:hAnsiTheme="minorHAnsi" w:cs="Arial"/>
          <w:i/>
          <w:iCs/>
          <w:color w:val="000000"/>
          <w:sz w:val="24"/>
          <w:szCs w:val="24"/>
          <w:lang w:eastAsia="en-US"/>
        </w:rPr>
        <w:t xml:space="preserve">Wytycznych, </w:t>
      </w:r>
      <w:r w:rsidRPr="00FB7C84">
        <w:rPr>
          <w:rFonts w:asciiTheme="minorHAnsi" w:eastAsiaTheme="minorHAnsi" w:hAnsiTheme="minorHAnsi" w:cs="Arial"/>
          <w:color w:val="000000"/>
          <w:sz w:val="24"/>
          <w:szCs w:val="24"/>
          <w:lang w:eastAsia="en-US"/>
        </w:rPr>
        <w:t xml:space="preserve">lub regulaminie konkursu.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8661A3"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b/>
          <w:bCs/>
          <w:i/>
          <w:iCs/>
          <w:color w:val="000000"/>
          <w:sz w:val="24"/>
          <w:szCs w:val="24"/>
          <w:lang w:eastAsia="en-US"/>
        </w:rPr>
        <w:t>Do w</w:t>
      </w:r>
      <w:r w:rsidR="00083A12" w:rsidRPr="00FB7C84">
        <w:rPr>
          <w:rFonts w:asciiTheme="minorHAnsi" w:eastAsiaTheme="minorHAnsi" w:hAnsiTheme="minorHAnsi" w:cs="Arial"/>
          <w:b/>
          <w:bCs/>
          <w:i/>
          <w:iCs/>
          <w:color w:val="000000"/>
          <w:sz w:val="24"/>
          <w:szCs w:val="24"/>
          <w:lang w:eastAsia="en-US"/>
        </w:rPr>
        <w:t>ydatk</w:t>
      </w:r>
      <w:r w:rsidRPr="00FB7C84">
        <w:rPr>
          <w:rFonts w:asciiTheme="minorHAnsi" w:eastAsiaTheme="minorHAnsi" w:hAnsiTheme="minorHAnsi" w:cs="Arial"/>
          <w:b/>
          <w:bCs/>
          <w:i/>
          <w:iCs/>
          <w:color w:val="000000"/>
          <w:sz w:val="24"/>
          <w:szCs w:val="24"/>
          <w:lang w:eastAsia="en-US"/>
        </w:rPr>
        <w:t>ów niekwalifikowanych należą m.in.:</w:t>
      </w:r>
      <w:r w:rsidR="00083A12" w:rsidRPr="00FB7C84">
        <w:rPr>
          <w:rFonts w:asciiTheme="minorHAnsi" w:eastAsiaTheme="minorHAnsi" w:hAnsiTheme="minorHAnsi" w:cs="Arial"/>
          <w:b/>
          <w:bCs/>
          <w:i/>
          <w:iCs/>
          <w:color w:val="000000"/>
          <w:sz w:val="24"/>
          <w:szCs w:val="24"/>
          <w:lang w:eastAsia="en-US"/>
        </w:rPr>
        <w:t xml:space="preserv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a. prowizje pobierane w ramach operacji wymiany walut,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b. odsetki od zadłużenia, z wyjątkiem wydatków ponoszonych na subsydiowanie odsetek lub na dotacje na opłaty gwarancyjne w przypadku udzielania wsparcia na te cele,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c. koszty pożyczki lub kredytu zaciągniętego na </w:t>
      </w:r>
      <w:proofErr w:type="spellStart"/>
      <w:r w:rsidRPr="00FB7C84">
        <w:rPr>
          <w:rFonts w:asciiTheme="minorHAnsi" w:eastAsiaTheme="minorHAnsi" w:hAnsiTheme="minorHAnsi" w:cs="Arial"/>
          <w:color w:val="000000"/>
          <w:sz w:val="24"/>
          <w:szCs w:val="24"/>
          <w:lang w:eastAsia="en-US"/>
        </w:rPr>
        <w:t>prefinansowanie</w:t>
      </w:r>
      <w:proofErr w:type="spellEnd"/>
      <w:r w:rsidRPr="00FB7C84">
        <w:rPr>
          <w:rFonts w:asciiTheme="minorHAnsi" w:eastAsiaTheme="minorHAnsi" w:hAnsiTheme="minorHAnsi" w:cs="Arial"/>
          <w:color w:val="000000"/>
          <w:sz w:val="24"/>
          <w:szCs w:val="24"/>
          <w:lang w:eastAsia="en-US"/>
        </w:rPr>
        <w:t xml:space="preserve"> dotacji,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d. kary i grzywny,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e. świadczenia realizowane ze środków Zakładowego Funduszu Świadczeń Socjalnych (ZFŚS),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f. odpisy dokonywane na ZFŚS w projektach realizowanych ze środków Pomocy Technicznej,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g. rozliczenie notą obciążeniową zakupu rzeczy będącej własnością beneficjenta lub prawa przysługującego beneficjentowi,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h. wpłaty na Państwowy Fundusz Rehabilitacji Osób Niepełnosprawnych (PFRON), </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i. 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i) wydatków związanych z procesem odzyskiwania środków od beneficjentów w trybie ustawy o finansach publicznych, po akceptacji IZ PO,</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ii) ponoszonych przez IZ PO/IP PO/IWPO wydatków wynikających z zastosowania procedur odwoławczych,</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iii) wydatków wynikających z zastosowania mechanizmu waloryzacji ceny,</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iv) wydatków wynikających ze zwiększenia wynagrodzenia wykonawcy dokonanego w drodze porozumienia, ugody sądowej oraz orzeczenia sądu, o którym mowa w art. 3571 Kodeksu cywilnego,</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sz w:val="24"/>
          <w:szCs w:val="24"/>
          <w:lang w:eastAsia="en-US"/>
        </w:rPr>
        <w:t>v) wydatków wynikających ze zwiększenia wynagrodzenia ryczałtowego na mocy wyroku sądu, o którym mowa w art. 632 § 2 Kodeksu cywilnego.</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spacing w:before="0" w:line="240" w:lineRule="auto"/>
        <w:jc w:val="both"/>
        <w:rPr>
          <w:rFonts w:asciiTheme="minorHAnsi" w:hAnsiTheme="minorHAnsi" w:cs="Arial"/>
          <w:sz w:val="24"/>
          <w:szCs w:val="24"/>
        </w:rPr>
      </w:pPr>
      <w:r w:rsidRPr="00FB7C84">
        <w:rPr>
          <w:rFonts w:asciiTheme="minorHAnsi" w:eastAsiaTheme="minorHAnsi" w:hAnsiTheme="minorHAnsi" w:cs="Arial"/>
          <w:color w:val="000000"/>
          <w:sz w:val="24"/>
          <w:szCs w:val="24"/>
          <w:lang w:eastAsia="en-US"/>
        </w:rPr>
        <w:t xml:space="preserve">Wydatki uznane za </w:t>
      </w:r>
      <w:proofErr w:type="spellStart"/>
      <w:r w:rsidRPr="00FB7C84">
        <w:rPr>
          <w:rFonts w:asciiTheme="minorHAnsi" w:eastAsiaTheme="minorHAnsi" w:hAnsiTheme="minorHAnsi" w:cs="Arial"/>
          <w:color w:val="000000"/>
          <w:sz w:val="24"/>
          <w:szCs w:val="24"/>
          <w:lang w:eastAsia="en-US"/>
        </w:rPr>
        <w:t>niekwalifikowalne</w:t>
      </w:r>
      <w:proofErr w:type="spellEnd"/>
      <w:r w:rsidRPr="00FB7C84">
        <w:rPr>
          <w:rFonts w:asciiTheme="minorHAnsi" w:eastAsiaTheme="minorHAnsi" w:hAnsiTheme="minorHAnsi" w:cs="Arial"/>
          <w:color w:val="000000"/>
          <w:sz w:val="24"/>
          <w:szCs w:val="24"/>
          <w:lang w:eastAsia="en-US"/>
        </w:rPr>
        <w:t xml:space="preserve">, a związane z realizacją projektu, ponosi beneficjent jako strona umowy o dofinansowanie projektu. </w:t>
      </w:r>
    </w:p>
    <w:p w:rsidR="000E2ED3" w:rsidRPr="00FB7C84" w:rsidRDefault="004B06D1">
      <w:pPr>
        <w:pStyle w:val="Nagwek1"/>
        <w:numPr>
          <w:ilvl w:val="0"/>
          <w:numId w:val="5"/>
        </w:numPr>
        <w:rPr>
          <w:rFonts w:asciiTheme="minorHAnsi" w:hAnsiTheme="minorHAnsi"/>
          <w:sz w:val="24"/>
          <w:szCs w:val="24"/>
        </w:rPr>
      </w:pPr>
      <w:bookmarkStart w:id="154" w:name="_Toc426632934"/>
      <w:bookmarkStart w:id="155" w:name="_Toc430826834"/>
      <w:bookmarkStart w:id="156" w:name="_Toc435616873"/>
      <w:r w:rsidRPr="00FB7C84">
        <w:rPr>
          <w:rFonts w:asciiTheme="minorHAnsi" w:hAnsiTheme="minorHAnsi"/>
          <w:sz w:val="24"/>
          <w:szCs w:val="24"/>
        </w:rPr>
        <w:t>Podatek od towarów i usług (VAT)</w:t>
      </w:r>
      <w:bookmarkEnd w:id="154"/>
      <w:bookmarkEnd w:id="155"/>
      <w:bookmarkEnd w:id="156"/>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 xml:space="preserve">Wydatki w ramach projektu mogą obejmować koszt podatku od towarów i usług (VAT). Wydatki te zostaną uznane za kwalifikowalne tylko wtedy, gdy </w:t>
      </w:r>
      <w:r w:rsidR="00F5584F" w:rsidRPr="00FB7C84">
        <w:rPr>
          <w:rFonts w:asciiTheme="minorHAnsi" w:hAnsiTheme="minorHAnsi" w:cs="Arial"/>
          <w:sz w:val="24"/>
          <w:szCs w:val="24"/>
        </w:rPr>
        <w:t>W</w:t>
      </w:r>
      <w:r w:rsidRPr="00FB7C84">
        <w:rPr>
          <w:rFonts w:asciiTheme="minorHAnsi" w:hAnsiTheme="minorHAnsi" w:cs="Arial"/>
          <w:sz w:val="24"/>
          <w:szCs w:val="24"/>
        </w:rPr>
        <w:t>nioskodawca nie ma prawnej możliwości ich odzyskania.</w:t>
      </w:r>
    </w:p>
    <w:p w:rsidR="000E2ED3" w:rsidRPr="00FB7C84" w:rsidRDefault="004B06D1">
      <w:pPr>
        <w:spacing w:before="120" w:after="120" w:line="240" w:lineRule="auto"/>
        <w:jc w:val="both"/>
        <w:rPr>
          <w:rFonts w:asciiTheme="minorHAnsi" w:hAnsiTheme="minorHAnsi" w:cs="Arial"/>
          <w:b/>
          <w:sz w:val="24"/>
          <w:szCs w:val="24"/>
        </w:rPr>
      </w:pPr>
      <w:r w:rsidRPr="00FB7C84">
        <w:rPr>
          <w:rFonts w:asciiTheme="minorHAnsi" w:hAnsiTheme="minorHAnsi" w:cs="Arial"/>
          <w:b/>
          <w:sz w:val="24"/>
          <w:szCs w:val="24"/>
        </w:rPr>
        <w:t xml:space="preserve">Oznacza to, iż zapłacony VAT może być uznany za wydatek kwalifikowalny wyłącznie wówczas, gdy </w:t>
      </w:r>
      <w:r w:rsidR="00F5584F" w:rsidRPr="00FB7C84">
        <w:rPr>
          <w:rFonts w:asciiTheme="minorHAnsi" w:hAnsiTheme="minorHAnsi" w:cs="Arial"/>
          <w:b/>
          <w:sz w:val="24"/>
          <w:szCs w:val="24"/>
        </w:rPr>
        <w:t>W</w:t>
      </w:r>
      <w:r w:rsidRPr="00FB7C84">
        <w:rPr>
          <w:rFonts w:asciiTheme="minorHAnsi" w:hAnsiTheme="minorHAnsi" w:cs="Arial"/>
          <w:b/>
          <w:sz w:val="24"/>
          <w:szCs w:val="24"/>
        </w:rPr>
        <w:t xml:space="preserve">nioskodawcy, zgodnie z obowiązującym ustawodawstwem krajowym, nie przysługuje prawo (czyli </w:t>
      </w:r>
      <w:r w:rsidR="00F5584F" w:rsidRPr="00FB7C84">
        <w:rPr>
          <w:rFonts w:asciiTheme="minorHAnsi" w:hAnsiTheme="minorHAnsi" w:cs="Arial"/>
          <w:b/>
          <w:sz w:val="24"/>
          <w:szCs w:val="24"/>
        </w:rPr>
        <w:t>W</w:t>
      </w:r>
      <w:r w:rsidRPr="00FB7C84">
        <w:rPr>
          <w:rFonts w:asciiTheme="minorHAnsi" w:hAnsiTheme="minorHAnsi" w:cs="Arial"/>
          <w:b/>
          <w:sz w:val="24"/>
          <w:szCs w:val="24"/>
        </w:rPr>
        <w:t>nioskodawca nie ma prawnych możliwości) do obniżenia kwoty podatku należnego o kwotę podatku naliczonego lub ubiegania się o zwrot VAT. Posiadanie wyżej wymienionego prawa (potencjalnej prawnej możliwości) wyklucza uznanie wydatku za kwalifikowalny</w:t>
      </w:r>
      <w:r w:rsidR="008702BE" w:rsidRPr="00FB7C84">
        <w:rPr>
          <w:rFonts w:asciiTheme="minorHAnsi" w:hAnsiTheme="minorHAnsi" w:cs="Arial"/>
          <w:b/>
          <w:sz w:val="24"/>
          <w:szCs w:val="24"/>
        </w:rPr>
        <w:t xml:space="preserve">  </w:t>
      </w:r>
      <w:r w:rsidR="00B657FC" w:rsidRPr="00FB7C84">
        <w:rPr>
          <w:rFonts w:asciiTheme="minorHAnsi" w:hAnsiTheme="minorHAnsi" w:cs="Arial"/>
          <w:b/>
          <w:sz w:val="24"/>
          <w:szCs w:val="24"/>
        </w:rPr>
        <w:t>nawet, jeśli</w:t>
      </w:r>
      <w:r w:rsidRPr="00FB7C84">
        <w:rPr>
          <w:rFonts w:asciiTheme="minorHAnsi" w:hAnsiTheme="minorHAnsi" w:cs="Arial"/>
          <w:b/>
          <w:sz w:val="24"/>
          <w:szCs w:val="24"/>
        </w:rPr>
        <w:t xml:space="preserve"> faktycznie zwrot nie nastąpił, np. ze względu na niepodjęcie przez </w:t>
      </w:r>
      <w:r w:rsidR="00F5584F" w:rsidRPr="00FB7C84">
        <w:rPr>
          <w:rFonts w:asciiTheme="minorHAnsi" w:hAnsiTheme="minorHAnsi" w:cs="Arial"/>
          <w:b/>
          <w:sz w:val="24"/>
          <w:szCs w:val="24"/>
        </w:rPr>
        <w:t>W</w:t>
      </w:r>
      <w:r w:rsidRPr="00FB7C84">
        <w:rPr>
          <w:rFonts w:asciiTheme="minorHAnsi" w:hAnsiTheme="minorHAnsi" w:cs="Arial"/>
          <w:b/>
          <w:sz w:val="24"/>
          <w:szCs w:val="24"/>
        </w:rPr>
        <w:t>nioskodawcę czynności zmierzających do realizacji tego prawa.</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Wnioskodawca, który uzna VAT za wydatek kwalifikowalny jest zobowiązany do przedstaw</w:t>
      </w:r>
      <w:r w:rsidR="003325DD" w:rsidRPr="00FB7C84">
        <w:rPr>
          <w:rFonts w:asciiTheme="minorHAnsi" w:hAnsiTheme="minorHAnsi" w:cs="Arial"/>
          <w:sz w:val="24"/>
          <w:szCs w:val="24"/>
        </w:rPr>
        <w:t>ienia w </w:t>
      </w:r>
      <w:r w:rsidRPr="00FB7C84">
        <w:rPr>
          <w:rFonts w:asciiTheme="minorHAnsi" w:hAnsiTheme="minorHAnsi" w:cs="Arial"/>
          <w:sz w:val="24"/>
          <w:szCs w:val="24"/>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t>
      </w:r>
      <w:r w:rsidRPr="00FB7C84">
        <w:rPr>
          <w:rFonts w:asciiTheme="minorHAnsi" w:hAnsiTheme="minorHAnsi" w:cs="Arial"/>
          <w:sz w:val="24"/>
          <w:szCs w:val="24"/>
        </w:rPr>
        <w:lastRenderedPageBreak/>
        <w:t>wykorzystania w przyszłości (w okresie realizacji projektu oraz w okresie trwałości projektu) majątku wytworzonego w związku z realizacją projektu.</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Na etapie podpisywania umowy o dofinansowanie projektu </w:t>
      </w:r>
      <w:r w:rsidR="00F5584F" w:rsidRPr="00FB7C84">
        <w:rPr>
          <w:rFonts w:asciiTheme="minorHAnsi" w:hAnsiTheme="minorHAnsi" w:cs="Arial"/>
          <w:sz w:val="24"/>
          <w:szCs w:val="24"/>
        </w:rPr>
        <w:t>W</w:t>
      </w:r>
      <w:r w:rsidRPr="00FB7C84">
        <w:rPr>
          <w:rFonts w:asciiTheme="minorHAnsi" w:hAnsiTheme="minorHAnsi" w:cs="Arial"/>
          <w:sz w:val="24"/>
          <w:szCs w:val="24"/>
        </w:rPr>
        <w:t xml:space="preserve">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F5584F" w:rsidRPr="00FB7C84">
        <w:rPr>
          <w:rFonts w:asciiTheme="minorHAnsi" w:hAnsiTheme="minorHAnsi" w:cs="Arial"/>
          <w:sz w:val="24"/>
          <w:szCs w:val="24"/>
        </w:rPr>
        <w:t>W</w:t>
      </w:r>
      <w:r w:rsidRPr="00FB7C84">
        <w:rPr>
          <w:rFonts w:asciiTheme="minorHAnsi" w:hAnsiTheme="minorHAnsi" w:cs="Arial"/>
          <w:sz w:val="24"/>
          <w:szCs w:val="24"/>
        </w:rPr>
        <w:t>nioskodawcę</w:t>
      </w:r>
      <w:r w:rsidR="003325DD" w:rsidRPr="00FB7C84">
        <w:rPr>
          <w:rFonts w:asciiTheme="minorHAnsi" w:hAnsiTheme="minorHAnsi" w:cs="Arial"/>
          <w:sz w:val="24"/>
          <w:szCs w:val="24"/>
        </w:rPr>
        <w:t xml:space="preserve"> lub partnerów</w:t>
      </w:r>
      <w:r w:rsidRPr="00FB7C84">
        <w:rPr>
          <w:rFonts w:asciiTheme="minorHAnsi" w:hAnsiTheme="minorHAnsi" w:cs="Arial"/>
          <w:sz w:val="24"/>
          <w:szCs w:val="24"/>
        </w:rPr>
        <w:t>.</w:t>
      </w:r>
    </w:p>
    <w:p w:rsidR="004B06D1" w:rsidRPr="00FB7C84" w:rsidRDefault="004B06D1" w:rsidP="00757FCA">
      <w:pPr>
        <w:pStyle w:val="Nagwek1"/>
        <w:numPr>
          <w:ilvl w:val="0"/>
          <w:numId w:val="5"/>
        </w:numPr>
        <w:spacing w:before="120" w:after="120" w:line="240" w:lineRule="auto"/>
        <w:jc w:val="both"/>
        <w:rPr>
          <w:rFonts w:asciiTheme="minorHAnsi" w:hAnsiTheme="minorHAnsi"/>
          <w:sz w:val="24"/>
          <w:szCs w:val="24"/>
        </w:rPr>
      </w:pPr>
      <w:bookmarkStart w:id="157" w:name="_Toc426632935"/>
      <w:bookmarkStart w:id="158" w:name="_Toc430826835"/>
      <w:bookmarkStart w:id="159" w:name="_Toc435616874"/>
      <w:r w:rsidRPr="00FB7C84">
        <w:rPr>
          <w:rFonts w:asciiTheme="minorHAnsi" w:hAnsiTheme="minorHAnsi"/>
          <w:sz w:val="24"/>
          <w:szCs w:val="24"/>
        </w:rPr>
        <w:t xml:space="preserve">Cross – </w:t>
      </w:r>
      <w:proofErr w:type="spellStart"/>
      <w:r w:rsidRPr="00FB7C84">
        <w:rPr>
          <w:rFonts w:asciiTheme="minorHAnsi" w:hAnsiTheme="minorHAnsi"/>
          <w:sz w:val="24"/>
          <w:szCs w:val="24"/>
        </w:rPr>
        <w:t>financing</w:t>
      </w:r>
      <w:bookmarkEnd w:id="157"/>
      <w:bookmarkEnd w:id="158"/>
      <w:bookmarkEnd w:id="159"/>
      <w:proofErr w:type="spellEnd"/>
    </w:p>
    <w:p w:rsidR="00FC028C" w:rsidRPr="00FB7C84" w:rsidRDefault="008A0CCE" w:rsidP="00FC028C">
      <w:pPr>
        <w:pStyle w:val="Akapitzlist"/>
        <w:spacing w:line="240" w:lineRule="auto"/>
        <w:ind w:left="0"/>
        <w:jc w:val="both"/>
        <w:rPr>
          <w:rFonts w:asciiTheme="minorHAnsi" w:hAnsiTheme="minorHAnsi"/>
          <w:sz w:val="24"/>
          <w:szCs w:val="24"/>
        </w:rPr>
      </w:pPr>
      <w:r w:rsidRPr="00FB7C84">
        <w:rPr>
          <w:rFonts w:asciiTheme="minorHAnsi" w:hAnsiTheme="minorHAnsi"/>
          <w:sz w:val="24"/>
          <w:szCs w:val="24"/>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w:t>
      </w:r>
      <w:r w:rsidR="000B0A5D" w:rsidRPr="00FB7C84">
        <w:rPr>
          <w:rFonts w:asciiTheme="minorHAnsi" w:hAnsiTheme="minorHAnsi"/>
          <w:sz w:val="24"/>
          <w:szCs w:val="24"/>
        </w:rPr>
        <w:t>B</w:t>
      </w:r>
      <w:r w:rsidRPr="00FB7C84">
        <w:rPr>
          <w:rFonts w:asciiTheme="minorHAnsi" w:hAnsiTheme="minorHAnsi"/>
          <w:sz w:val="24"/>
          <w:szCs w:val="24"/>
        </w:rPr>
        <w:t>eneficjenta. N</w:t>
      </w:r>
      <w:r w:rsidR="00636ACC" w:rsidRPr="00FB7C84">
        <w:rPr>
          <w:rFonts w:asciiTheme="minorHAnsi" w:hAnsiTheme="minorHAnsi"/>
          <w:sz w:val="24"/>
          <w:szCs w:val="24"/>
        </w:rPr>
        <w:t>a przykład</w:t>
      </w:r>
      <w:r w:rsidRPr="00FB7C84">
        <w:rPr>
          <w:rFonts w:asciiTheme="minorHAnsi" w:hAnsiTheme="minorHAnsi"/>
          <w:sz w:val="24"/>
          <w:szCs w:val="24"/>
        </w:rPr>
        <w:t xml:space="preserve"> realizując projekt szkoleniowy możliwe jest sfinansowanie prac z z</w:t>
      </w:r>
      <w:r w:rsidR="003325DD" w:rsidRPr="00FB7C84">
        <w:rPr>
          <w:rFonts w:asciiTheme="minorHAnsi" w:hAnsiTheme="minorHAnsi"/>
          <w:sz w:val="24"/>
          <w:szCs w:val="24"/>
        </w:rPr>
        <w:t xml:space="preserve">akresu przystosowania budynków </w:t>
      </w:r>
      <w:r w:rsidRPr="00FB7C84">
        <w:rPr>
          <w:rFonts w:asciiTheme="minorHAnsi" w:hAnsiTheme="minorHAnsi"/>
          <w:sz w:val="24"/>
          <w:szCs w:val="24"/>
        </w:rPr>
        <w:t>i pomieszczeń do korzystania z nich przez osoby niepe</w:t>
      </w:r>
      <w:r w:rsidR="003325DD" w:rsidRPr="00FB7C84">
        <w:rPr>
          <w:rFonts w:asciiTheme="minorHAnsi" w:hAnsiTheme="minorHAnsi"/>
          <w:sz w:val="24"/>
          <w:szCs w:val="24"/>
        </w:rPr>
        <w:t>łnosprawne</w:t>
      </w:r>
      <w:r w:rsidRPr="00FB7C84">
        <w:rPr>
          <w:rFonts w:asciiTheme="minorHAnsi" w:hAnsiTheme="minorHAnsi"/>
          <w:sz w:val="24"/>
          <w:szCs w:val="24"/>
        </w:rPr>
        <w:t xml:space="preserve"> </w:t>
      </w:r>
      <w:r w:rsidR="003325DD" w:rsidRPr="00FB7C84">
        <w:rPr>
          <w:rFonts w:asciiTheme="minorHAnsi" w:hAnsiTheme="minorHAnsi"/>
          <w:sz w:val="24"/>
          <w:szCs w:val="24"/>
        </w:rPr>
        <w:t xml:space="preserve">poprzez </w:t>
      </w:r>
      <w:r w:rsidRPr="00FB7C84">
        <w:rPr>
          <w:rFonts w:asciiTheme="minorHAnsi" w:hAnsiTheme="minorHAnsi"/>
          <w:sz w:val="24"/>
          <w:szCs w:val="24"/>
        </w:rPr>
        <w:t>wykonanie podja</w:t>
      </w:r>
      <w:r w:rsidR="003325DD" w:rsidRPr="00FB7C84">
        <w:rPr>
          <w:rFonts w:asciiTheme="minorHAnsi" w:hAnsiTheme="minorHAnsi"/>
          <w:sz w:val="24"/>
          <w:szCs w:val="24"/>
        </w:rPr>
        <w:t>zdu dla osób niepełnosprawnych</w:t>
      </w:r>
      <w:r w:rsidRPr="00FB7C84">
        <w:rPr>
          <w:rFonts w:asciiTheme="minorHAnsi" w:hAnsiTheme="minorHAnsi"/>
          <w:sz w:val="24"/>
          <w:szCs w:val="24"/>
        </w:rPr>
        <w:t xml:space="preserve">. </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r w:rsidRPr="00FB7C84">
        <w:rPr>
          <w:rFonts w:asciiTheme="minorHAnsi" w:eastAsiaTheme="minorHAnsi" w:hAnsiTheme="minorHAnsi" w:cs="Calibri"/>
          <w:color w:val="000000"/>
          <w:sz w:val="24"/>
          <w:szCs w:val="24"/>
          <w:lang w:eastAsia="en-US"/>
        </w:rPr>
        <w:t xml:space="preserve">W ramach działania będą finansowane obok działań tzw. miękkich, wydatki inwestycyjne w ramach mechanizmu finansowania krzyżowego </w:t>
      </w:r>
      <w:proofErr w:type="spellStart"/>
      <w:r w:rsidRPr="00FB7C84">
        <w:rPr>
          <w:rFonts w:asciiTheme="minorHAnsi" w:eastAsiaTheme="minorHAnsi" w:hAnsiTheme="minorHAnsi" w:cs="Calibri"/>
          <w:color w:val="000000"/>
          <w:sz w:val="24"/>
          <w:szCs w:val="24"/>
          <w:lang w:eastAsia="en-US"/>
        </w:rPr>
        <w:t>cross-financing</w:t>
      </w:r>
      <w:proofErr w:type="spellEnd"/>
      <w:r w:rsidRPr="00FB7C84">
        <w:rPr>
          <w:rFonts w:asciiTheme="minorHAnsi" w:eastAsiaTheme="minorHAnsi" w:hAnsiTheme="minorHAnsi" w:cs="Calibri"/>
          <w:color w:val="000000"/>
          <w:sz w:val="24"/>
          <w:szCs w:val="24"/>
          <w:lang w:eastAsia="en-US"/>
        </w:rPr>
        <w:t xml:space="preserve">, zgodnie z Wytycznymi dotyczącymi kwalifikowalności wydatków w ramach Europejskiego Funduszu Rozwoju Regionalnego, Europejskiego Funduszu Społecznego oraz Funduszu Spójności w okresie programowania na lata 2014-2020. </w:t>
      </w:r>
    </w:p>
    <w:p w:rsidR="008702BE" w:rsidRPr="00FB7C84" w:rsidRDefault="008702BE" w:rsidP="008702BE">
      <w:pPr>
        <w:pStyle w:val="Akapitzlist"/>
        <w:spacing w:line="240" w:lineRule="auto"/>
        <w:ind w:left="0"/>
        <w:jc w:val="both"/>
        <w:rPr>
          <w:rFonts w:asciiTheme="minorHAnsi" w:hAnsiTheme="minorHAnsi"/>
          <w:sz w:val="24"/>
          <w:szCs w:val="24"/>
        </w:rPr>
      </w:pPr>
      <w:r w:rsidRPr="00FB7C84">
        <w:rPr>
          <w:rFonts w:asciiTheme="minorHAnsi" w:eastAsiaTheme="minorHAnsi" w:hAnsiTheme="minorHAnsi" w:cs="Calibri"/>
          <w:color w:val="000000"/>
          <w:sz w:val="24"/>
          <w:szCs w:val="24"/>
          <w:lang w:eastAsia="en-US"/>
        </w:rPr>
        <w:t xml:space="preserve">Wartość wydatków w ramach cross- </w:t>
      </w:r>
      <w:proofErr w:type="spellStart"/>
      <w:r w:rsidRPr="00FB7C84">
        <w:rPr>
          <w:rFonts w:asciiTheme="minorHAnsi" w:eastAsiaTheme="minorHAnsi" w:hAnsiTheme="minorHAnsi" w:cs="Calibri"/>
          <w:color w:val="000000"/>
          <w:sz w:val="24"/>
          <w:szCs w:val="24"/>
          <w:lang w:eastAsia="en-US"/>
        </w:rPr>
        <w:t>financingu</w:t>
      </w:r>
      <w:proofErr w:type="spellEnd"/>
      <w:r w:rsidRPr="00FB7C84">
        <w:rPr>
          <w:rFonts w:asciiTheme="minorHAnsi" w:eastAsiaTheme="minorHAnsi" w:hAnsiTheme="minorHAnsi" w:cs="Calibri"/>
          <w:color w:val="000000"/>
          <w:sz w:val="24"/>
          <w:szCs w:val="24"/>
          <w:lang w:eastAsia="en-US"/>
        </w:rPr>
        <w:t xml:space="preserve"> nie może stanowić więcej niż 10% finansowania unijnego na poziomie projektu. </w:t>
      </w:r>
    </w:p>
    <w:p w:rsidR="00FC028C" w:rsidRPr="00FB7C84" w:rsidRDefault="008A0CCE" w:rsidP="00FC028C">
      <w:pPr>
        <w:spacing w:line="240" w:lineRule="auto"/>
        <w:jc w:val="both"/>
        <w:rPr>
          <w:rFonts w:asciiTheme="minorHAnsi" w:hAnsiTheme="minorHAnsi"/>
          <w:sz w:val="24"/>
          <w:szCs w:val="24"/>
        </w:rPr>
      </w:pPr>
      <w:r w:rsidRPr="00FB7C84">
        <w:rPr>
          <w:rFonts w:asciiTheme="minorHAnsi" w:hAnsiTheme="minorHAnsi"/>
          <w:sz w:val="24"/>
          <w:szCs w:val="24"/>
        </w:rPr>
        <w:t>Cross-financing</w:t>
      </w:r>
      <w:r w:rsidRPr="00FB7C84">
        <w:rPr>
          <w:rFonts w:asciiTheme="minorHAnsi" w:hAnsiTheme="minorHAnsi" w:cs="Helvetica"/>
          <w:i/>
          <w:iCs/>
          <w:sz w:val="24"/>
          <w:szCs w:val="24"/>
        </w:rPr>
        <w:t xml:space="preserve"> </w:t>
      </w:r>
      <w:r w:rsidRPr="00FB7C84">
        <w:rPr>
          <w:rFonts w:asciiTheme="minorHAnsi" w:hAnsiTheme="minorHAnsi" w:cs="Helvetica"/>
          <w:sz w:val="24"/>
          <w:szCs w:val="24"/>
        </w:rPr>
        <w:t>w ramach projektów współfinansowanych z EFS mo</w:t>
      </w:r>
      <w:r w:rsidRPr="00FB7C84">
        <w:rPr>
          <w:rFonts w:asciiTheme="minorHAnsi" w:hAnsiTheme="minorHAnsi" w:cs="Arial"/>
          <w:sz w:val="24"/>
          <w:szCs w:val="24"/>
        </w:rPr>
        <w:t>ż</w:t>
      </w:r>
      <w:r w:rsidRPr="00FB7C84">
        <w:rPr>
          <w:rFonts w:asciiTheme="minorHAnsi" w:hAnsiTheme="minorHAnsi" w:cs="Helvetica"/>
          <w:sz w:val="24"/>
          <w:szCs w:val="24"/>
        </w:rPr>
        <w:t>e dotyczy</w:t>
      </w:r>
      <w:r w:rsidRPr="00FB7C84">
        <w:rPr>
          <w:rFonts w:asciiTheme="minorHAnsi" w:hAnsiTheme="minorHAnsi" w:cs="Arial"/>
          <w:sz w:val="24"/>
          <w:szCs w:val="24"/>
        </w:rPr>
        <w:t xml:space="preserve">ć </w:t>
      </w:r>
      <w:r w:rsidRPr="00FB7C84">
        <w:rPr>
          <w:rFonts w:asciiTheme="minorHAnsi" w:hAnsiTheme="minorHAnsi" w:cs="Helvetica"/>
          <w:sz w:val="24"/>
          <w:szCs w:val="24"/>
        </w:rPr>
        <w:t>wył</w:t>
      </w:r>
      <w:r w:rsidRPr="00FB7C84">
        <w:rPr>
          <w:rFonts w:asciiTheme="minorHAnsi" w:hAnsiTheme="minorHAnsi" w:cs="Arial"/>
          <w:sz w:val="24"/>
          <w:szCs w:val="24"/>
        </w:rPr>
        <w:t>ą</w:t>
      </w:r>
      <w:r w:rsidRPr="00FB7C84">
        <w:rPr>
          <w:rFonts w:asciiTheme="minorHAnsi" w:hAnsiTheme="minorHAnsi" w:cs="Helvetica"/>
          <w:sz w:val="24"/>
          <w:szCs w:val="24"/>
        </w:rPr>
        <w:t>cznie takich kategorii wydatków, bez których realizacja projektu nie byłaby mo</w:t>
      </w:r>
      <w:r w:rsidRPr="00FB7C84">
        <w:rPr>
          <w:rFonts w:asciiTheme="minorHAnsi" w:hAnsiTheme="minorHAnsi" w:cs="Arial"/>
          <w:sz w:val="24"/>
          <w:szCs w:val="24"/>
        </w:rPr>
        <w:t>ż</w:t>
      </w:r>
      <w:r w:rsidRPr="00FB7C84">
        <w:rPr>
          <w:rFonts w:asciiTheme="minorHAnsi" w:hAnsiTheme="minorHAnsi" w:cs="Helvetica"/>
          <w:sz w:val="24"/>
          <w:szCs w:val="24"/>
        </w:rPr>
        <w:t>liwa, w szczególno</w:t>
      </w:r>
      <w:r w:rsidRPr="00FB7C84">
        <w:rPr>
          <w:rFonts w:asciiTheme="minorHAnsi" w:hAnsiTheme="minorHAnsi" w:cs="Arial"/>
          <w:sz w:val="24"/>
          <w:szCs w:val="24"/>
        </w:rPr>
        <w:t>ś</w:t>
      </w:r>
      <w:r w:rsidRPr="00FB7C84">
        <w:rPr>
          <w:rFonts w:asciiTheme="minorHAnsi" w:hAnsiTheme="minorHAnsi" w:cs="Helvetica"/>
          <w:sz w:val="24"/>
          <w:szCs w:val="24"/>
        </w:rPr>
        <w:t>ci w zwi</w:t>
      </w:r>
      <w:r w:rsidRPr="00FB7C84">
        <w:rPr>
          <w:rFonts w:asciiTheme="minorHAnsi" w:hAnsiTheme="minorHAnsi" w:cs="Arial"/>
          <w:sz w:val="24"/>
          <w:szCs w:val="24"/>
        </w:rPr>
        <w:t>ą</w:t>
      </w:r>
      <w:r w:rsidR="00636ACC" w:rsidRPr="00FB7C84">
        <w:rPr>
          <w:rFonts w:asciiTheme="minorHAnsi" w:hAnsiTheme="minorHAnsi" w:cs="Helvetica"/>
          <w:sz w:val="24"/>
          <w:szCs w:val="24"/>
        </w:rPr>
        <w:t>zku z </w:t>
      </w:r>
      <w:r w:rsidRPr="00FB7C84">
        <w:rPr>
          <w:rFonts w:asciiTheme="minorHAnsi" w:hAnsiTheme="minorHAnsi" w:cs="Helvetica"/>
          <w:sz w:val="24"/>
          <w:szCs w:val="24"/>
        </w:rPr>
        <w:t>zapewnieniem realizacji zasady równo</w:t>
      </w:r>
      <w:r w:rsidRPr="00FB7C84">
        <w:rPr>
          <w:rFonts w:asciiTheme="minorHAnsi" w:hAnsiTheme="minorHAnsi" w:cs="Arial"/>
          <w:sz w:val="24"/>
          <w:szCs w:val="24"/>
        </w:rPr>
        <w:t>ś</w:t>
      </w:r>
      <w:r w:rsidRPr="00FB7C84">
        <w:rPr>
          <w:rFonts w:asciiTheme="minorHAnsi" w:hAnsiTheme="minorHAnsi" w:cs="Helvetica"/>
          <w:sz w:val="24"/>
          <w:szCs w:val="24"/>
        </w:rPr>
        <w:t>ci szans, a zwłaszcza potrzeb o</w:t>
      </w:r>
      <w:r w:rsidR="00DC53C9" w:rsidRPr="00FB7C84">
        <w:rPr>
          <w:rFonts w:asciiTheme="minorHAnsi" w:hAnsiTheme="minorHAnsi" w:cs="Helvetica"/>
          <w:sz w:val="24"/>
          <w:szCs w:val="24"/>
        </w:rPr>
        <w:t>sób z </w:t>
      </w:r>
      <w:r w:rsidRPr="00FB7C84">
        <w:rPr>
          <w:rFonts w:asciiTheme="minorHAnsi" w:hAnsiTheme="minorHAnsi" w:cs="Helvetica"/>
          <w:sz w:val="24"/>
          <w:szCs w:val="24"/>
        </w:rPr>
        <w:t>niepełnosprawno</w:t>
      </w:r>
      <w:r w:rsidRPr="00FB7C84">
        <w:rPr>
          <w:rFonts w:asciiTheme="minorHAnsi" w:hAnsiTheme="minorHAnsi" w:cs="Arial"/>
          <w:sz w:val="24"/>
          <w:szCs w:val="24"/>
        </w:rPr>
        <w:t>ś</w:t>
      </w:r>
      <w:r w:rsidRPr="00FB7C84">
        <w:rPr>
          <w:rFonts w:asciiTheme="minorHAnsi" w:hAnsiTheme="minorHAnsi" w:cs="Helvetica"/>
          <w:sz w:val="24"/>
          <w:szCs w:val="24"/>
        </w:rPr>
        <w:t>ciami. Wydatki</w:t>
      </w:r>
      <w:r w:rsidRPr="00FB7C84">
        <w:rPr>
          <w:rFonts w:asciiTheme="minorHAnsi" w:hAnsiTheme="minorHAnsi"/>
          <w:sz w:val="24"/>
          <w:szCs w:val="24"/>
        </w:rPr>
        <w:t xml:space="preserve"> powinny wynikać z potrze</w:t>
      </w:r>
      <w:r w:rsidR="00DC53C9" w:rsidRPr="00FB7C84">
        <w:rPr>
          <w:rFonts w:asciiTheme="minorHAnsi" w:hAnsiTheme="minorHAnsi"/>
          <w:sz w:val="24"/>
          <w:szCs w:val="24"/>
        </w:rPr>
        <w:t>by realizacji danego projektu i </w:t>
      </w:r>
      <w:r w:rsidRPr="00FB7C84">
        <w:rPr>
          <w:rFonts w:asciiTheme="minorHAnsi" w:hAnsiTheme="minorHAnsi"/>
          <w:sz w:val="24"/>
          <w:szCs w:val="24"/>
        </w:rPr>
        <w:t xml:space="preserve">stanowić logiczne uzupełnienie działań. Cross-financing </w:t>
      </w:r>
      <w:r w:rsidR="00DC53C9" w:rsidRPr="00FB7C84">
        <w:rPr>
          <w:rFonts w:asciiTheme="minorHAnsi" w:hAnsiTheme="minorHAnsi"/>
          <w:sz w:val="24"/>
          <w:szCs w:val="24"/>
        </w:rPr>
        <w:t>powinien być powiązany wprost z </w:t>
      </w:r>
      <w:r w:rsidRPr="00FB7C84">
        <w:rPr>
          <w:rFonts w:asciiTheme="minorHAnsi" w:hAnsiTheme="minorHAnsi"/>
          <w:sz w:val="24"/>
          <w:szCs w:val="24"/>
        </w:rPr>
        <w:t>głó</w:t>
      </w:r>
      <w:r w:rsidR="00636ACC" w:rsidRPr="00FB7C84">
        <w:rPr>
          <w:rFonts w:asciiTheme="minorHAnsi" w:hAnsiTheme="minorHAnsi"/>
          <w:sz w:val="24"/>
          <w:szCs w:val="24"/>
        </w:rPr>
        <w:t>wnymi zadaniami realizowanymi w </w:t>
      </w:r>
      <w:r w:rsidRPr="00FB7C84">
        <w:rPr>
          <w:rFonts w:asciiTheme="minorHAnsi" w:hAnsiTheme="minorHAnsi"/>
          <w:sz w:val="24"/>
          <w:szCs w:val="24"/>
        </w:rPr>
        <w:t>ramach danego projektu</w:t>
      </w:r>
      <w:r w:rsidR="003325DD" w:rsidRPr="00FB7C84">
        <w:rPr>
          <w:rFonts w:asciiTheme="minorHAnsi" w:hAnsiTheme="minorHAnsi"/>
          <w:sz w:val="24"/>
          <w:szCs w:val="24"/>
        </w:rPr>
        <w:t>.</w:t>
      </w:r>
      <w:r w:rsidRPr="00FB7C84">
        <w:rPr>
          <w:rFonts w:asciiTheme="minorHAnsi" w:hAnsiTheme="minorHAnsi"/>
          <w:sz w:val="24"/>
          <w:szCs w:val="24"/>
        </w:rPr>
        <w:t xml:space="preserve"> Cross-financing nie może dotyczyć kosztów pośrednich.</w:t>
      </w:r>
    </w:p>
    <w:p w:rsidR="00FC028C" w:rsidRPr="00FB7C84" w:rsidRDefault="008A0CCE" w:rsidP="003325DD">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Helvetica"/>
          <w:sz w:val="24"/>
          <w:szCs w:val="24"/>
        </w:rPr>
        <w:t xml:space="preserve">Zakup </w:t>
      </w:r>
      <w:r w:rsidRPr="00FB7C84">
        <w:rPr>
          <w:rFonts w:asciiTheme="minorHAnsi" w:hAnsiTheme="minorHAnsi" w:cs="Arial"/>
          <w:sz w:val="24"/>
          <w:szCs w:val="24"/>
        </w:rPr>
        <w:t>ś</w:t>
      </w:r>
      <w:r w:rsidRPr="00FB7C84">
        <w:rPr>
          <w:rFonts w:asciiTheme="minorHAnsi" w:hAnsiTheme="minorHAnsi" w:cs="Helvetica"/>
          <w:sz w:val="24"/>
          <w:szCs w:val="24"/>
        </w:rPr>
        <w:t xml:space="preserve">rodków trwałych, </w:t>
      </w:r>
      <w:r w:rsidRPr="00FB7C84">
        <w:rPr>
          <w:rFonts w:asciiTheme="minorHAnsi" w:hAnsiTheme="minorHAnsi" w:cs="Helvetica"/>
          <w:b/>
          <w:sz w:val="24"/>
          <w:szCs w:val="24"/>
        </w:rPr>
        <w:t>za wyj</w:t>
      </w:r>
      <w:r w:rsidRPr="00FB7C84">
        <w:rPr>
          <w:rFonts w:asciiTheme="minorHAnsi" w:hAnsiTheme="minorHAnsi" w:cs="Arial"/>
          <w:b/>
          <w:sz w:val="24"/>
          <w:szCs w:val="24"/>
        </w:rPr>
        <w:t>ą</w:t>
      </w:r>
      <w:r w:rsidRPr="00FB7C84">
        <w:rPr>
          <w:rFonts w:asciiTheme="minorHAnsi" w:hAnsiTheme="minorHAnsi" w:cs="Helvetica"/>
          <w:b/>
          <w:sz w:val="24"/>
          <w:szCs w:val="24"/>
        </w:rPr>
        <w:t>tkiem zakupu nieruchomo</w:t>
      </w:r>
      <w:r w:rsidRPr="00FB7C84">
        <w:rPr>
          <w:rFonts w:asciiTheme="minorHAnsi" w:hAnsiTheme="minorHAnsi" w:cs="Arial"/>
          <w:b/>
          <w:sz w:val="24"/>
          <w:szCs w:val="24"/>
        </w:rPr>
        <w:t>ś</w:t>
      </w:r>
      <w:r w:rsidRPr="00FB7C84">
        <w:rPr>
          <w:rFonts w:asciiTheme="minorHAnsi" w:hAnsiTheme="minorHAnsi" w:cs="Helvetica"/>
          <w:b/>
          <w:sz w:val="24"/>
          <w:szCs w:val="24"/>
        </w:rPr>
        <w:t xml:space="preserve">ci, infrastruktury i </w:t>
      </w:r>
      <w:r w:rsidRPr="00FB7C84">
        <w:rPr>
          <w:rFonts w:asciiTheme="minorHAnsi" w:hAnsiTheme="minorHAnsi" w:cs="Arial"/>
          <w:b/>
          <w:sz w:val="24"/>
          <w:szCs w:val="24"/>
        </w:rPr>
        <w:t>ś</w:t>
      </w:r>
      <w:r w:rsidRPr="00FB7C84">
        <w:rPr>
          <w:rFonts w:asciiTheme="minorHAnsi" w:hAnsiTheme="minorHAnsi" w:cs="Helvetica"/>
          <w:b/>
          <w:sz w:val="24"/>
          <w:szCs w:val="24"/>
        </w:rPr>
        <w:t>rodków trwałych przeznaczonych na dostosowanie lub adaptacj</w:t>
      </w:r>
      <w:r w:rsidRPr="00FB7C84">
        <w:rPr>
          <w:rFonts w:asciiTheme="minorHAnsi" w:hAnsiTheme="minorHAnsi" w:cs="Arial"/>
          <w:b/>
          <w:sz w:val="24"/>
          <w:szCs w:val="24"/>
        </w:rPr>
        <w:t xml:space="preserve">ę </w:t>
      </w:r>
      <w:r w:rsidRPr="00FB7C84">
        <w:rPr>
          <w:rFonts w:asciiTheme="minorHAnsi" w:hAnsiTheme="minorHAnsi" w:cs="Helvetica"/>
          <w:b/>
          <w:sz w:val="24"/>
          <w:szCs w:val="24"/>
        </w:rPr>
        <w:t>budynków i pomieszcze</w:t>
      </w:r>
      <w:r w:rsidRPr="00FB7C84">
        <w:rPr>
          <w:rFonts w:asciiTheme="minorHAnsi" w:hAnsiTheme="minorHAnsi" w:cs="Arial"/>
          <w:b/>
          <w:sz w:val="24"/>
          <w:szCs w:val="24"/>
        </w:rPr>
        <w:t>ń</w:t>
      </w:r>
      <w:r w:rsidRPr="00FB7C84">
        <w:rPr>
          <w:rFonts w:asciiTheme="minorHAnsi" w:hAnsiTheme="minorHAnsi" w:cs="Helvetica"/>
          <w:b/>
          <w:sz w:val="24"/>
          <w:szCs w:val="24"/>
        </w:rPr>
        <w:t xml:space="preserve">, </w:t>
      </w:r>
      <w:r w:rsidR="00636ACC" w:rsidRPr="00FB7C84">
        <w:rPr>
          <w:rFonts w:asciiTheme="minorHAnsi" w:hAnsiTheme="minorHAnsi" w:cs="Helvetica"/>
          <w:sz w:val="24"/>
          <w:szCs w:val="24"/>
        </w:rPr>
        <w:t>nie stanowi wydatku w </w:t>
      </w:r>
      <w:r w:rsidRPr="00FB7C84">
        <w:rPr>
          <w:rFonts w:asciiTheme="minorHAnsi" w:hAnsiTheme="minorHAnsi" w:cs="Helvetica"/>
          <w:sz w:val="24"/>
          <w:szCs w:val="24"/>
        </w:rPr>
        <w:t xml:space="preserve">ramach </w:t>
      </w:r>
      <w:r w:rsidR="003325DD" w:rsidRPr="00FB7C84">
        <w:rPr>
          <w:rFonts w:asciiTheme="minorHAnsi" w:hAnsiTheme="minorHAnsi"/>
          <w:sz w:val="24"/>
          <w:szCs w:val="24"/>
        </w:rPr>
        <w:t>c</w:t>
      </w:r>
      <w:r w:rsidRPr="00FB7C84">
        <w:rPr>
          <w:rFonts w:asciiTheme="minorHAnsi" w:hAnsiTheme="minorHAnsi"/>
          <w:sz w:val="24"/>
          <w:szCs w:val="24"/>
        </w:rPr>
        <w:t>ross-financingu</w:t>
      </w:r>
      <w:r w:rsidRPr="00FB7C84">
        <w:rPr>
          <w:rFonts w:asciiTheme="minorHAnsi" w:hAnsiTheme="minorHAnsi" w:cs="Helvetica"/>
          <w:i/>
          <w:iCs/>
          <w:sz w:val="24"/>
          <w:szCs w:val="24"/>
        </w:rPr>
        <w:t xml:space="preserve">. </w:t>
      </w:r>
      <w:r w:rsidRPr="00FB7C84">
        <w:rPr>
          <w:rFonts w:asciiTheme="minorHAnsi" w:hAnsiTheme="minorHAnsi" w:cs="Helvetica"/>
          <w:iCs/>
          <w:sz w:val="24"/>
          <w:szCs w:val="24"/>
        </w:rPr>
        <w:t>Ponadto n</w:t>
      </w:r>
      <w:r w:rsidRPr="00FB7C84">
        <w:rPr>
          <w:rFonts w:asciiTheme="minorHAnsi" w:hAnsiTheme="minorHAnsi"/>
          <w:sz w:val="24"/>
          <w:szCs w:val="24"/>
        </w:rPr>
        <w:t>ależy zwrócić uwagę na rozróżnienie pomiędzy remo</w:t>
      </w:r>
      <w:r w:rsidR="00B657FC" w:rsidRPr="00FB7C84">
        <w:rPr>
          <w:rFonts w:asciiTheme="minorHAnsi" w:hAnsiTheme="minorHAnsi"/>
          <w:sz w:val="24"/>
          <w:szCs w:val="24"/>
        </w:rPr>
        <w:t xml:space="preserve">ntem budynku, </w:t>
      </w:r>
      <w:r w:rsidRPr="00FB7C84">
        <w:rPr>
          <w:rFonts w:asciiTheme="minorHAnsi" w:hAnsiTheme="minorHAnsi"/>
          <w:sz w:val="24"/>
          <w:szCs w:val="24"/>
        </w:rPr>
        <w:t xml:space="preserve">który nie jest dopuszczalny w ramach </w:t>
      </w:r>
      <w:r w:rsidR="003325DD" w:rsidRPr="00FB7C84">
        <w:rPr>
          <w:rFonts w:asciiTheme="minorHAnsi" w:hAnsiTheme="minorHAnsi"/>
          <w:sz w:val="24"/>
          <w:szCs w:val="24"/>
        </w:rPr>
        <w:t>c</w:t>
      </w:r>
      <w:r w:rsidR="00B657FC" w:rsidRPr="00FB7C84">
        <w:rPr>
          <w:rFonts w:asciiTheme="minorHAnsi" w:hAnsiTheme="minorHAnsi"/>
          <w:sz w:val="24"/>
          <w:szCs w:val="24"/>
        </w:rPr>
        <w:t>ross-financingu</w:t>
      </w:r>
      <w:r w:rsidRPr="00FB7C84">
        <w:rPr>
          <w:rFonts w:asciiTheme="minorHAnsi" w:hAnsiTheme="minorHAnsi"/>
          <w:sz w:val="24"/>
          <w:szCs w:val="24"/>
        </w:rPr>
        <w:t xml:space="preserve">, a dostosowaniem budynku do potrzeb projektu. </w:t>
      </w:r>
      <w:r w:rsidRPr="00FB7C84">
        <w:rPr>
          <w:rFonts w:asciiTheme="minorHAnsi" w:hAnsiTheme="minorHAnsi" w:cs="Arial"/>
          <w:sz w:val="24"/>
          <w:szCs w:val="24"/>
        </w:rPr>
        <w:t>Remontem budynku będzie w szczególnośc</w:t>
      </w:r>
      <w:r w:rsidR="00636ACC" w:rsidRPr="00FB7C84">
        <w:rPr>
          <w:rFonts w:asciiTheme="minorHAnsi" w:hAnsiTheme="minorHAnsi" w:cs="Arial"/>
          <w:sz w:val="24"/>
          <w:szCs w:val="24"/>
        </w:rPr>
        <w:t>i wykonywanie prac związanych z </w:t>
      </w:r>
      <w:r w:rsidRPr="00FB7C84">
        <w:rPr>
          <w:rFonts w:asciiTheme="minorHAnsi" w:hAnsiTheme="minorHAnsi" w:cs="Arial"/>
          <w:sz w:val="24"/>
          <w:szCs w:val="24"/>
        </w:rPr>
        <w:t xml:space="preserve">elewacją budynku lub innych prac remontowych </w:t>
      </w:r>
      <w:r w:rsidR="00B657FC" w:rsidRPr="00FB7C84">
        <w:rPr>
          <w:rFonts w:asciiTheme="minorHAnsi" w:hAnsiTheme="minorHAnsi" w:cs="Arial"/>
          <w:sz w:val="24"/>
          <w:szCs w:val="24"/>
        </w:rPr>
        <w:t>niezwiązanych</w:t>
      </w:r>
      <w:r w:rsidRPr="00FB7C84">
        <w:rPr>
          <w:rFonts w:asciiTheme="minorHAnsi" w:hAnsiTheme="minorHAnsi" w:cs="Arial"/>
          <w:sz w:val="24"/>
          <w:szCs w:val="24"/>
        </w:rPr>
        <w:t xml:space="preserve"> bezpośrednio z realizowanym projektem (np. wymiana okien w całym budynku). </w:t>
      </w:r>
      <w:r w:rsidR="00B657FC" w:rsidRPr="00FB7C84">
        <w:rPr>
          <w:rFonts w:asciiTheme="minorHAnsi" w:hAnsiTheme="minorHAnsi" w:cs="Arial"/>
          <w:sz w:val="24"/>
          <w:szCs w:val="24"/>
        </w:rPr>
        <w:t>Natomiast, jako</w:t>
      </w:r>
      <w:r w:rsidRPr="00FB7C84">
        <w:rPr>
          <w:rFonts w:asciiTheme="minorHAnsi" w:hAnsiTheme="minorHAnsi" w:cs="Arial"/>
          <w:sz w:val="24"/>
          <w:szCs w:val="24"/>
        </w:rPr>
        <w:t xml:space="preserve"> dostosowanie należy przyjąć wykonanie takich robót budowlanych, w </w:t>
      </w:r>
      <w:r w:rsidR="00B657FC" w:rsidRPr="00FB7C84">
        <w:rPr>
          <w:rFonts w:asciiTheme="minorHAnsi" w:hAnsiTheme="minorHAnsi" w:cs="Arial"/>
          <w:sz w:val="24"/>
          <w:szCs w:val="24"/>
        </w:rPr>
        <w:t>wyniku, których</w:t>
      </w:r>
      <w:r w:rsidRPr="00FB7C84">
        <w:rPr>
          <w:rFonts w:asciiTheme="minorHAnsi" w:hAnsiTheme="minorHAnsi" w:cs="Arial"/>
          <w:sz w:val="24"/>
          <w:szCs w:val="24"/>
        </w:rPr>
        <w:t xml:space="preserve"> nastąpi przystosowanie pomieszczenia do spełnienia funkcji, którą to pomieszczenie będzie miało spełniać w projekcie.</w:t>
      </w:r>
    </w:p>
    <w:p w:rsidR="0016503E" w:rsidRPr="00FB7C84" w:rsidRDefault="003325DD" w:rsidP="0016503E">
      <w:pPr>
        <w:pStyle w:val="Default"/>
        <w:jc w:val="both"/>
        <w:rPr>
          <w:rFonts w:asciiTheme="minorHAnsi" w:eastAsiaTheme="minorHAnsi" w:hAnsiTheme="minorHAnsi" w:cs="Calibri"/>
          <w:color w:val="000000"/>
          <w:sz w:val="24"/>
          <w:szCs w:val="24"/>
          <w:lang w:eastAsia="en-US"/>
        </w:rPr>
      </w:pPr>
      <w:r w:rsidRPr="00FB7C84">
        <w:rPr>
          <w:rFonts w:asciiTheme="minorHAnsi" w:eastAsiaTheme="minorHAnsi" w:hAnsiTheme="minorHAnsi" w:cs="Calibri"/>
          <w:color w:val="000000"/>
          <w:sz w:val="24"/>
          <w:szCs w:val="24"/>
          <w:lang w:eastAsia="en-US"/>
        </w:rPr>
        <w:t xml:space="preserve">Wartość </w:t>
      </w:r>
      <w:r w:rsidR="0016503E" w:rsidRPr="00FB7C84">
        <w:rPr>
          <w:rFonts w:asciiTheme="minorHAnsi" w:eastAsiaTheme="minorHAnsi" w:hAnsiTheme="minorHAnsi" w:cs="Calibri"/>
          <w:color w:val="000000"/>
          <w:sz w:val="24"/>
          <w:szCs w:val="24"/>
          <w:lang w:eastAsia="en-US"/>
        </w:rPr>
        <w:t xml:space="preserve">wydatków poniesionych na zakup środków trwałych o wartości jednostkowej równej i wyższej niż 350 PLN netto w ramach kosztów bezpośrednich projektu oraz wydatków w ramach cross-financingu nie może łącznie przekroczyć 30% wydatków projektu. Wydatki ponoszone na zakup środków trwałych oraz </w:t>
      </w:r>
      <w:proofErr w:type="spellStart"/>
      <w:r w:rsidR="0016503E" w:rsidRPr="00FB7C84">
        <w:rPr>
          <w:rFonts w:asciiTheme="minorHAnsi" w:eastAsiaTheme="minorHAnsi" w:hAnsiTheme="minorHAnsi" w:cs="Calibri"/>
          <w:color w:val="000000"/>
          <w:sz w:val="24"/>
          <w:szCs w:val="24"/>
          <w:lang w:eastAsia="en-US"/>
        </w:rPr>
        <w:t>cross-financing</w:t>
      </w:r>
      <w:proofErr w:type="spellEnd"/>
      <w:r w:rsidR="0016503E" w:rsidRPr="00FB7C84">
        <w:rPr>
          <w:rFonts w:asciiTheme="minorHAnsi" w:eastAsiaTheme="minorHAnsi" w:hAnsiTheme="minorHAnsi" w:cs="Calibri"/>
          <w:color w:val="000000"/>
          <w:sz w:val="24"/>
          <w:szCs w:val="24"/>
          <w:lang w:eastAsia="en-US"/>
        </w:rPr>
        <w:t xml:space="preserve"> powyżej dopuszczalnej kwoty określonej w zatwierdzonym wniosku o dofinansowanie projektu są </w:t>
      </w:r>
      <w:proofErr w:type="spellStart"/>
      <w:r w:rsidR="0016503E" w:rsidRPr="00FB7C84">
        <w:rPr>
          <w:rFonts w:asciiTheme="minorHAnsi" w:eastAsiaTheme="minorHAnsi" w:hAnsiTheme="minorHAnsi" w:cs="Calibri"/>
          <w:color w:val="000000"/>
          <w:sz w:val="24"/>
          <w:szCs w:val="24"/>
          <w:lang w:eastAsia="en-US"/>
        </w:rPr>
        <w:t>niekwalifikowalne</w:t>
      </w:r>
      <w:proofErr w:type="spellEnd"/>
      <w:r w:rsidR="0016503E" w:rsidRPr="00FB7C84">
        <w:rPr>
          <w:rFonts w:asciiTheme="minorHAnsi" w:eastAsiaTheme="minorHAnsi" w:hAnsiTheme="minorHAnsi" w:cs="Calibri"/>
          <w:color w:val="000000"/>
          <w:sz w:val="24"/>
          <w:szCs w:val="24"/>
          <w:lang w:eastAsia="en-US"/>
        </w:rPr>
        <w:t xml:space="preserve">. </w:t>
      </w:r>
    </w:p>
    <w:p w:rsidR="003325DD" w:rsidRPr="00FB7C84" w:rsidRDefault="003325DD" w:rsidP="003325DD">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160" w:name="_Toc426632936"/>
      <w:bookmarkStart w:id="161" w:name="_Toc430826836"/>
      <w:bookmarkStart w:id="162" w:name="_Toc435616875"/>
      <w:r w:rsidRPr="00FB7C84">
        <w:rPr>
          <w:rFonts w:asciiTheme="minorHAnsi" w:hAnsiTheme="minorHAnsi"/>
          <w:sz w:val="24"/>
          <w:szCs w:val="24"/>
        </w:rPr>
        <w:lastRenderedPageBreak/>
        <w:t>Zabezpieczenie prawidłowej realizacji umowy</w:t>
      </w:r>
      <w:bookmarkEnd w:id="160"/>
      <w:bookmarkEnd w:id="161"/>
      <w:bookmarkEnd w:id="162"/>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 xml:space="preserve">Zabezpieczeniem prawidłowej realizacji umowy jest składany przez </w:t>
      </w:r>
      <w:r w:rsidR="00F5584F" w:rsidRPr="00FB7C84">
        <w:rPr>
          <w:rFonts w:asciiTheme="minorHAnsi" w:hAnsiTheme="minorHAnsi" w:cs="Arial"/>
          <w:sz w:val="24"/>
          <w:szCs w:val="24"/>
        </w:rPr>
        <w:t>W</w:t>
      </w:r>
      <w:r w:rsidR="00636ACC" w:rsidRPr="00FB7C84">
        <w:rPr>
          <w:rFonts w:asciiTheme="minorHAnsi" w:hAnsiTheme="minorHAnsi" w:cs="Arial"/>
          <w:sz w:val="24"/>
          <w:szCs w:val="24"/>
        </w:rPr>
        <w:t>nioskodawcę, nie później niż w </w:t>
      </w:r>
      <w:r w:rsidRPr="00FB7C84">
        <w:rPr>
          <w:rFonts w:asciiTheme="minorHAnsi" w:hAnsiTheme="minorHAnsi" w:cs="Arial"/>
          <w:sz w:val="24"/>
          <w:szCs w:val="24"/>
        </w:rPr>
        <w:t xml:space="preserve">terminie 15 dni roboczych od daty podpisania umowy o dofinansowanie </w:t>
      </w:r>
      <w:r w:rsidRPr="00FB7C84">
        <w:rPr>
          <w:rFonts w:asciiTheme="minorHAnsi" w:hAnsiTheme="minorHAnsi" w:cs="Arial"/>
          <w:b/>
          <w:sz w:val="24"/>
          <w:szCs w:val="24"/>
        </w:rPr>
        <w:t xml:space="preserve">weksel </w:t>
      </w:r>
      <w:proofErr w:type="spellStart"/>
      <w:r w:rsidRPr="00FB7C84">
        <w:rPr>
          <w:rFonts w:asciiTheme="minorHAnsi" w:hAnsiTheme="minorHAnsi" w:cs="Arial"/>
          <w:b/>
          <w:sz w:val="24"/>
          <w:szCs w:val="24"/>
        </w:rPr>
        <w:t>in</w:t>
      </w:r>
      <w:proofErr w:type="spellEnd"/>
      <w:r w:rsidRPr="00FB7C84">
        <w:rPr>
          <w:rFonts w:asciiTheme="minorHAnsi" w:hAnsiTheme="minorHAnsi" w:cs="Arial"/>
          <w:b/>
          <w:sz w:val="24"/>
          <w:szCs w:val="24"/>
        </w:rPr>
        <w:t xml:space="preserve"> blanco</w:t>
      </w:r>
      <w:r w:rsidRPr="00FB7C84">
        <w:rPr>
          <w:rFonts w:asciiTheme="minorHAnsi" w:hAnsiTheme="minorHAnsi" w:cs="Arial"/>
          <w:sz w:val="24"/>
          <w:szCs w:val="24"/>
        </w:rPr>
        <w:t xml:space="preserve"> </w:t>
      </w:r>
      <w:r w:rsidR="00636ACC" w:rsidRPr="00FB7C84">
        <w:rPr>
          <w:rFonts w:asciiTheme="minorHAnsi" w:hAnsiTheme="minorHAnsi" w:cs="Arial"/>
          <w:b/>
          <w:sz w:val="24"/>
          <w:szCs w:val="24"/>
        </w:rPr>
        <w:t>wraz z </w:t>
      </w:r>
      <w:r w:rsidRPr="00FB7C84">
        <w:rPr>
          <w:rFonts w:asciiTheme="minorHAnsi" w:hAnsiTheme="minorHAnsi" w:cs="Arial"/>
          <w:b/>
          <w:sz w:val="24"/>
          <w:szCs w:val="24"/>
        </w:rPr>
        <w:t xml:space="preserve">wypełnioną deklaracją wystawcy weksla </w:t>
      </w:r>
      <w:proofErr w:type="spellStart"/>
      <w:r w:rsidRPr="00FB7C84">
        <w:rPr>
          <w:rFonts w:asciiTheme="minorHAnsi" w:hAnsiTheme="minorHAnsi" w:cs="Arial"/>
          <w:b/>
          <w:sz w:val="24"/>
          <w:szCs w:val="24"/>
        </w:rPr>
        <w:t>in</w:t>
      </w:r>
      <w:proofErr w:type="spellEnd"/>
      <w:r w:rsidRPr="00FB7C84">
        <w:rPr>
          <w:rFonts w:asciiTheme="minorHAnsi" w:hAnsiTheme="minorHAnsi" w:cs="Arial"/>
          <w:b/>
          <w:sz w:val="24"/>
          <w:szCs w:val="24"/>
        </w:rPr>
        <w:t xml:space="preserve"> blanco</w:t>
      </w:r>
      <w:r w:rsidRPr="00FB7C84">
        <w:rPr>
          <w:rFonts w:asciiTheme="minorHAnsi" w:hAnsiTheme="minorHAnsi" w:cs="Arial"/>
          <w:sz w:val="24"/>
          <w:szCs w:val="24"/>
        </w:rPr>
        <w:t>.</w:t>
      </w:r>
    </w:p>
    <w:p w:rsidR="008C5733" w:rsidRPr="00FB7C84" w:rsidRDefault="004B06D1" w:rsidP="008C5733">
      <w:pPr>
        <w:spacing w:before="120" w:after="120" w:line="240" w:lineRule="auto"/>
        <w:jc w:val="both"/>
        <w:rPr>
          <w:rFonts w:asciiTheme="minorHAnsi" w:hAnsiTheme="minorHAnsi" w:cs="Calibri"/>
          <w:sz w:val="24"/>
          <w:szCs w:val="24"/>
        </w:rPr>
      </w:pPr>
      <w:r w:rsidRPr="00FB7C84">
        <w:rPr>
          <w:rFonts w:asciiTheme="minorHAnsi" w:hAnsiTheme="minorHAnsi" w:cs="Arial"/>
          <w:sz w:val="24"/>
          <w:szCs w:val="24"/>
        </w:rPr>
        <w:t xml:space="preserve">W </w:t>
      </w:r>
      <w:r w:rsidR="00B657FC" w:rsidRPr="00FB7C84">
        <w:rPr>
          <w:rFonts w:asciiTheme="minorHAnsi" w:hAnsiTheme="minorHAnsi" w:cs="Arial"/>
          <w:sz w:val="24"/>
          <w:szCs w:val="24"/>
        </w:rPr>
        <w:t>przypadku, gdy</w:t>
      </w:r>
      <w:r w:rsidR="008A0CCE" w:rsidRPr="00FB7C84">
        <w:rPr>
          <w:rFonts w:asciiTheme="minorHAnsi" w:hAnsiTheme="minorHAnsi"/>
          <w:sz w:val="24"/>
          <w:szCs w:val="24"/>
        </w:rPr>
        <w:t xml:space="preserve"> wartość dofinansowania projektu przekracza limit</w:t>
      </w:r>
      <w:r w:rsidRPr="00FB7C84">
        <w:rPr>
          <w:rFonts w:asciiTheme="minorHAnsi" w:hAnsiTheme="minorHAnsi" w:cs="Arial"/>
          <w:sz w:val="24"/>
          <w:szCs w:val="24"/>
        </w:rPr>
        <w:t xml:space="preserve"> określony</w:t>
      </w:r>
      <w:r w:rsidR="008A0CCE" w:rsidRPr="00FB7C84">
        <w:rPr>
          <w:rFonts w:asciiTheme="minorHAnsi" w:hAnsiTheme="minorHAnsi" w:cs="Calibri"/>
          <w:sz w:val="24"/>
          <w:szCs w:val="24"/>
        </w:rPr>
        <w:t xml:space="preserve"> w rozporządzeniu Ministra Infrastruktury i Rozwoju wydanym na podstawie art. 189 ust. 4 ustawy z dnia 27 sierpnia 2009 r. o finansach publicznych, stosuje się przepisy ww. rozporządzenia</w:t>
      </w:r>
      <w:r w:rsidR="008C5733" w:rsidRPr="00FB7C84">
        <w:rPr>
          <w:rFonts w:asciiTheme="minorHAnsi" w:hAnsiTheme="minorHAnsi" w:cs="Calibri"/>
          <w:sz w:val="24"/>
          <w:szCs w:val="24"/>
        </w:rPr>
        <w:t>.</w:t>
      </w:r>
    </w:p>
    <w:p w:rsidR="0020623F" w:rsidRPr="00FB7C84" w:rsidRDefault="008A0CCE" w:rsidP="003325DD">
      <w:pPr>
        <w:pStyle w:val="Tekstkomentarza"/>
        <w:jc w:val="both"/>
        <w:rPr>
          <w:rFonts w:asciiTheme="minorHAnsi" w:hAnsiTheme="minorHAnsi"/>
          <w:sz w:val="24"/>
          <w:szCs w:val="24"/>
        </w:rPr>
      </w:pPr>
      <w:r w:rsidRPr="00FB7C84">
        <w:rPr>
          <w:rFonts w:asciiTheme="minorHAnsi" w:hAnsiTheme="minorHAnsi"/>
          <w:sz w:val="24"/>
          <w:szCs w:val="24"/>
        </w:rPr>
        <w:t xml:space="preserve">Jeśli nie jest możliwe ustanowienie zabezpieczenia w formie weksla </w:t>
      </w:r>
      <w:proofErr w:type="spellStart"/>
      <w:r w:rsidRPr="00FB7C84">
        <w:rPr>
          <w:rFonts w:asciiTheme="minorHAnsi" w:hAnsiTheme="minorHAnsi"/>
          <w:sz w:val="24"/>
          <w:szCs w:val="24"/>
        </w:rPr>
        <w:t>in</w:t>
      </w:r>
      <w:proofErr w:type="spellEnd"/>
      <w:r w:rsidRPr="00FB7C84">
        <w:rPr>
          <w:rFonts w:asciiTheme="minorHAnsi" w:hAnsiTheme="minorHAnsi"/>
          <w:sz w:val="24"/>
          <w:szCs w:val="24"/>
        </w:rPr>
        <w:t xml:space="preserve"> blanco wraz z deklaracją wekslową lub Beneficjent </w:t>
      </w:r>
      <w:r w:rsidR="00B657FC" w:rsidRPr="00FB7C84">
        <w:rPr>
          <w:rFonts w:asciiTheme="minorHAnsi" w:hAnsiTheme="minorHAnsi"/>
          <w:sz w:val="24"/>
          <w:szCs w:val="24"/>
        </w:rPr>
        <w:t>wskaże, jako</w:t>
      </w:r>
      <w:r w:rsidRPr="00FB7C84">
        <w:rPr>
          <w:rFonts w:asciiTheme="minorHAnsi" w:hAnsiTheme="minorHAnsi"/>
          <w:sz w:val="24"/>
          <w:szCs w:val="24"/>
        </w:rPr>
        <w:t xml:space="preserve"> preferowaną jedną z innych form zabezpieczenia, jest ono ustanawiane w jednej lub w kilku formach wybranych przez I</w:t>
      </w:r>
      <w:r w:rsidR="00C20463" w:rsidRPr="00FB7C84">
        <w:rPr>
          <w:rFonts w:asciiTheme="minorHAnsi" w:hAnsiTheme="minorHAnsi"/>
          <w:sz w:val="24"/>
          <w:szCs w:val="24"/>
        </w:rPr>
        <w:t>OK.</w:t>
      </w:r>
    </w:p>
    <w:p w:rsidR="008C5733" w:rsidRPr="00FB7C84" w:rsidRDefault="00661D9D">
      <w:pPr>
        <w:spacing w:before="120" w:after="120" w:line="240" w:lineRule="auto"/>
        <w:jc w:val="both"/>
        <w:rPr>
          <w:rFonts w:asciiTheme="minorHAnsi" w:hAnsiTheme="minorHAnsi"/>
          <w:b/>
          <w:sz w:val="24"/>
          <w:szCs w:val="24"/>
        </w:rPr>
      </w:pPr>
      <w:r w:rsidRPr="00FB7C84">
        <w:rPr>
          <w:rFonts w:asciiTheme="minorHAnsi" w:hAnsiTheme="minorHAnsi" w:cs="Calibri"/>
          <w:sz w:val="24"/>
          <w:szCs w:val="24"/>
        </w:rPr>
        <w:t>Z</w:t>
      </w:r>
      <w:r w:rsidR="008B0A84" w:rsidRPr="00FB7C84">
        <w:rPr>
          <w:rFonts w:asciiTheme="minorHAnsi" w:hAnsiTheme="minorHAnsi" w:cs="Calibri"/>
          <w:sz w:val="24"/>
          <w:szCs w:val="24"/>
        </w:rPr>
        <w:t>łożenie zabezpieczenia</w:t>
      </w:r>
      <w:r w:rsidR="00C20463" w:rsidRPr="00FB7C84">
        <w:rPr>
          <w:rFonts w:asciiTheme="minorHAnsi" w:hAnsiTheme="minorHAnsi" w:cs="Calibri"/>
          <w:sz w:val="24"/>
          <w:szCs w:val="24"/>
        </w:rPr>
        <w:t xml:space="preserve"> nie dotyczy</w:t>
      </w:r>
      <w:r w:rsidR="008A0CCE" w:rsidRPr="00FB7C84">
        <w:rPr>
          <w:rFonts w:asciiTheme="minorHAnsi" w:hAnsiTheme="minorHAnsi" w:cs="Calibri"/>
          <w:sz w:val="24"/>
          <w:szCs w:val="24"/>
        </w:rPr>
        <w:t xml:space="preserve"> Beneficjenta będącego jednostką sektora finansów publicznych albo fundacją, której jedynym fundatorem jest Skarb Państwa, a także Bankiem Gospodarstwa Krajowego, na podstawie art. 206 ust. 4 ustawy z dnia 27 sierpnia 2009 r. o finansach publicznych. </w:t>
      </w:r>
      <w:r w:rsidR="008B0A84" w:rsidRPr="00FB7C84">
        <w:rPr>
          <w:rFonts w:asciiTheme="minorHAnsi" w:hAnsiTheme="minorHAnsi"/>
          <w:sz w:val="24"/>
          <w:szCs w:val="24"/>
        </w:rPr>
        <w:t>Ponadto w</w:t>
      </w:r>
      <w:r w:rsidR="008A0CCE" w:rsidRPr="00FB7C84">
        <w:rPr>
          <w:rFonts w:asciiTheme="minorHAnsi" w:hAnsiTheme="minorHAnsi"/>
          <w:sz w:val="24"/>
          <w:szCs w:val="24"/>
        </w:rPr>
        <w:t xml:space="preserve">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008C5733" w:rsidRPr="00FB7C84">
        <w:rPr>
          <w:rFonts w:asciiTheme="minorHAnsi" w:hAnsiTheme="minorHAnsi" w:cs="Calibri"/>
          <w:sz w:val="24"/>
          <w:szCs w:val="24"/>
        </w:rPr>
        <w:t>.</w:t>
      </w:r>
    </w:p>
    <w:p w:rsidR="000E2ED3" w:rsidRPr="00FB7C84" w:rsidRDefault="008B0A84">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w:t>
      </w:r>
      <w:r w:rsidR="008702BE" w:rsidRPr="00FB7C84">
        <w:rPr>
          <w:rFonts w:asciiTheme="minorHAnsi" w:hAnsiTheme="minorHAnsi"/>
          <w:sz w:val="24"/>
          <w:szCs w:val="24"/>
        </w:rPr>
        <w:t xml:space="preserve">IZ RPO WD </w:t>
      </w:r>
      <w:r w:rsidRPr="00FB7C84">
        <w:rPr>
          <w:rFonts w:asciiTheme="minorHAnsi" w:hAnsiTheme="minorHAnsi"/>
          <w:sz w:val="24"/>
          <w:szCs w:val="24"/>
        </w:rPr>
        <w:t xml:space="preserve">przez osobę upoważnioną do reprezentowania Beneficjenta. Możliwe jest również komisyjne zniszczenie zabezpieczenia na podstawie pisemnego upoważnienia </w:t>
      </w:r>
      <w:r w:rsidR="008702BE" w:rsidRPr="00FB7C84">
        <w:rPr>
          <w:rFonts w:asciiTheme="minorHAnsi" w:hAnsiTheme="minorHAnsi"/>
          <w:sz w:val="24"/>
          <w:szCs w:val="24"/>
        </w:rPr>
        <w:t xml:space="preserve">IZ RPO WD </w:t>
      </w:r>
      <w:r w:rsidRPr="00FB7C84">
        <w:rPr>
          <w:rFonts w:asciiTheme="minorHAnsi" w:hAnsiTheme="minorHAnsi"/>
          <w:sz w:val="24"/>
          <w:szCs w:val="24"/>
        </w:rPr>
        <w:t>lub po upływie terminu p</w:t>
      </w:r>
      <w:r w:rsidR="00DC53C9" w:rsidRPr="00FB7C84">
        <w:rPr>
          <w:rFonts w:asciiTheme="minorHAnsi" w:hAnsiTheme="minorHAnsi"/>
          <w:sz w:val="24"/>
          <w:szCs w:val="24"/>
        </w:rPr>
        <w:t>odanego w piśmie informującym o </w:t>
      </w:r>
      <w:r w:rsidRPr="00FB7C84">
        <w:rPr>
          <w:rFonts w:asciiTheme="minorHAnsi" w:hAnsiTheme="minorHAnsi"/>
          <w:sz w:val="24"/>
          <w:szCs w:val="24"/>
        </w:rPr>
        <w:t>końcowym rozliczeniu i zamknięciu projektu.</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 przypadku wszczęcia postępowania administracyjnego w celu wydania decyzji o zwrocie środków na podstawie przepisów o finansach publicznych lub postępow</w:t>
      </w:r>
      <w:r w:rsidR="00C20463" w:rsidRPr="00FB7C84">
        <w:rPr>
          <w:rFonts w:asciiTheme="minorHAnsi" w:hAnsiTheme="minorHAnsi" w:cs="Arial"/>
          <w:sz w:val="24"/>
          <w:szCs w:val="24"/>
        </w:rPr>
        <w:t>ania sądowo-administracyjnego w </w:t>
      </w:r>
      <w:r w:rsidRPr="00FB7C84">
        <w:rPr>
          <w:rFonts w:asciiTheme="minorHAnsi" w:hAnsiTheme="minorHAnsi" w:cs="Arial"/>
          <w:sz w:val="24"/>
          <w:szCs w:val="24"/>
        </w:rPr>
        <w:t>wyniku zaskarżenia takiej decyzji, lub w przypadku prowadzenia egzekucji administracyjnej zwrot dokumentu stanowiącego zabezpieczenie umowy może nastąpić</w:t>
      </w:r>
      <w:r w:rsidR="00636ACC" w:rsidRPr="00FB7C84">
        <w:rPr>
          <w:rFonts w:asciiTheme="minorHAnsi" w:hAnsiTheme="minorHAnsi" w:cs="Arial"/>
          <w:sz w:val="24"/>
          <w:szCs w:val="24"/>
        </w:rPr>
        <w:t xml:space="preserve"> po zakończeniu postępowania i, </w:t>
      </w:r>
      <w:r w:rsidRPr="00FB7C84">
        <w:rPr>
          <w:rFonts w:asciiTheme="minorHAnsi" w:hAnsiTheme="minorHAnsi" w:cs="Arial"/>
          <w:sz w:val="24"/>
          <w:szCs w:val="24"/>
        </w:rPr>
        <w:t>jeśli takie było jego ustalenie, odzyskaniu środków.</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w:t>
      </w:r>
      <w:r w:rsidR="00B657FC" w:rsidRPr="00FB7C84">
        <w:rPr>
          <w:rFonts w:asciiTheme="minorHAnsi" w:hAnsiTheme="minorHAnsi" w:cs="Arial"/>
          <w:sz w:val="24"/>
          <w:szCs w:val="24"/>
        </w:rPr>
        <w:t>przypadku, gdy</w:t>
      </w:r>
      <w:r w:rsidRPr="00FB7C84">
        <w:rPr>
          <w:rFonts w:asciiTheme="minorHAnsi" w:hAnsiTheme="minorHAnsi" w:cs="Arial"/>
          <w:sz w:val="24"/>
          <w:szCs w:val="24"/>
        </w:rPr>
        <w:t xml:space="preserve"> wniosek przewiduje trwałość projektu lub rezultatów, zwrot dokumentu stanowiącego zabezpieczenie następuje po upływie okresu trwałości.</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b/>
          <w:sz w:val="24"/>
          <w:szCs w:val="24"/>
        </w:rPr>
        <w:t>Koszt zabezpieczenia</w:t>
      </w:r>
      <w:r w:rsidRPr="00FB7C84">
        <w:rPr>
          <w:rFonts w:asciiTheme="minorHAnsi" w:hAnsiTheme="minorHAnsi" w:cs="Arial"/>
          <w:sz w:val="24"/>
          <w:szCs w:val="24"/>
        </w:rPr>
        <w:t xml:space="preserve"> prawidłowej realizacji </w:t>
      </w:r>
      <w:r w:rsidR="00B657FC" w:rsidRPr="00FB7C84">
        <w:rPr>
          <w:rFonts w:asciiTheme="minorHAnsi" w:hAnsiTheme="minorHAnsi" w:cs="Arial"/>
          <w:sz w:val="24"/>
          <w:szCs w:val="24"/>
        </w:rPr>
        <w:t>umowy jako</w:t>
      </w:r>
      <w:r w:rsidRPr="00FB7C84">
        <w:rPr>
          <w:rFonts w:asciiTheme="minorHAnsi" w:hAnsiTheme="minorHAnsi" w:cs="Arial"/>
          <w:sz w:val="24"/>
          <w:szCs w:val="24"/>
        </w:rPr>
        <w:t xml:space="preserve"> </w:t>
      </w:r>
      <w:r w:rsidRPr="00FB7C84">
        <w:rPr>
          <w:rFonts w:asciiTheme="minorHAnsi" w:hAnsiTheme="minorHAnsi" w:cs="Arial"/>
          <w:b/>
          <w:sz w:val="24"/>
          <w:szCs w:val="24"/>
        </w:rPr>
        <w:t xml:space="preserve">koszt pośredni </w:t>
      </w:r>
      <w:r w:rsidRPr="00FB7C84">
        <w:rPr>
          <w:rFonts w:asciiTheme="minorHAnsi" w:hAnsiTheme="minorHAnsi" w:cs="Arial"/>
          <w:sz w:val="24"/>
          <w:szCs w:val="24"/>
        </w:rPr>
        <w:t>stanowi wydatek kwalifikowalny w projekcie.</w:t>
      </w:r>
    </w:p>
    <w:p w:rsidR="00FC74F1" w:rsidRPr="00FB7C84" w:rsidRDefault="004B06D1" w:rsidP="00757FCA">
      <w:pPr>
        <w:pStyle w:val="Nagwek1"/>
        <w:numPr>
          <w:ilvl w:val="0"/>
          <w:numId w:val="5"/>
        </w:numPr>
        <w:spacing w:before="120" w:after="120" w:line="240" w:lineRule="auto"/>
        <w:jc w:val="both"/>
        <w:rPr>
          <w:rFonts w:asciiTheme="minorHAnsi" w:hAnsiTheme="minorHAnsi"/>
          <w:sz w:val="24"/>
          <w:szCs w:val="24"/>
        </w:rPr>
      </w:pPr>
      <w:bookmarkStart w:id="163" w:name="_Toc426632937"/>
      <w:bookmarkStart w:id="164" w:name="_Toc430826837"/>
      <w:bookmarkStart w:id="165" w:name="_Toc435616876"/>
      <w:r w:rsidRPr="00FB7C84">
        <w:rPr>
          <w:rFonts w:asciiTheme="minorHAnsi" w:hAnsiTheme="minorHAnsi"/>
          <w:sz w:val="24"/>
          <w:szCs w:val="24"/>
        </w:rPr>
        <w:t xml:space="preserve">Rozliczanie wydatków w </w:t>
      </w:r>
      <w:bookmarkEnd w:id="163"/>
      <w:r w:rsidR="00FC74F1" w:rsidRPr="00FB7C84">
        <w:rPr>
          <w:rFonts w:asciiTheme="minorHAnsi" w:hAnsiTheme="minorHAnsi"/>
          <w:sz w:val="24"/>
          <w:szCs w:val="24"/>
        </w:rPr>
        <w:t>projekcie</w:t>
      </w:r>
      <w:bookmarkStart w:id="166" w:name="_Toc426632940"/>
      <w:bookmarkEnd w:id="164"/>
      <w:bookmarkEnd w:id="165"/>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bookmarkStart w:id="167" w:name="_Toc426632942"/>
      <w:bookmarkEnd w:id="166"/>
      <w:r w:rsidRPr="00FB7C84">
        <w:rPr>
          <w:rFonts w:asciiTheme="minorHAnsi" w:eastAsiaTheme="minorHAnsi" w:hAnsiTheme="minorHAnsi"/>
          <w:sz w:val="24"/>
          <w:szCs w:val="24"/>
        </w:rPr>
        <w:t xml:space="preserve">Zgodnie z pkt. 3 niniejszego </w:t>
      </w:r>
      <w:r w:rsidR="00FD2DDB" w:rsidRPr="00FB7C84">
        <w:rPr>
          <w:rFonts w:asciiTheme="minorHAnsi" w:eastAsiaTheme="minorHAnsi" w:hAnsiTheme="minorHAnsi"/>
          <w:sz w:val="24"/>
          <w:szCs w:val="24"/>
        </w:rPr>
        <w:t>rozdziału</w:t>
      </w:r>
      <w:r w:rsidRPr="00FB7C84">
        <w:rPr>
          <w:rFonts w:asciiTheme="minorHAnsi" w:eastAsiaTheme="minorHAnsi" w:hAnsiTheme="minorHAnsi"/>
          <w:sz w:val="24"/>
          <w:szCs w:val="24"/>
        </w:rPr>
        <w:t xml:space="preserve"> i na określonych tam zasadach,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rozlicza koszty bezpośrednie w projekcie w następujący sposób:</w:t>
      </w:r>
    </w:p>
    <w:p w:rsidR="00ED12D5" w:rsidRPr="00FB7C84" w:rsidRDefault="00ED12D5" w:rsidP="0051799F">
      <w:pPr>
        <w:pStyle w:val="Akapitzlist"/>
        <w:numPr>
          <w:ilvl w:val="0"/>
          <w:numId w:val="42"/>
        </w:numPr>
        <w:autoSpaceDE w:val="0"/>
        <w:autoSpaceDN w:val="0"/>
        <w:adjustRightInd w:val="0"/>
        <w:spacing w:before="120" w:after="120" w:line="240" w:lineRule="auto"/>
        <w:ind w:left="426"/>
        <w:jc w:val="both"/>
        <w:rPr>
          <w:rFonts w:asciiTheme="minorHAnsi" w:eastAsiaTheme="minorHAnsi" w:hAnsiTheme="minorHAnsi"/>
          <w:b/>
          <w:sz w:val="24"/>
          <w:szCs w:val="24"/>
        </w:rPr>
      </w:pPr>
      <w:r w:rsidRPr="00FB7C84">
        <w:rPr>
          <w:rFonts w:asciiTheme="minorHAnsi" w:eastAsiaTheme="minorHAnsi" w:hAnsiTheme="minorHAnsi"/>
          <w:b/>
          <w:sz w:val="24"/>
          <w:szCs w:val="24"/>
        </w:rPr>
        <w:t xml:space="preserve">na podstawie rzeczywiście poniesionych kosztów </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takiego projektu </w:t>
      </w:r>
      <w:r w:rsidR="00DC53C9"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zobowiązuje się, zgodnie z przepisami prawa powszechnie obowiązującego, do prowadzenia wyodrębnionego kodu księgowego lub wyodrębnionej ewidencji dotyczącej realizacji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 xml:space="preserve">rojektu, umożliwiających identyfikację poszczególnych operacji księgowych i gospodarczych przeprowadzonych dla wszystkich wydatków w ramach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 xml:space="preserve">rojektu w sposób przejrzysty, w zakresie m.in. rozrachunków, kosztów, przychodów, operacji przeprowadzanych na rachunkach bankowych, operacji gotówkowych, aktywów (w tym </w:t>
      </w:r>
      <w:r w:rsidRPr="00FB7C84">
        <w:rPr>
          <w:rFonts w:asciiTheme="minorHAnsi" w:eastAsiaTheme="minorHAnsi" w:hAnsiTheme="minorHAnsi"/>
          <w:sz w:val="24"/>
          <w:szCs w:val="24"/>
        </w:rPr>
        <w:lastRenderedPageBreak/>
        <w:t>środków trwałych) i innych op</w:t>
      </w:r>
      <w:r w:rsidR="004A3D9E" w:rsidRPr="00FB7C84">
        <w:rPr>
          <w:rFonts w:asciiTheme="minorHAnsi" w:eastAsiaTheme="minorHAnsi" w:hAnsiTheme="minorHAnsi"/>
          <w:sz w:val="24"/>
          <w:szCs w:val="24"/>
        </w:rPr>
        <w:t>eracji związanych z realizacją p</w:t>
      </w:r>
      <w:r w:rsidRPr="00FB7C84">
        <w:rPr>
          <w:rFonts w:asciiTheme="minorHAnsi" w:eastAsiaTheme="minorHAnsi" w:hAnsiTheme="minorHAnsi"/>
          <w:sz w:val="24"/>
          <w:szCs w:val="24"/>
        </w:rPr>
        <w:t>rojektu, z wyłączeniem kosztów pośrednich.</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xml:space="preserve">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xml:space="preserve"> zobowiązany jest do prowadzenia wyodrębnionej ewidencji dla operacji w ramach projektu. </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który nie prowadzi pełnej księgowośc</w:t>
      </w:r>
      <w:r w:rsidR="004A3D9E" w:rsidRPr="00FB7C84">
        <w:rPr>
          <w:rFonts w:asciiTheme="minorHAnsi" w:eastAsiaTheme="minorHAnsi" w:hAnsiTheme="minorHAnsi"/>
          <w:sz w:val="24"/>
          <w:szCs w:val="24"/>
        </w:rPr>
        <w:t>i w oparciu o przepisy ustawy z </w:t>
      </w:r>
      <w:r w:rsidRPr="00FB7C84">
        <w:rPr>
          <w:rFonts w:asciiTheme="minorHAnsi" w:eastAsiaTheme="minorHAnsi" w:hAnsiTheme="minorHAnsi"/>
          <w:sz w:val="24"/>
          <w:szCs w:val="24"/>
        </w:rPr>
        <w:t>dnia 29 września 1994 r. o rachunkowości, dopuszczalnym rozwiązaniem jest wykorzystanie do celów e</w:t>
      </w:r>
      <w:r w:rsidR="004A3D9E" w:rsidRPr="00FB7C84">
        <w:rPr>
          <w:rFonts w:asciiTheme="minorHAnsi" w:eastAsiaTheme="minorHAnsi" w:hAnsiTheme="minorHAnsi"/>
          <w:sz w:val="24"/>
          <w:szCs w:val="24"/>
        </w:rPr>
        <w:t>widencji dla operacji w ramach p</w:t>
      </w:r>
      <w:r w:rsidRPr="00FB7C84">
        <w:rPr>
          <w:rFonts w:asciiTheme="minorHAnsi" w:eastAsiaTheme="minorHAnsi" w:hAnsiTheme="minorHAnsi"/>
          <w:sz w:val="24"/>
          <w:szCs w:val="24"/>
        </w:rPr>
        <w:t xml:space="preserve">rojektu narzędzi księgowych, które </w:t>
      </w:r>
      <w:r w:rsidR="00DC53C9"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jest zobowiązany stosować na podstawie obowiązujących przepisów, tj.</w:t>
      </w:r>
      <w:r w:rsidR="00FD2DDB" w:rsidRPr="00FB7C84">
        <w:rPr>
          <w:rFonts w:asciiTheme="minorHAnsi" w:eastAsiaTheme="minorHAnsi" w:hAnsiTheme="minorHAnsi"/>
          <w:sz w:val="24"/>
          <w:szCs w:val="24"/>
        </w:rPr>
        <w:t xml:space="preserve"> podatkowej księgi przychodów i </w:t>
      </w:r>
      <w:r w:rsidRPr="00FB7C84">
        <w:rPr>
          <w:rFonts w:asciiTheme="minorHAnsi" w:eastAsiaTheme="minorHAnsi" w:hAnsiTheme="minorHAnsi"/>
          <w:sz w:val="24"/>
          <w:szCs w:val="24"/>
        </w:rPr>
        <w:t xml:space="preserve">rozchodów (w rozumieniu art. 24a ustawy z dnia 26 lipca 1991 r. o podatku dochodowym od osób fizycznych - </w:t>
      </w:r>
      <w:proofErr w:type="spellStart"/>
      <w:r w:rsidRPr="00FB7C84">
        <w:rPr>
          <w:rFonts w:asciiTheme="minorHAnsi" w:eastAsiaTheme="minorHAnsi" w:hAnsiTheme="minorHAnsi"/>
          <w:sz w:val="24"/>
          <w:szCs w:val="24"/>
        </w:rPr>
        <w:t>Dz.U</w:t>
      </w:r>
      <w:proofErr w:type="spellEnd"/>
      <w:r w:rsidRPr="00FB7C84">
        <w:rPr>
          <w:rFonts w:asciiTheme="minorHAnsi" w:eastAsiaTheme="minorHAnsi" w:hAnsiTheme="minorHAnsi"/>
          <w:sz w:val="24"/>
          <w:szCs w:val="24"/>
        </w:rPr>
        <w:t xml:space="preserve">. 2012 poz. 361 z późn. zm.). W przypadku tego typu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wymóg zapewnienia oddzielnej ewidencji dla projektu może być spełniony jedynie poprzez wprowadzenie odpowiedniego (</w:t>
      </w:r>
      <w:r w:rsidR="004A3D9E" w:rsidRPr="00FB7C84">
        <w:rPr>
          <w:rFonts w:asciiTheme="minorHAnsi" w:eastAsiaTheme="minorHAnsi" w:hAnsiTheme="minorHAnsi"/>
          <w:sz w:val="24"/>
          <w:szCs w:val="24"/>
        </w:rPr>
        <w:t>wyodrębnionego) kodu księgowego</w:t>
      </w:r>
      <w:r w:rsidRPr="00FB7C84">
        <w:rPr>
          <w:rFonts w:asciiTheme="minorHAnsi" w:eastAsiaTheme="minorHAnsi" w:hAnsiTheme="minorHAnsi"/>
          <w:sz w:val="24"/>
          <w:szCs w:val="24"/>
        </w:rPr>
        <w:t xml:space="preserve"> dla wszystkich transakcji dotyczących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rojektu.</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rojektu (poprzez regularne jego sporządzanie i wypełnianie celem bieżącego ewidencjonowania, monitorowania i</w:t>
      </w:r>
      <w:r w:rsidR="00FD2DDB" w:rsidRPr="00FB7C84">
        <w:rPr>
          <w:rFonts w:asciiTheme="minorHAnsi" w:eastAsiaTheme="minorHAnsi" w:hAnsiTheme="minorHAnsi"/>
          <w:sz w:val="24"/>
          <w:szCs w:val="24"/>
        </w:rPr>
        <w:t> </w:t>
      </w:r>
      <w:r w:rsidRPr="00FB7C84">
        <w:rPr>
          <w:rFonts w:asciiTheme="minorHAnsi" w:eastAsiaTheme="minorHAnsi" w:hAnsiTheme="minorHAnsi"/>
          <w:sz w:val="24"/>
          <w:szCs w:val="24"/>
        </w:rPr>
        <w:t xml:space="preserve">kontroli </w:t>
      </w:r>
      <w:r w:rsidR="004A3D9E" w:rsidRPr="00FB7C84">
        <w:rPr>
          <w:rFonts w:asciiTheme="minorHAnsi" w:eastAsiaTheme="minorHAnsi" w:hAnsiTheme="minorHAnsi"/>
          <w:sz w:val="24"/>
          <w:szCs w:val="24"/>
        </w:rPr>
        <w:t>wykorzystania środków w ramach p</w:t>
      </w:r>
      <w:r w:rsidRPr="00FB7C84">
        <w:rPr>
          <w:rFonts w:asciiTheme="minorHAnsi" w:eastAsiaTheme="minorHAnsi" w:hAnsiTheme="minorHAnsi"/>
          <w:sz w:val="24"/>
          <w:szCs w:val="24"/>
        </w:rPr>
        <w:t>rojektu), według wzor</w:t>
      </w:r>
      <w:r w:rsidR="00FD2DDB" w:rsidRPr="00FB7C84">
        <w:rPr>
          <w:rFonts w:asciiTheme="minorHAnsi" w:eastAsiaTheme="minorHAnsi" w:hAnsiTheme="minorHAnsi"/>
          <w:sz w:val="24"/>
          <w:szCs w:val="24"/>
        </w:rPr>
        <w:t>ów stanowiących załączniki</w:t>
      </w:r>
      <w:r w:rsidRPr="00FB7C84">
        <w:rPr>
          <w:rFonts w:asciiTheme="minorHAnsi" w:eastAsiaTheme="minorHAnsi" w:hAnsiTheme="minorHAnsi"/>
          <w:sz w:val="24"/>
          <w:szCs w:val="24"/>
        </w:rPr>
        <w:t xml:space="preserve"> </w:t>
      </w:r>
      <w:r w:rsidR="00FD2DDB" w:rsidRPr="00FB7C84">
        <w:rPr>
          <w:rFonts w:asciiTheme="minorHAnsi" w:eastAsiaTheme="minorHAnsi" w:hAnsiTheme="minorHAnsi"/>
          <w:sz w:val="24"/>
          <w:szCs w:val="24"/>
        </w:rPr>
        <w:t>do</w:t>
      </w:r>
      <w:r w:rsidRPr="00FB7C84">
        <w:rPr>
          <w:rFonts w:asciiTheme="minorHAnsi" w:eastAsiaTheme="minorHAnsi" w:hAnsiTheme="minorHAnsi"/>
          <w:sz w:val="24"/>
          <w:szCs w:val="24"/>
        </w:rPr>
        <w:t xml:space="preserve"> umowy o dofinansowanie projektu</w:t>
      </w:r>
      <w:r w:rsidR="00D50002" w:rsidRPr="00FB7C84">
        <w:rPr>
          <w:rFonts w:asciiTheme="minorHAnsi" w:eastAsiaTheme="minorHAnsi" w:hAnsiTheme="minorHAnsi"/>
          <w:sz w:val="24"/>
          <w:szCs w:val="24"/>
        </w:rPr>
        <w:t>.</w:t>
      </w:r>
      <w:r w:rsidRPr="00FB7C84">
        <w:rPr>
          <w:rFonts w:asciiTheme="minorHAnsi" w:eastAsiaTheme="minorHAnsi" w:hAnsiTheme="minorHAnsi"/>
          <w:sz w:val="24"/>
          <w:szCs w:val="24"/>
        </w:rPr>
        <w:t xml:space="preserve"> </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FB7C84" w:rsidRDefault="00B30337" w:rsidP="0051799F">
      <w:pPr>
        <w:pStyle w:val="Akapitzlist"/>
        <w:numPr>
          <w:ilvl w:val="0"/>
          <w:numId w:val="42"/>
        </w:numPr>
        <w:autoSpaceDE w:val="0"/>
        <w:autoSpaceDN w:val="0"/>
        <w:adjustRightInd w:val="0"/>
        <w:spacing w:before="120" w:after="120" w:line="240" w:lineRule="auto"/>
        <w:ind w:left="284" w:hanging="284"/>
        <w:jc w:val="both"/>
        <w:rPr>
          <w:rFonts w:asciiTheme="minorHAnsi" w:eastAsiaTheme="minorHAnsi" w:hAnsiTheme="minorHAnsi"/>
          <w:b/>
          <w:sz w:val="24"/>
          <w:szCs w:val="24"/>
        </w:rPr>
      </w:pPr>
      <w:r w:rsidRPr="00FB7C84">
        <w:rPr>
          <w:rFonts w:asciiTheme="minorHAnsi" w:eastAsiaTheme="minorHAnsi" w:hAnsiTheme="minorHAnsi"/>
          <w:b/>
          <w:sz w:val="24"/>
          <w:szCs w:val="24"/>
        </w:rPr>
        <w:t>na podstawie</w:t>
      </w:r>
      <w:r w:rsidR="00ED12D5" w:rsidRPr="00FB7C84">
        <w:rPr>
          <w:rFonts w:asciiTheme="minorHAnsi" w:eastAsiaTheme="minorHAnsi" w:hAnsiTheme="minorHAnsi"/>
          <w:b/>
          <w:sz w:val="24"/>
          <w:szCs w:val="24"/>
        </w:rPr>
        <w:t xml:space="preserve"> metod uproszczonych: </w:t>
      </w:r>
    </w:p>
    <w:p w:rsidR="00ED12D5"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W</w:t>
      </w:r>
      <w:r w:rsidR="00D50002" w:rsidRPr="00FB7C84">
        <w:rPr>
          <w:rFonts w:asciiTheme="minorHAnsi" w:eastAsiaTheme="minorHAnsi" w:hAnsiTheme="minorHAnsi"/>
          <w:sz w:val="24"/>
          <w:szCs w:val="24"/>
        </w:rPr>
        <w:t xml:space="preserve"> przypadku takiego projektu</w:t>
      </w:r>
      <w:r w:rsidRPr="00FB7C84">
        <w:rPr>
          <w:rFonts w:asciiTheme="minorHAnsi" w:eastAsiaTheme="minorHAnsi" w:hAnsiTheme="minorHAnsi"/>
          <w:sz w:val="24"/>
          <w:szCs w:val="24"/>
        </w:rPr>
        <w:t xml:space="preserve"> wydatki rozliczone uproszczoną metodą </w:t>
      </w:r>
      <w:r w:rsidR="00D50002" w:rsidRPr="00FB7C84">
        <w:rPr>
          <w:rFonts w:asciiTheme="minorHAnsi" w:eastAsiaTheme="minorHAnsi" w:hAnsiTheme="minorHAnsi"/>
          <w:sz w:val="24"/>
          <w:szCs w:val="24"/>
        </w:rPr>
        <w:t>są</w:t>
      </w:r>
      <w:r w:rsidRPr="00FB7C84">
        <w:rPr>
          <w:rFonts w:asciiTheme="minorHAnsi" w:eastAsiaTheme="minorHAnsi" w:hAnsiTheme="minorHAnsi"/>
          <w:sz w:val="24"/>
          <w:szCs w:val="24"/>
        </w:rPr>
        <w:t xml:space="preserve"> traktowane jako wydatki poniesione.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nie ma obowiązku gromadzenia i opi</w:t>
      </w:r>
      <w:r w:rsidR="00B30337" w:rsidRPr="00FB7C84">
        <w:rPr>
          <w:rFonts w:asciiTheme="minorHAnsi" w:eastAsiaTheme="minorHAnsi" w:hAnsiTheme="minorHAnsi"/>
          <w:sz w:val="24"/>
          <w:szCs w:val="24"/>
        </w:rPr>
        <w:t>sywania dokumentów księgowych w </w:t>
      </w:r>
      <w:r w:rsidRPr="00FB7C84">
        <w:rPr>
          <w:rFonts w:asciiTheme="minorHAnsi" w:eastAsiaTheme="minorHAnsi" w:hAnsiTheme="minorHAnsi"/>
          <w:sz w:val="24"/>
          <w:szCs w:val="24"/>
        </w:rPr>
        <w:t>ramach projektu.</w:t>
      </w:r>
    </w:p>
    <w:p w:rsidR="00BA324A" w:rsidRPr="00912682" w:rsidRDefault="00BA324A"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Ponadto,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ma obowiązek bieżącego monitorowania oraz ewidencjonowania transz dofinansowania, z których ponoszone są wydatki w ramach projektu. Przedmiotowe dane będą przedstawione do wglądu na każdorazowe wezwanie </w:t>
      </w:r>
      <w:r w:rsidR="008702BE" w:rsidRPr="00FB7C84">
        <w:rPr>
          <w:rFonts w:asciiTheme="minorHAnsi" w:hAnsiTheme="minorHAnsi" w:cs="Arial"/>
          <w:b/>
          <w:sz w:val="24"/>
          <w:szCs w:val="24"/>
        </w:rPr>
        <w:t>IZ RPO WD</w:t>
      </w:r>
      <w:r w:rsidRPr="00FB7C84">
        <w:rPr>
          <w:rFonts w:asciiTheme="minorHAnsi" w:eastAsiaTheme="minorHAnsi" w:hAnsiTheme="minorHAnsi"/>
          <w:sz w:val="24"/>
          <w:szCs w:val="24"/>
        </w:rPr>
        <w:t>.</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W przypadku nieosiągnięcia w ramach danej kwoty ryczałtowej wskaźników, uznaje się, iż wnioskodawca nie wykonał zadania prawidłowo oraz nie rozliczył przyznanej kwoty ryczałtowej.</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Wydatki, które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poniósł na zadanie objęte kwotą ryczałtową, która nie została uznana za rozliczoną, uznaje się za </w:t>
      </w:r>
      <w:proofErr w:type="spellStart"/>
      <w:r w:rsidRPr="00FB7C84">
        <w:rPr>
          <w:rFonts w:asciiTheme="minorHAnsi" w:eastAsiaTheme="minorHAnsi" w:hAnsiTheme="minorHAnsi"/>
          <w:sz w:val="24"/>
          <w:szCs w:val="24"/>
        </w:rPr>
        <w:t>niekwalifikowalne</w:t>
      </w:r>
      <w:proofErr w:type="spellEnd"/>
      <w:r w:rsidRPr="00FB7C84">
        <w:rPr>
          <w:rFonts w:asciiTheme="minorHAnsi" w:eastAsiaTheme="minorHAnsi" w:hAnsiTheme="minorHAnsi"/>
          <w:sz w:val="24"/>
          <w:szCs w:val="24"/>
        </w:rPr>
        <w:t>.</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FB7C84" w:rsidRDefault="00ED12D5" w:rsidP="00ED12D5">
      <w:pPr>
        <w:autoSpaceDE w:val="0"/>
        <w:autoSpaceDN w:val="0"/>
        <w:adjustRightInd w:val="0"/>
        <w:spacing w:before="120" w:after="120" w:line="240" w:lineRule="auto"/>
        <w:rPr>
          <w:rFonts w:asciiTheme="minorHAnsi" w:eastAsiaTheme="minorHAnsi" w:hAnsiTheme="minorHAnsi"/>
          <w:sz w:val="24"/>
          <w:szCs w:val="24"/>
        </w:rPr>
      </w:pPr>
      <w:r w:rsidRPr="00FB7C84">
        <w:rPr>
          <w:rFonts w:asciiTheme="minorHAnsi" w:eastAsiaTheme="minorHAnsi" w:hAnsiTheme="minorHAnsi"/>
          <w:sz w:val="24"/>
          <w:szCs w:val="24"/>
        </w:rPr>
        <w:lastRenderedPageBreak/>
        <w:t>Weryfikacja wydatków zadeklarowanych według uproszczonych metod dokonywana jest w oparciu o faktyczny postęp realizacji projektu i osiągnięte wskaźniki, przy czym:</w:t>
      </w:r>
    </w:p>
    <w:p w:rsidR="000E72DA" w:rsidRPr="00FB7C84" w:rsidRDefault="00ED12D5"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eastAsiaTheme="minorHAnsi" w:hAnsiTheme="minorHAnsi"/>
          <w:sz w:val="24"/>
          <w:szCs w:val="24"/>
        </w:rPr>
        <w:t xml:space="preserve">w przypadku stawek jednostkowych – weryfikacja wydatków polega na sprawdzeniu, czy działania zadeklarowane przez </w:t>
      </w:r>
      <w:r w:rsidR="004A3D9E" w:rsidRPr="00FB7C84">
        <w:rPr>
          <w:rFonts w:asciiTheme="minorHAnsi" w:eastAsiaTheme="minorHAnsi" w:hAnsiTheme="minorHAnsi"/>
          <w:sz w:val="24"/>
          <w:szCs w:val="24"/>
        </w:rPr>
        <w:t>W</w:t>
      </w:r>
      <w:r w:rsidRPr="00FB7C84">
        <w:rPr>
          <w:rFonts w:asciiTheme="minorHAnsi" w:eastAsiaTheme="minorHAnsi" w:hAnsiTheme="minorHAnsi"/>
          <w:sz w:val="24"/>
          <w:szCs w:val="24"/>
        </w:rPr>
        <w:t>nioskodawcę zostały zrea</w:t>
      </w:r>
      <w:r w:rsidR="004A3D9E" w:rsidRPr="00FB7C84">
        <w:rPr>
          <w:rFonts w:asciiTheme="minorHAnsi" w:eastAsiaTheme="minorHAnsi" w:hAnsiTheme="minorHAnsi"/>
          <w:sz w:val="24"/>
          <w:szCs w:val="24"/>
        </w:rPr>
        <w:t>lizowane i określone w umowie o </w:t>
      </w:r>
      <w:r w:rsidRPr="00FB7C84">
        <w:rPr>
          <w:rFonts w:asciiTheme="minorHAnsi" w:eastAsiaTheme="minorHAnsi" w:hAnsiTheme="minorHAnsi"/>
          <w:sz w:val="24"/>
          <w:szCs w:val="24"/>
        </w:rPr>
        <w:t>dofinansowanie wskaźniki produktu lub rezultatu osiągnięte; rozliczenie następuje według ustalonej stawki w zależności od faktycznie wykonanej ilości dóbr/usług w ramach danego projektu,</w:t>
      </w:r>
    </w:p>
    <w:p w:rsidR="00ED12D5" w:rsidRPr="00FB7C84" w:rsidRDefault="00ED12D5"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eastAsiaTheme="minorHAnsi" w:hAnsiTheme="minorHAnsi"/>
          <w:sz w:val="24"/>
          <w:szCs w:val="24"/>
        </w:rPr>
        <w:t xml:space="preserve">w przypadku kwot ryczałtowych – weryfikacja wydatków polega na sprawdzeniu, czy działania zadeklarowane przez </w:t>
      </w:r>
      <w:r w:rsidR="004A3D9E" w:rsidRPr="00FB7C84">
        <w:rPr>
          <w:rFonts w:asciiTheme="minorHAnsi" w:eastAsiaTheme="minorHAnsi" w:hAnsiTheme="minorHAnsi"/>
          <w:sz w:val="24"/>
          <w:szCs w:val="24"/>
        </w:rPr>
        <w:t>W</w:t>
      </w:r>
      <w:r w:rsidRPr="00FB7C84">
        <w:rPr>
          <w:rFonts w:asciiTheme="minorHAnsi" w:eastAsiaTheme="minorHAnsi" w:hAnsiTheme="minorHAnsi"/>
          <w:sz w:val="24"/>
          <w:szCs w:val="24"/>
        </w:rPr>
        <w:t xml:space="preserve">nioskodawcę zostały zrealizowane i określone </w:t>
      </w:r>
      <w:r w:rsidR="001F073A" w:rsidRPr="00FB7C84">
        <w:rPr>
          <w:rFonts w:asciiTheme="minorHAnsi" w:eastAsiaTheme="minorHAnsi" w:hAnsiTheme="minorHAnsi"/>
          <w:sz w:val="24"/>
          <w:szCs w:val="24"/>
        </w:rPr>
        <w:t>w umowie o </w:t>
      </w:r>
      <w:r w:rsidRPr="00FB7C84">
        <w:rPr>
          <w:rFonts w:asciiTheme="minorHAnsi" w:eastAsiaTheme="minorHAnsi" w:hAnsiTheme="minorHAnsi"/>
          <w:sz w:val="24"/>
          <w:szCs w:val="24"/>
        </w:rPr>
        <w:t>dofinansowanie, a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Od momentu zawarcia umowy o dofinansowanie nie ma możliwości zmiany sposobu rozliczania wydatków uproszczoną metodą na rozliczenie na podstawie faktycznie poniesionych wydatków i</w:t>
      </w:r>
      <w:r w:rsidR="001F073A" w:rsidRPr="00FB7C84">
        <w:rPr>
          <w:rFonts w:asciiTheme="minorHAnsi" w:eastAsiaTheme="minorHAnsi" w:hAnsiTheme="minorHAnsi"/>
          <w:sz w:val="24"/>
          <w:szCs w:val="24"/>
        </w:rPr>
        <w:t> </w:t>
      </w:r>
      <w:r w:rsidRPr="00FB7C84">
        <w:rPr>
          <w:rFonts w:asciiTheme="minorHAnsi" w:eastAsiaTheme="minorHAnsi" w:hAnsiTheme="minorHAnsi"/>
          <w:sz w:val="24"/>
          <w:szCs w:val="24"/>
        </w:rPr>
        <w:t>odwrotnie. Ponadto nie jest możliwa zmiana metody rozliczania z jednej uproszczonej metody na inną.</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Szczegółowe warunki rozliczania kosztów w ramach danego projektu na podstawie uproszczonych metod określa umowa o dofinansowania</w:t>
      </w:r>
      <w:r w:rsidR="00D50002" w:rsidRPr="00FB7C84">
        <w:rPr>
          <w:rFonts w:asciiTheme="minorHAnsi" w:eastAsiaTheme="minorHAnsi" w:hAnsiTheme="minorHAnsi"/>
          <w:sz w:val="24"/>
          <w:szCs w:val="24"/>
        </w:rPr>
        <w:t xml:space="preserve"> i</w:t>
      </w:r>
      <w:r w:rsidRPr="00FB7C84">
        <w:rPr>
          <w:rFonts w:asciiTheme="minorHAnsi" w:eastAsiaTheme="minorHAnsi" w:hAnsiTheme="minorHAnsi"/>
          <w:sz w:val="24"/>
          <w:szCs w:val="24"/>
        </w:rPr>
        <w:t xml:space="preserve"> Wytyczne w zakres</w:t>
      </w:r>
      <w:r w:rsidR="001F073A" w:rsidRPr="00FB7C84">
        <w:rPr>
          <w:rFonts w:asciiTheme="minorHAnsi" w:eastAsiaTheme="minorHAnsi" w:hAnsiTheme="minorHAnsi"/>
          <w:sz w:val="24"/>
          <w:szCs w:val="24"/>
        </w:rPr>
        <w:t>ie kwalifikowalności wydatków w </w:t>
      </w:r>
      <w:r w:rsidRPr="00FB7C84">
        <w:rPr>
          <w:rFonts w:asciiTheme="minorHAnsi" w:eastAsiaTheme="minorHAnsi" w:hAnsiTheme="minorHAnsi"/>
          <w:sz w:val="24"/>
          <w:szCs w:val="24"/>
        </w:rPr>
        <w:t>ramach Europejskiego Funduszu Rozwoju Regionalnego, Europejskiego Funduszu Społecznego oraz Funduszu Spójności na lata 2014-2020.</w:t>
      </w:r>
    </w:p>
    <w:p w:rsidR="00ED12D5" w:rsidRPr="00FB7C84" w:rsidRDefault="00ED12D5">
      <w:pPr>
        <w:spacing w:before="120" w:after="120" w:line="240" w:lineRule="auto"/>
        <w:jc w:val="both"/>
        <w:rPr>
          <w:rFonts w:asciiTheme="minorHAnsi" w:hAnsiTheme="minorHAnsi" w:cs="Arial"/>
          <w:sz w:val="24"/>
          <w:szCs w:val="24"/>
        </w:rPr>
      </w:pPr>
    </w:p>
    <w:p w:rsidR="000E2ED3" w:rsidRPr="00FB7C84" w:rsidRDefault="004B06D1">
      <w:pPr>
        <w:pStyle w:val="Nagwek1"/>
        <w:numPr>
          <w:ilvl w:val="0"/>
          <w:numId w:val="5"/>
        </w:numPr>
        <w:rPr>
          <w:rFonts w:asciiTheme="minorHAnsi" w:hAnsiTheme="minorHAnsi"/>
          <w:sz w:val="24"/>
          <w:szCs w:val="24"/>
        </w:rPr>
      </w:pPr>
      <w:bookmarkStart w:id="168" w:name="_Toc430826838"/>
      <w:bookmarkStart w:id="169" w:name="_Toc435616877"/>
      <w:r w:rsidRPr="00FB7C84">
        <w:rPr>
          <w:rFonts w:asciiTheme="minorHAnsi" w:hAnsiTheme="minorHAnsi"/>
          <w:sz w:val="24"/>
          <w:szCs w:val="24"/>
        </w:rPr>
        <w:t>Przekazywanie dofinansowania</w:t>
      </w:r>
      <w:bookmarkEnd w:id="167"/>
      <w:bookmarkEnd w:id="168"/>
      <w:bookmarkEnd w:id="169"/>
    </w:p>
    <w:p w:rsidR="00BA324A" w:rsidRPr="00377C32" w:rsidRDefault="00BA324A" w:rsidP="00BA324A">
      <w:pPr>
        <w:spacing w:before="120" w:after="120" w:line="240" w:lineRule="auto"/>
        <w:jc w:val="both"/>
        <w:rPr>
          <w:rFonts w:ascii="Calibri" w:hAnsi="Calibri"/>
          <w:b/>
          <w:sz w:val="24"/>
          <w:szCs w:val="24"/>
        </w:rPr>
      </w:pPr>
      <w:r w:rsidRPr="00910EB7">
        <w:rPr>
          <w:rFonts w:ascii="Calibri" w:hAnsi="Calibri"/>
          <w:sz w:val="24"/>
          <w:szCs w:val="24"/>
        </w:rPr>
        <w:t>W przypadku projektów rozliczanych na podstawie rzeczywiście poniesionych wydatków</w:t>
      </w:r>
      <w:r>
        <w:rPr>
          <w:rFonts w:ascii="Calibri" w:hAnsi="Calibri"/>
          <w:sz w:val="24"/>
          <w:szCs w:val="24"/>
        </w:rPr>
        <w:t>.</w:t>
      </w:r>
    </w:p>
    <w:p w:rsidR="00BA324A" w:rsidRPr="00377C32" w:rsidRDefault="00BA324A" w:rsidP="00BA324A">
      <w:pPr>
        <w:spacing w:before="120" w:after="120" w:line="240" w:lineRule="auto"/>
        <w:jc w:val="both"/>
        <w:rPr>
          <w:rFonts w:ascii="Calibri" w:hAnsi="Calibri"/>
          <w:b/>
          <w:sz w:val="24"/>
          <w:szCs w:val="24"/>
        </w:rPr>
      </w:pPr>
      <w:r w:rsidRPr="00377C32">
        <w:rPr>
          <w:rFonts w:ascii="Calibri" w:hAnsi="Calibri"/>
          <w:b/>
          <w:sz w:val="24"/>
          <w:szCs w:val="24"/>
        </w:rPr>
        <w:t xml:space="preserve">Beneficjent oraz partnerzy (jeśli występują w projekcie) nie mogą przeznaczać otrzymanych transz dofinansowania na cele inne niż związane z projektem, w szczególności na tymczasowe finansowanie swojej podstawowej, </w:t>
      </w:r>
      <w:proofErr w:type="spellStart"/>
      <w:r w:rsidRPr="00377C32">
        <w:rPr>
          <w:rFonts w:ascii="Calibri" w:hAnsi="Calibri"/>
          <w:b/>
          <w:sz w:val="24"/>
          <w:szCs w:val="24"/>
        </w:rPr>
        <w:t>pozaprojektowej</w:t>
      </w:r>
      <w:proofErr w:type="spellEnd"/>
      <w:r w:rsidRPr="00377C32">
        <w:rPr>
          <w:rFonts w:ascii="Calibri" w:hAnsi="Calibri"/>
          <w:b/>
          <w:sz w:val="24"/>
          <w:szCs w:val="24"/>
        </w:rPr>
        <w:t xml:space="preserve"> działalności.</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sz w:val="24"/>
          <w:szCs w:val="24"/>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 o dofinansowanie. Kolejne transze dofinansowania (n+1) są przekazywane po:</w:t>
      </w:r>
    </w:p>
    <w:p w:rsidR="00BA324A" w:rsidRPr="00377C32" w:rsidRDefault="00BA324A" w:rsidP="00BA324A">
      <w:pPr>
        <w:numPr>
          <w:ilvl w:val="0"/>
          <w:numId w:val="10"/>
        </w:numPr>
        <w:spacing w:before="0" w:line="240" w:lineRule="auto"/>
        <w:ind w:left="567" w:hanging="567"/>
        <w:jc w:val="both"/>
        <w:rPr>
          <w:rFonts w:ascii="Calibri" w:hAnsi="Calibri"/>
          <w:sz w:val="24"/>
          <w:szCs w:val="24"/>
        </w:rPr>
      </w:pPr>
      <w:r w:rsidRPr="00377C32">
        <w:rPr>
          <w:rFonts w:ascii="Calibri" w:hAnsi="Calibri"/>
          <w:sz w:val="24"/>
          <w:szCs w:val="24"/>
        </w:rPr>
        <w:t xml:space="preserve">złożeniu przez Beneficjenta i zweryfikowaniu wniosku o płatność rozliczającego ostatnią transzę dofinansowania (n) przez </w:t>
      </w: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xml:space="preserve"> w terminach określonych w umowie o dofinansowanie, w którym wykazano wydatki kwalifikowalne rozliczające co najmniej 70% łącznej kwoty otrzymanych transz dofinansowania, z zastrzeżeniem, że nie stwierdzono nieprawidłowości finansowych</w:t>
      </w:r>
    </w:p>
    <w:p w:rsidR="00BA324A" w:rsidRPr="00377C32" w:rsidRDefault="00BA324A" w:rsidP="00BA324A">
      <w:pPr>
        <w:pStyle w:val="Akapitzlist"/>
        <w:numPr>
          <w:ilvl w:val="0"/>
          <w:numId w:val="10"/>
        </w:numPr>
        <w:spacing w:before="0" w:line="240" w:lineRule="auto"/>
        <w:ind w:left="567" w:hanging="567"/>
        <w:jc w:val="both"/>
        <w:rPr>
          <w:rFonts w:ascii="Calibri" w:hAnsi="Calibri"/>
          <w:sz w:val="24"/>
          <w:szCs w:val="24"/>
        </w:rPr>
      </w:pPr>
      <w:r w:rsidRPr="00377C32">
        <w:rPr>
          <w:rFonts w:ascii="Calibri" w:hAnsi="Calibri"/>
          <w:sz w:val="24"/>
          <w:szCs w:val="24"/>
        </w:rPr>
        <w:t xml:space="preserve">zatwierdzeniu przez </w:t>
      </w: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xml:space="preserve"> wniosku o płatność rozliczającego przedostatnią transzę dofinansowania (n-1).</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sz w:val="24"/>
          <w:szCs w:val="24"/>
        </w:rPr>
        <w:lastRenderedPageBreak/>
        <w:t>Transze dofinansowania są przekazywane</w:t>
      </w:r>
      <w:r w:rsidRPr="00690A0F">
        <w:t xml:space="preserve"> </w:t>
      </w:r>
      <w:r w:rsidRPr="00377C32">
        <w:rPr>
          <w:rFonts w:ascii="Calibri" w:hAnsi="Calibri"/>
          <w:sz w:val="24"/>
          <w:szCs w:val="24"/>
        </w:rPr>
        <w:t xml:space="preserve">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 :</w:t>
      </w:r>
    </w:p>
    <w:p w:rsidR="00BA324A" w:rsidRPr="00377C32" w:rsidRDefault="00BA324A" w:rsidP="00BA324A">
      <w:pPr>
        <w:numPr>
          <w:ilvl w:val="0"/>
          <w:numId w:val="43"/>
        </w:numPr>
        <w:spacing w:before="0" w:line="240" w:lineRule="auto"/>
        <w:ind w:left="567" w:hanging="567"/>
        <w:jc w:val="both"/>
        <w:rPr>
          <w:rFonts w:ascii="Calibri" w:hAnsi="Calibri"/>
          <w:sz w:val="24"/>
          <w:szCs w:val="24"/>
        </w:rPr>
      </w:pPr>
      <w:r w:rsidRPr="00377C32">
        <w:rPr>
          <w:rFonts w:ascii="Calibri" w:hAnsi="Calibri"/>
          <w:sz w:val="24"/>
          <w:szCs w:val="24"/>
        </w:rPr>
        <w:t xml:space="preserve">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w:t>
      </w:r>
      <w:r>
        <w:rPr>
          <w:rFonts w:ascii="Calibri" w:hAnsi="Calibri"/>
          <w:sz w:val="24"/>
          <w:szCs w:val="24"/>
        </w:rPr>
        <w:t>IZ RPO WD</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w:t>
      </w:r>
    </w:p>
    <w:p w:rsidR="00BA324A" w:rsidRPr="00377C32" w:rsidRDefault="00BA324A" w:rsidP="00BA324A">
      <w:pPr>
        <w:numPr>
          <w:ilvl w:val="0"/>
          <w:numId w:val="43"/>
        </w:numPr>
        <w:spacing w:before="0" w:line="240" w:lineRule="auto"/>
        <w:ind w:left="567" w:hanging="567"/>
        <w:jc w:val="both"/>
        <w:rPr>
          <w:rFonts w:ascii="Calibri" w:hAnsi="Calibri"/>
          <w:sz w:val="24"/>
          <w:szCs w:val="24"/>
        </w:rPr>
      </w:pPr>
      <w:r w:rsidRPr="00377C32">
        <w:rPr>
          <w:rFonts w:ascii="Calibri" w:hAnsi="Calibri"/>
          <w:sz w:val="24"/>
          <w:szCs w:val="24"/>
        </w:rPr>
        <w:t>w zakresie środków stanowiących dofinansowanie ze środków krajowych w terminie płatności, o którym mowa w pkt. a).</w:t>
      </w:r>
    </w:p>
    <w:p w:rsidR="00BA324A" w:rsidRPr="00377C32" w:rsidRDefault="00BA324A" w:rsidP="00BA324A">
      <w:pPr>
        <w:pStyle w:val="Default"/>
        <w:spacing w:before="120" w:after="120"/>
        <w:jc w:val="both"/>
        <w:rPr>
          <w:rFonts w:ascii="Calibri" w:hAnsi="Calibri"/>
          <w:sz w:val="24"/>
          <w:szCs w:val="24"/>
        </w:rPr>
      </w:pPr>
      <w:r w:rsidRPr="00377C32">
        <w:rPr>
          <w:rFonts w:ascii="Calibri" w:hAnsi="Calibri"/>
          <w:sz w:val="24"/>
          <w:szCs w:val="24"/>
        </w:rPr>
        <w:t>W przypadku projektów rozliczanych z zastosowaniem kwot ryczałtowych</w:t>
      </w:r>
      <w:r w:rsidRPr="00910EB7">
        <w:rPr>
          <w:rFonts w:ascii="Calibri" w:hAnsi="Calibri"/>
          <w:sz w:val="24"/>
          <w:szCs w:val="24"/>
        </w:rPr>
        <w:t>:</w:t>
      </w:r>
    </w:p>
    <w:p w:rsidR="00BA324A" w:rsidRDefault="00BA324A" w:rsidP="00BA324A">
      <w:pPr>
        <w:pStyle w:val="Default"/>
        <w:spacing w:before="120" w:after="120"/>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wydatkował co najmniej 70% łącznej kwoty otrzymanych transz dofinansowania.</w:t>
      </w:r>
    </w:p>
    <w:p w:rsidR="00BA324A" w:rsidRDefault="00BA324A" w:rsidP="00BA324A">
      <w:pPr>
        <w:pStyle w:val="Default"/>
        <w:spacing w:before="120" w:after="120"/>
        <w:jc w:val="both"/>
        <w:rPr>
          <w:rFonts w:ascii="Calibri" w:hAnsi="Calibri"/>
          <w:sz w:val="24"/>
          <w:szCs w:val="24"/>
        </w:rPr>
      </w:pPr>
      <w:r w:rsidRPr="00377C32">
        <w:rPr>
          <w:rFonts w:ascii="Calibri" w:hAnsi="Calibri"/>
          <w:sz w:val="24"/>
          <w:szCs w:val="24"/>
        </w:rPr>
        <w:t>Transze dofinansowania są przekazywane na rachunek bankowy Beneficjenta</w:t>
      </w:r>
      <w:r w:rsidRPr="00690A0F">
        <w:t xml:space="preserve"> </w:t>
      </w:r>
      <w:r w:rsidRPr="00377C32">
        <w:rPr>
          <w:rFonts w:ascii="Calibri" w:hAnsi="Calibri"/>
          <w:sz w:val="24"/>
          <w:szCs w:val="24"/>
        </w:rPr>
        <w:t xml:space="preserve">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w:t>
      </w:r>
    </w:p>
    <w:p w:rsidR="00BA324A" w:rsidRDefault="00BA324A" w:rsidP="00BA324A">
      <w:pPr>
        <w:pStyle w:val="Default"/>
        <w:numPr>
          <w:ilvl w:val="2"/>
          <w:numId w:val="57"/>
        </w:numPr>
        <w:spacing w:before="120" w:after="120"/>
        <w:jc w:val="both"/>
        <w:rPr>
          <w:rFonts w:ascii="Calibri" w:hAnsi="Calibri"/>
          <w:sz w:val="24"/>
          <w:szCs w:val="24"/>
        </w:rPr>
      </w:pPr>
      <w:r w:rsidRPr="00377C32">
        <w:rPr>
          <w:rFonts w:ascii="Calibri" w:hAnsi="Calibri"/>
          <w:sz w:val="24"/>
          <w:szCs w:val="24"/>
        </w:rPr>
        <w:t xml:space="preserve"> 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w:t>
      </w:r>
      <w:r>
        <w:rPr>
          <w:rFonts w:ascii="Calibri" w:hAnsi="Calibri"/>
          <w:sz w:val="24"/>
          <w:szCs w:val="24"/>
        </w:rPr>
        <w:t>IZ RPO WD</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 </w:t>
      </w:r>
    </w:p>
    <w:p w:rsidR="00BA324A" w:rsidRDefault="00BA324A" w:rsidP="00BA324A">
      <w:pPr>
        <w:pStyle w:val="Default"/>
        <w:numPr>
          <w:ilvl w:val="2"/>
          <w:numId w:val="57"/>
        </w:numPr>
        <w:spacing w:before="120" w:after="120"/>
        <w:jc w:val="both"/>
        <w:rPr>
          <w:rFonts w:ascii="Calibri" w:hAnsi="Calibri"/>
          <w:sz w:val="24"/>
          <w:szCs w:val="24"/>
        </w:rPr>
      </w:pPr>
      <w:r w:rsidRPr="00377C32">
        <w:rPr>
          <w:rFonts w:ascii="Calibri" w:hAnsi="Calibri"/>
          <w:sz w:val="24"/>
          <w:szCs w:val="24"/>
        </w:rPr>
        <w:t>w zakresie środków stanowiących dofinansowanie ze środków krajowych w terminie płatności, o którym mowa w pkt. a).</w:t>
      </w:r>
    </w:p>
    <w:p w:rsidR="00BA324A" w:rsidRDefault="00BA324A" w:rsidP="00BA324A">
      <w:pPr>
        <w:pStyle w:val="Default"/>
        <w:jc w:val="both"/>
        <w:rPr>
          <w:rFonts w:ascii="Calibri" w:hAnsi="Calibri"/>
          <w:sz w:val="24"/>
          <w:szCs w:val="24"/>
        </w:rPr>
      </w:pPr>
      <w:r>
        <w:rPr>
          <w:rFonts w:ascii="Calibri" w:hAnsi="Calibri"/>
          <w:sz w:val="24"/>
          <w:szCs w:val="24"/>
        </w:rPr>
        <w:t xml:space="preserve">W przypadku wszystkich projektów (zarówno rozliczanych </w:t>
      </w:r>
      <w:r w:rsidRPr="00377C32">
        <w:rPr>
          <w:rFonts w:ascii="Calibri" w:hAnsi="Calibri"/>
          <w:sz w:val="24"/>
          <w:szCs w:val="24"/>
        </w:rPr>
        <w:t>na podstawie rzeczywiście poniesionych wydatków</w:t>
      </w:r>
      <w:r>
        <w:rPr>
          <w:rFonts w:ascii="Calibri" w:hAnsi="Calibri"/>
          <w:sz w:val="24"/>
          <w:szCs w:val="24"/>
        </w:rPr>
        <w:t xml:space="preserve">, jak i </w:t>
      </w:r>
      <w:r w:rsidRPr="00377C32">
        <w:rPr>
          <w:rFonts w:ascii="Calibri" w:hAnsi="Calibri"/>
          <w:sz w:val="24"/>
          <w:szCs w:val="24"/>
        </w:rPr>
        <w:t>rozliczanych z zastosowaniem kwot ryczałtowych</w:t>
      </w:r>
      <w:r>
        <w:rPr>
          <w:rFonts w:ascii="Calibri" w:hAnsi="Calibri"/>
          <w:sz w:val="24"/>
          <w:szCs w:val="24"/>
        </w:rPr>
        <w:t>):</w:t>
      </w:r>
    </w:p>
    <w:p w:rsidR="00BA324A" w:rsidRDefault="00BA324A" w:rsidP="00BA324A">
      <w:pPr>
        <w:pStyle w:val="Default"/>
        <w:jc w:val="both"/>
        <w:rPr>
          <w:rFonts w:ascii="Calibri" w:hAnsi="Calibri"/>
          <w:sz w:val="24"/>
          <w:szCs w:val="24"/>
        </w:rPr>
      </w:pPr>
    </w:p>
    <w:p w:rsidR="00BA324A" w:rsidRPr="00377C32" w:rsidRDefault="00BA324A" w:rsidP="00BA324A">
      <w:pPr>
        <w:pStyle w:val="Default"/>
        <w:jc w:val="both"/>
        <w:rPr>
          <w:rFonts w:ascii="Calibri" w:hAnsi="Calibri"/>
          <w:sz w:val="24"/>
          <w:szCs w:val="24"/>
        </w:rPr>
      </w:pPr>
      <w:r w:rsidRPr="00377C32">
        <w:rPr>
          <w:rFonts w:ascii="Calibri" w:hAnsi="Calibri"/>
          <w:sz w:val="24"/>
          <w:szCs w:val="24"/>
        </w:rPr>
        <w:t>W przypadku niemożliwości dokonania wypłaty i transzy dofinansowania spowodowanej okresowym brakiem środków, Wnioskodawca ma prawo renegocjować harmonogram realizacji projektu i harmonogram płatności.</w:t>
      </w:r>
    </w:p>
    <w:p w:rsidR="00BA324A" w:rsidRPr="00377C32" w:rsidRDefault="00BA324A" w:rsidP="00BA324A">
      <w:pPr>
        <w:pStyle w:val="CM4"/>
        <w:spacing w:before="60" w:after="60"/>
        <w:jc w:val="both"/>
        <w:rPr>
          <w:rFonts w:ascii="Calibri" w:hAnsi="Calibri" w:cs="EUAlbertina"/>
          <w:color w:val="000000"/>
        </w:rPr>
      </w:pPr>
      <w:r w:rsidRPr="00377C32">
        <w:rPr>
          <w:rFonts w:ascii="Calibri" w:hAnsi="Calibri" w:cs="EUAlbertina"/>
          <w:color w:val="000000"/>
        </w:rPr>
        <w:t xml:space="preserve">Nie potrąca się ani nie wstrzymuje żadnych kwot, ani też nie nakłada się żadnych opłat szczególnych lub innych opłat o równoważnym skutku, które powodowałyby zmniejszenie kwot wypłacanych beneficjentom. </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cs="Arial"/>
          <w:sz w:val="24"/>
          <w:szCs w:val="24"/>
        </w:rPr>
        <w:lastRenderedPageBreak/>
        <w:t>IZ RPO</w:t>
      </w:r>
      <w:r w:rsidRPr="00377C32">
        <w:rPr>
          <w:rFonts w:ascii="Calibri" w:hAnsi="Calibri"/>
          <w:sz w:val="24"/>
          <w:szCs w:val="24"/>
        </w:rPr>
        <w:t xml:space="preserve"> </w:t>
      </w:r>
      <w:r>
        <w:rPr>
          <w:rFonts w:ascii="Calibri" w:hAnsi="Calibri"/>
          <w:sz w:val="24"/>
          <w:szCs w:val="24"/>
        </w:rPr>
        <w:t xml:space="preserve">WD </w:t>
      </w:r>
      <w:r w:rsidRPr="00377C32">
        <w:rPr>
          <w:rFonts w:ascii="Calibri" w:hAnsi="Calibri"/>
          <w:sz w:val="24"/>
          <w:szCs w:val="24"/>
        </w:rPr>
        <w:t>informuje Beneficjenta, z wykorzystaniem SL2014 lub pisemnie, jeżeli z powodów technicznych nie będzie to możliwe za pośrednictwem SL2014, o zawieszeniu biegu terminu wypłaty transzy dofinansowania i jego przyczynach.</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xml:space="preserve">, po pozytywnym zweryfikowaniu wniosku o płatność, przekazuje Beneficjentowi informację o wyniku weryfikacji wniosku o płatność ze wskazaniem kwoty wydatków, które zostały uznane za </w:t>
      </w:r>
      <w:proofErr w:type="spellStart"/>
      <w:r w:rsidRPr="00377C32">
        <w:rPr>
          <w:rFonts w:ascii="Calibri" w:hAnsi="Calibri"/>
          <w:sz w:val="24"/>
          <w:szCs w:val="24"/>
        </w:rPr>
        <w:t>niekwalifikowalne</w:t>
      </w:r>
      <w:proofErr w:type="spellEnd"/>
      <w:r w:rsidRPr="00377C32">
        <w:rPr>
          <w:rFonts w:ascii="Calibri" w:hAnsi="Calibri"/>
          <w:sz w:val="24"/>
          <w:szCs w:val="24"/>
        </w:rPr>
        <w:t xml:space="preserve"> wraz z uzasadnieniem oraz zatwierdzonej kwoty rozliczenia kwoty dofinansowania oraz wkładu własnego wynikającą z pomniejszenia kwoty wydatków rozliczanych we wniosku o płatność o ewentualnie stwierdzone wydatki </w:t>
      </w:r>
      <w:proofErr w:type="spellStart"/>
      <w:r w:rsidRPr="00377C32">
        <w:rPr>
          <w:rFonts w:ascii="Calibri" w:hAnsi="Calibri"/>
          <w:sz w:val="24"/>
          <w:szCs w:val="24"/>
        </w:rPr>
        <w:t>niekwalifikowalne</w:t>
      </w:r>
      <w:proofErr w:type="spellEnd"/>
      <w:r w:rsidRPr="00377C32">
        <w:rPr>
          <w:rFonts w:ascii="Calibri" w:hAnsi="Calibri"/>
          <w:sz w:val="24"/>
          <w:szCs w:val="24"/>
        </w:rPr>
        <w:t xml:space="preserve"> i dochody osiągnięte w ramach realizacji projektu.</w:t>
      </w:r>
    </w:p>
    <w:p w:rsidR="00BA324A" w:rsidRPr="00377C32" w:rsidRDefault="00BA324A" w:rsidP="00BA324A">
      <w:pPr>
        <w:pStyle w:val="CM4"/>
        <w:spacing w:before="60" w:after="60"/>
        <w:jc w:val="both"/>
        <w:rPr>
          <w:rFonts w:ascii="Calibri" w:hAnsi="Calibri" w:cs="EUAlbertina"/>
          <w:color w:val="000000"/>
        </w:rPr>
      </w:pPr>
      <w:r w:rsidRPr="00377C32">
        <w:rPr>
          <w:rFonts w:ascii="Calibri" w:hAnsi="Calibri" w:cs="EUAlbertina"/>
          <w:color w:val="000000"/>
        </w:rPr>
        <w:t xml:space="preserve">Bieg terminu płatności może zostać przerwany przez </w:t>
      </w:r>
      <w:r w:rsidRPr="00377C32">
        <w:rPr>
          <w:rFonts w:ascii="Calibri" w:hAnsi="Calibri" w:cs="Arial"/>
        </w:rPr>
        <w:t>IZ RPO</w:t>
      </w:r>
      <w:r w:rsidRPr="00377C32">
        <w:rPr>
          <w:rFonts w:ascii="Calibri" w:hAnsi="Calibri" w:cs="EUAlbertina"/>
          <w:color w:val="000000"/>
        </w:rPr>
        <w:t xml:space="preserve"> </w:t>
      </w:r>
      <w:r>
        <w:rPr>
          <w:rFonts w:ascii="Calibri" w:hAnsi="Calibri" w:cs="EUAlbertina"/>
          <w:color w:val="000000"/>
        </w:rPr>
        <w:t xml:space="preserve">WD </w:t>
      </w:r>
      <w:r w:rsidRPr="00377C32">
        <w:rPr>
          <w:rFonts w:ascii="Calibri" w:hAnsi="Calibri" w:cs="EUAlbertina"/>
          <w:color w:val="000000"/>
        </w:rPr>
        <w:t xml:space="preserve">w jednym z poniższych, należycie uzasadnionych przypadków: </w:t>
      </w:r>
    </w:p>
    <w:p w:rsidR="00BA324A" w:rsidRPr="00377C32" w:rsidRDefault="00BA324A" w:rsidP="00BA324A">
      <w:pPr>
        <w:pStyle w:val="CM4"/>
        <w:numPr>
          <w:ilvl w:val="1"/>
          <w:numId w:val="45"/>
        </w:numPr>
        <w:ind w:left="284" w:hanging="284"/>
        <w:jc w:val="both"/>
        <w:rPr>
          <w:rFonts w:ascii="Calibri" w:hAnsi="Calibri" w:cs="EUAlbertina"/>
          <w:color w:val="000000"/>
        </w:rPr>
      </w:pPr>
      <w:r w:rsidRPr="00377C32">
        <w:rPr>
          <w:rFonts w:ascii="Calibri" w:hAnsi="Calibri" w:cs="EUAlbertina"/>
          <w:color w:val="000000"/>
        </w:rPr>
        <w:t xml:space="preserve">kwota ujęta we wniosku o płatność jest nienależna lub odpowiednie dokumenty potwierdzające, w tym dokumenty niezbędne do kontroli zarządczej na mocy art. 125 ust. 4 lit. a) akapit pierwszy, nie zostały przedłożone; </w:t>
      </w:r>
    </w:p>
    <w:p w:rsidR="00BA324A" w:rsidRPr="00377C32" w:rsidRDefault="00BA324A" w:rsidP="00BA324A">
      <w:pPr>
        <w:pStyle w:val="CM4"/>
        <w:numPr>
          <w:ilvl w:val="1"/>
          <w:numId w:val="45"/>
        </w:numPr>
        <w:ind w:left="284" w:hanging="284"/>
        <w:jc w:val="both"/>
        <w:rPr>
          <w:rFonts w:ascii="Calibri" w:hAnsi="Calibri" w:cs="EUAlbertina"/>
          <w:color w:val="000000"/>
        </w:rPr>
      </w:pPr>
      <w:r w:rsidRPr="00377C32">
        <w:rPr>
          <w:rFonts w:ascii="Calibri" w:hAnsi="Calibri" w:cs="EUAlbertina"/>
          <w:color w:val="000000"/>
        </w:rPr>
        <w:t xml:space="preserve">wszczęto dochodzenie w związku z ewentualnymi nieprawidłowościami mającymi wpływ na dane wydatki. </w:t>
      </w:r>
    </w:p>
    <w:p w:rsidR="00D50002" w:rsidRPr="00FB7C84" w:rsidRDefault="003B0D22" w:rsidP="00D50002">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Beneficjent</w:t>
      </w:r>
      <w:r w:rsidR="00D50002" w:rsidRPr="00FB7C84">
        <w:rPr>
          <w:rFonts w:asciiTheme="minorHAnsi" w:hAnsiTheme="minorHAnsi"/>
          <w:sz w:val="24"/>
          <w:szCs w:val="24"/>
        </w:rPr>
        <w:t xml:space="preserve"> jest zobowiązany do rozliczenia całości otrzymanego dofinansowania</w:t>
      </w:r>
      <w:r w:rsidRPr="00FB7C84">
        <w:rPr>
          <w:rFonts w:asciiTheme="minorHAnsi" w:hAnsiTheme="minorHAnsi"/>
          <w:sz w:val="24"/>
          <w:szCs w:val="24"/>
        </w:rPr>
        <w:t xml:space="preserve"> wraz z </w:t>
      </w:r>
      <w:r w:rsidR="00D50002" w:rsidRPr="00FB7C84">
        <w:rPr>
          <w:rFonts w:asciiTheme="minorHAnsi" w:hAnsiTheme="minorHAnsi"/>
          <w:sz w:val="24"/>
          <w:szCs w:val="24"/>
        </w:rPr>
        <w:t xml:space="preserve">wkładem własnym w końcowym wniosku o płatność. W przypadku, gdy z rozliczenia wynika, że dofinansowanie nie zostało w całości wykorzystane na wydatki kwalifikowalne, </w:t>
      </w:r>
      <w:r w:rsidRPr="00FB7C84">
        <w:rPr>
          <w:rFonts w:asciiTheme="minorHAnsi" w:hAnsiTheme="minorHAnsi"/>
          <w:sz w:val="24"/>
          <w:szCs w:val="24"/>
        </w:rPr>
        <w:t>Beneficjent</w:t>
      </w:r>
      <w:r w:rsidR="00D50002" w:rsidRPr="00FB7C84">
        <w:rPr>
          <w:rFonts w:asciiTheme="minorHAnsi" w:hAnsiTheme="minorHAnsi"/>
          <w:sz w:val="24"/>
          <w:szCs w:val="24"/>
        </w:rPr>
        <w:t xml:space="preserve"> zwraca tę część dofinansowania w terminie 30 dni kalendarzowych od dnia zakończenia okresu realizacji projektu.</w:t>
      </w: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170" w:name="_Toc426632944"/>
      <w:bookmarkStart w:id="171" w:name="_Toc428787532"/>
      <w:bookmarkStart w:id="172" w:name="_Toc430826839"/>
      <w:bookmarkStart w:id="173" w:name="_Toc435616878"/>
      <w:r w:rsidRPr="00FB7C84">
        <w:rPr>
          <w:rFonts w:asciiTheme="minorHAnsi" w:hAnsiTheme="minorHAnsi"/>
          <w:sz w:val="24"/>
          <w:szCs w:val="24"/>
        </w:rPr>
        <w:t>Pomoc publiczna</w:t>
      </w:r>
      <w:bookmarkEnd w:id="170"/>
      <w:bookmarkEnd w:id="171"/>
      <w:bookmarkEnd w:id="172"/>
      <w:bookmarkEnd w:id="173"/>
    </w:p>
    <w:p w:rsidR="009E2E53" w:rsidRPr="00FB7C84" w:rsidRDefault="008A0CCE" w:rsidP="009E2E53">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Ze względu na specyfikę konkursu IOK dopuszcza możliwość </w:t>
      </w:r>
      <w:r w:rsidR="00052B7E" w:rsidRPr="00FB7C84">
        <w:rPr>
          <w:rFonts w:asciiTheme="minorHAnsi" w:hAnsiTheme="minorHAnsi"/>
          <w:sz w:val="24"/>
          <w:szCs w:val="24"/>
        </w:rPr>
        <w:t>występowania</w:t>
      </w:r>
      <w:r w:rsidRPr="00FB7C84">
        <w:rPr>
          <w:rFonts w:asciiTheme="minorHAnsi" w:hAnsiTheme="minorHAnsi"/>
          <w:sz w:val="24"/>
          <w:szCs w:val="24"/>
        </w:rPr>
        <w:t xml:space="preserve"> pomocy de minimis udzielanej na podstawie rozporządzenia Komisji (UE) nr 140</w:t>
      </w:r>
      <w:r w:rsidR="001F073A" w:rsidRPr="00FB7C84">
        <w:rPr>
          <w:rFonts w:asciiTheme="minorHAnsi" w:hAnsiTheme="minorHAnsi"/>
          <w:sz w:val="24"/>
          <w:szCs w:val="24"/>
        </w:rPr>
        <w:t>7/2013 z 18 grudnia 2013 roku w </w:t>
      </w:r>
      <w:r w:rsidRPr="00FB7C84">
        <w:rPr>
          <w:rFonts w:asciiTheme="minorHAnsi" w:hAnsiTheme="minorHAnsi"/>
          <w:sz w:val="24"/>
          <w:szCs w:val="24"/>
        </w:rPr>
        <w:t>sprawie stosowania art.107 i 108 Traktatu o funkcjonowaniu Unii Europejskiej do pomocy de minimis oraz zgodnie z rozporządzeniem Ministra Infrastruktury i R</w:t>
      </w:r>
      <w:r w:rsidR="001F073A" w:rsidRPr="00FB7C84">
        <w:rPr>
          <w:rFonts w:asciiTheme="minorHAnsi" w:hAnsiTheme="minorHAnsi"/>
          <w:sz w:val="24"/>
          <w:szCs w:val="24"/>
        </w:rPr>
        <w:t>ozwoju z dnia 2 lipca 2015 r. w </w:t>
      </w:r>
      <w:r w:rsidRPr="00FB7C84">
        <w:rPr>
          <w:rFonts w:asciiTheme="minorHAnsi" w:hAnsiTheme="minorHAnsi"/>
          <w:sz w:val="24"/>
          <w:szCs w:val="24"/>
        </w:rPr>
        <w:t>sprawie udzielania pomocy de minimis oraz pomocy publicznej w ramach programów operacyjnych finansowanych z Europejskiego Funduszu Społecznego na lata 2014–2020</w:t>
      </w:r>
      <w:r w:rsidR="003B2995" w:rsidRPr="00FB7C84">
        <w:rPr>
          <w:rFonts w:asciiTheme="minorHAnsi" w:hAnsiTheme="minorHAnsi"/>
          <w:sz w:val="24"/>
          <w:szCs w:val="24"/>
        </w:rPr>
        <w:t>.</w:t>
      </w:r>
      <w:r w:rsidR="00052B7E" w:rsidRPr="00FB7C84">
        <w:rPr>
          <w:rFonts w:asciiTheme="minorHAnsi" w:hAnsiTheme="minorHAnsi"/>
          <w:sz w:val="24"/>
          <w:szCs w:val="24"/>
        </w:rPr>
        <w:t xml:space="preserve"> </w:t>
      </w:r>
    </w:p>
    <w:p w:rsidR="009E2E53" w:rsidRPr="00FB7C84" w:rsidRDefault="009E2E53" w:rsidP="00757FCA">
      <w:pPr>
        <w:spacing w:before="120" w:after="120" w:line="240" w:lineRule="auto"/>
        <w:jc w:val="both"/>
        <w:rPr>
          <w:rFonts w:asciiTheme="minorHAnsi" w:hAnsiTheme="minorHAnsi"/>
          <w:sz w:val="24"/>
          <w:szCs w:val="24"/>
        </w:rPr>
      </w:pPr>
    </w:p>
    <w:p w:rsidR="008F6B31" w:rsidRPr="00FB7C84" w:rsidRDefault="008A0CCE">
      <w:pPr>
        <w:spacing w:before="0" w:after="200" w:line="276" w:lineRule="auto"/>
        <w:rPr>
          <w:rFonts w:asciiTheme="minorHAnsi" w:eastAsia="Calibri" w:hAnsiTheme="minorHAnsi"/>
          <w:sz w:val="24"/>
          <w:szCs w:val="24"/>
          <w:highlight w:val="yellow"/>
        </w:rPr>
      </w:pPr>
      <w:r w:rsidRPr="00FB7C84">
        <w:rPr>
          <w:rFonts w:asciiTheme="minorHAnsi" w:hAnsiTheme="minorHAnsi"/>
          <w:sz w:val="24"/>
          <w:szCs w:val="24"/>
          <w:highlight w:val="yellow"/>
        </w:rPr>
        <w:br w:type="page"/>
      </w:r>
    </w:p>
    <w:p w:rsidR="00EC7BD3" w:rsidRPr="00FB7C84" w:rsidRDefault="00EC7BD3" w:rsidP="00757FCA">
      <w:pPr>
        <w:pStyle w:val="Akapitzlist"/>
        <w:spacing w:before="120" w:after="120" w:line="240" w:lineRule="auto"/>
        <w:ind w:left="709"/>
        <w:jc w:val="both"/>
        <w:rPr>
          <w:rFonts w:asciiTheme="minorHAnsi" w:hAnsiTheme="minorHAnsi"/>
          <w:sz w:val="24"/>
          <w:szCs w:val="24"/>
          <w:highlight w:val="yellow"/>
        </w:rPr>
      </w:pPr>
    </w:p>
    <w:p w:rsidR="004B06D1" w:rsidRPr="00FB7C84"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74" w:name="_Toc426632945"/>
      <w:bookmarkStart w:id="175" w:name="_Toc430826840"/>
      <w:bookmarkStart w:id="176" w:name="_Toc435616879"/>
      <w:r w:rsidRPr="00FB7C84">
        <w:rPr>
          <w:rFonts w:asciiTheme="minorHAnsi" w:hAnsiTheme="minorHAnsi"/>
          <w:sz w:val="24"/>
          <w:szCs w:val="24"/>
        </w:rPr>
        <w:t>IV. Składanie wniosku o dofinansowanie</w:t>
      </w:r>
      <w:bookmarkEnd w:id="174"/>
      <w:bookmarkEnd w:id="175"/>
      <w:bookmarkEnd w:id="176"/>
    </w:p>
    <w:p w:rsidR="004B06D1" w:rsidRPr="00FB7C84" w:rsidRDefault="004B06D1" w:rsidP="00757FCA">
      <w:pPr>
        <w:pStyle w:val="Nagwek1"/>
        <w:numPr>
          <w:ilvl w:val="3"/>
          <w:numId w:val="5"/>
        </w:numPr>
        <w:spacing w:before="120" w:after="120" w:line="240" w:lineRule="auto"/>
        <w:jc w:val="both"/>
        <w:rPr>
          <w:rFonts w:asciiTheme="minorHAnsi" w:hAnsiTheme="minorHAnsi"/>
          <w:sz w:val="24"/>
          <w:szCs w:val="24"/>
        </w:rPr>
      </w:pPr>
      <w:bookmarkStart w:id="177" w:name="_Toc426632946"/>
      <w:bookmarkStart w:id="178" w:name="_Toc428787534"/>
      <w:bookmarkStart w:id="179" w:name="_Toc430826841"/>
      <w:bookmarkStart w:id="180" w:name="_Toc435616880"/>
      <w:r w:rsidRPr="00FB7C84">
        <w:rPr>
          <w:rFonts w:asciiTheme="minorHAnsi" w:hAnsiTheme="minorHAnsi"/>
          <w:sz w:val="24"/>
          <w:szCs w:val="24"/>
        </w:rPr>
        <w:t>Termin złożenia wniosku o dofinansowanie</w:t>
      </w:r>
      <w:bookmarkEnd w:id="177"/>
      <w:bookmarkEnd w:id="178"/>
      <w:bookmarkEnd w:id="179"/>
      <w:bookmarkEnd w:id="180"/>
    </w:p>
    <w:p w:rsidR="009E2E53" w:rsidRPr="00FB7C84" w:rsidRDefault="008A0CCE" w:rsidP="009E2E53">
      <w:pPr>
        <w:spacing w:before="120" w:after="120" w:line="240" w:lineRule="auto"/>
        <w:jc w:val="both"/>
        <w:rPr>
          <w:rFonts w:asciiTheme="minorHAnsi" w:hAnsiTheme="minorHAnsi"/>
          <w:sz w:val="24"/>
          <w:szCs w:val="24"/>
        </w:rPr>
      </w:pPr>
      <w:r w:rsidRPr="00FB7C84">
        <w:rPr>
          <w:rFonts w:asciiTheme="minorHAnsi" w:hAnsiTheme="minorHAnsi"/>
          <w:sz w:val="24"/>
          <w:szCs w:val="24"/>
        </w:rPr>
        <w:t>Wybór projektów do dofinansowania następuje w trybie konkursowym w op</w:t>
      </w:r>
      <w:r w:rsidR="007F512A" w:rsidRPr="00FB7C84">
        <w:rPr>
          <w:rFonts w:asciiTheme="minorHAnsi" w:hAnsiTheme="minorHAnsi"/>
          <w:sz w:val="24"/>
          <w:szCs w:val="24"/>
        </w:rPr>
        <w:t>arciu o wniosek o </w:t>
      </w:r>
      <w:r w:rsidR="00162985" w:rsidRPr="00FB7C84">
        <w:rPr>
          <w:rFonts w:asciiTheme="minorHAnsi" w:hAnsiTheme="minorHAnsi"/>
          <w:sz w:val="24"/>
          <w:szCs w:val="24"/>
        </w:rPr>
        <w:t>dofinansowanie.</w:t>
      </w:r>
      <w:r w:rsidRPr="00FB7C84">
        <w:rPr>
          <w:rFonts w:asciiTheme="minorHAnsi" w:hAnsiTheme="minorHAnsi"/>
          <w:sz w:val="24"/>
          <w:szCs w:val="24"/>
        </w:rPr>
        <w:t xml:space="preserve"> </w:t>
      </w:r>
    </w:p>
    <w:p w:rsidR="0020623F" w:rsidRDefault="008A0CCE" w:rsidP="00DC0DB9">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Wnioskodawca wypełnia wniosek o dofinansowanie za pośrednictwem Systemu </w:t>
      </w:r>
      <w:r w:rsidR="00F34540" w:rsidRPr="00FB7C84">
        <w:rPr>
          <w:rFonts w:asciiTheme="minorHAnsi" w:hAnsiTheme="minorHAnsi"/>
          <w:sz w:val="24"/>
          <w:szCs w:val="24"/>
        </w:rPr>
        <w:t>Naboru i Oceny Wniosków</w:t>
      </w:r>
      <w:r w:rsidRPr="00FB7C84">
        <w:rPr>
          <w:rFonts w:asciiTheme="minorHAnsi" w:hAnsiTheme="minorHAnsi"/>
          <w:sz w:val="24"/>
          <w:szCs w:val="24"/>
        </w:rPr>
        <w:t xml:space="preserve"> (S</w:t>
      </w:r>
      <w:r w:rsidR="00F34540" w:rsidRPr="00FB7C84">
        <w:rPr>
          <w:rFonts w:asciiTheme="minorHAnsi" w:hAnsiTheme="minorHAnsi"/>
          <w:sz w:val="24"/>
          <w:szCs w:val="24"/>
        </w:rPr>
        <w:t>NOW</w:t>
      </w:r>
      <w:r w:rsidRPr="00FB7C84">
        <w:rPr>
          <w:rFonts w:asciiTheme="minorHAnsi" w:hAnsiTheme="minorHAnsi"/>
          <w:sz w:val="24"/>
          <w:szCs w:val="24"/>
        </w:rPr>
        <w:t xml:space="preserve">) i przesyła do IOK w ramach niniejszego konkursu od dnia </w:t>
      </w:r>
      <w:r w:rsidR="00DC0DB9" w:rsidRPr="00FB7C84">
        <w:rPr>
          <w:rFonts w:asciiTheme="minorHAnsi" w:hAnsiTheme="minorHAnsi"/>
          <w:sz w:val="24"/>
          <w:szCs w:val="24"/>
        </w:rPr>
        <w:t>30</w:t>
      </w:r>
      <w:r w:rsidRPr="00FB7C84">
        <w:rPr>
          <w:rFonts w:asciiTheme="minorHAnsi" w:hAnsiTheme="minorHAnsi"/>
          <w:sz w:val="24"/>
          <w:szCs w:val="24"/>
        </w:rPr>
        <w:t xml:space="preserve"> </w:t>
      </w:r>
      <w:r w:rsidR="00DC0DB9" w:rsidRPr="00FB7C84">
        <w:rPr>
          <w:rFonts w:asciiTheme="minorHAnsi" w:hAnsiTheme="minorHAnsi"/>
          <w:sz w:val="24"/>
          <w:szCs w:val="24"/>
        </w:rPr>
        <w:t>listopada</w:t>
      </w:r>
      <w:r w:rsidRPr="00FB7C84">
        <w:rPr>
          <w:rFonts w:asciiTheme="minorHAnsi" w:hAnsiTheme="minorHAnsi"/>
          <w:sz w:val="24"/>
          <w:szCs w:val="24"/>
        </w:rPr>
        <w:t xml:space="preserve"> 2015 r. do dnia 14 grudnia 2015 r.</w:t>
      </w:r>
      <w:r w:rsidRPr="00FB7C84">
        <w:rPr>
          <w:rFonts w:asciiTheme="minorHAnsi" w:eastAsiaTheme="minorHAnsi" w:hAnsiTheme="minorHAnsi" w:cs="Arial"/>
          <w:color w:val="000000"/>
          <w:sz w:val="24"/>
          <w:szCs w:val="24"/>
          <w:lang w:eastAsia="en-US"/>
        </w:rPr>
        <w:t xml:space="preserve"> Wnioski należy składać wyłącznie w formie dokumentu elektronicznego za pośrednictwem S</w:t>
      </w:r>
      <w:r w:rsidR="00F34540" w:rsidRPr="00FB7C84">
        <w:rPr>
          <w:rFonts w:asciiTheme="minorHAnsi" w:eastAsiaTheme="minorHAnsi" w:hAnsiTheme="minorHAnsi" w:cs="Arial"/>
          <w:color w:val="000000"/>
          <w:sz w:val="24"/>
          <w:szCs w:val="24"/>
          <w:lang w:eastAsia="en-US"/>
        </w:rPr>
        <w:t>NOW</w:t>
      </w:r>
      <w:r w:rsidRPr="00FB7C84">
        <w:rPr>
          <w:rFonts w:asciiTheme="minorHAnsi" w:eastAsiaTheme="minorHAnsi" w:hAnsiTheme="minorHAnsi" w:cs="Arial"/>
          <w:color w:val="000000"/>
          <w:sz w:val="24"/>
          <w:szCs w:val="24"/>
          <w:lang w:eastAsia="en-US"/>
        </w:rPr>
        <w:t xml:space="preserve">. </w:t>
      </w:r>
      <w:r w:rsidRPr="00FB7C84">
        <w:rPr>
          <w:rFonts w:asciiTheme="minorHAnsi" w:hAnsiTheme="minorHAnsi"/>
          <w:sz w:val="24"/>
          <w:szCs w:val="24"/>
        </w:rPr>
        <w:t>Logowanie do systemu S</w:t>
      </w:r>
      <w:r w:rsidR="00F34540" w:rsidRPr="00FB7C84">
        <w:rPr>
          <w:rFonts w:asciiTheme="minorHAnsi" w:hAnsiTheme="minorHAnsi"/>
          <w:sz w:val="24"/>
          <w:szCs w:val="24"/>
        </w:rPr>
        <w:t>NOW</w:t>
      </w:r>
      <w:r w:rsidRPr="00FB7C84">
        <w:rPr>
          <w:rFonts w:asciiTheme="minorHAnsi" w:hAnsiTheme="minorHAnsi"/>
          <w:sz w:val="24"/>
          <w:szCs w:val="24"/>
        </w:rPr>
        <w:t xml:space="preserve"> w celu złożenia wniosku o dofinansowanie będzie możliwe w czasie naboru wniosków.</w:t>
      </w:r>
    </w:p>
    <w:p w:rsidR="00EC332D" w:rsidRPr="0095111D" w:rsidRDefault="00EC332D" w:rsidP="00DC0DB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95111D">
        <w:rPr>
          <w:rFonts w:asciiTheme="minorHAnsi" w:eastAsia="Calibri" w:hAnsiTheme="minorHAnsi" w:cs="MS Sans Serif"/>
          <w:sz w:val="24"/>
          <w:szCs w:val="24"/>
        </w:rPr>
        <w:t>W przypadku ewentualnych problem</w:t>
      </w:r>
      <w:r w:rsidRPr="0095111D">
        <w:rPr>
          <w:rFonts w:asciiTheme="minorHAnsi" w:eastAsia="Calibri" w:hAnsiTheme="minorHAnsi" w:cs="Tahoma"/>
          <w:sz w:val="24"/>
          <w:szCs w:val="24"/>
        </w:rPr>
        <w:t xml:space="preserve">ów z </w:t>
      </w:r>
      <w:r w:rsidRPr="0095111D">
        <w:rPr>
          <w:rFonts w:ascii="Calibri" w:hAnsi="Calibri"/>
          <w:sz w:val="24"/>
          <w:szCs w:val="24"/>
        </w:rPr>
        <w:t>Systemem Naboru i Oceny Wniosków (SNOW)</w:t>
      </w:r>
      <w:r w:rsidRPr="0095111D">
        <w:rPr>
          <w:rFonts w:asciiTheme="minorHAnsi" w:eastAsia="Calibri" w:hAnsiTheme="minorHAnsi" w:cs="Tahoma"/>
          <w:sz w:val="24"/>
          <w:szCs w:val="24"/>
        </w:rPr>
        <w:t>, IZ RPO WD zastrzega sobie możliwość wydłużenia terminu składania wniosków lub złożenia ich w innej formie niż elektroniczna. Decyzja w powyższej kwestii zostanie przedstawiona w formie komunikatu we wszystkich miejscach w których opublikowano ogłoszenie.</w:t>
      </w:r>
    </w:p>
    <w:p w:rsidR="008F6B31" w:rsidRPr="00FB7C84" w:rsidRDefault="008A0CCE" w:rsidP="00DC0DB9">
      <w:pPr>
        <w:autoSpaceDE w:val="0"/>
        <w:autoSpaceDN w:val="0"/>
        <w:adjustRightInd w:val="0"/>
        <w:spacing w:before="120" w:after="12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Wniosek o dofinansowanie złożony w formie formularza elektronicznego </w:t>
      </w:r>
      <w:r w:rsidRPr="00FB7C84">
        <w:rPr>
          <w:rFonts w:asciiTheme="minorHAnsi" w:eastAsiaTheme="minorHAnsi" w:hAnsiTheme="minorHAnsi" w:cs="Arial"/>
          <w:b/>
          <w:bCs/>
          <w:color w:val="000000"/>
          <w:sz w:val="24"/>
          <w:szCs w:val="24"/>
          <w:lang w:eastAsia="en-US"/>
        </w:rPr>
        <w:t xml:space="preserve">musi być podpisany </w:t>
      </w:r>
      <w:r w:rsidR="007F512A" w:rsidRPr="00FB7C84">
        <w:rPr>
          <w:rFonts w:asciiTheme="minorHAnsi" w:eastAsiaTheme="minorHAnsi" w:hAnsiTheme="minorHAnsi" w:cs="Arial"/>
          <w:color w:val="000000"/>
          <w:sz w:val="24"/>
          <w:szCs w:val="24"/>
          <w:lang w:eastAsia="en-US"/>
        </w:rPr>
        <w:t>z </w:t>
      </w:r>
      <w:r w:rsidR="00DC0DB9" w:rsidRPr="00FB7C84">
        <w:rPr>
          <w:rFonts w:asciiTheme="minorHAnsi" w:eastAsiaTheme="minorHAnsi" w:hAnsiTheme="minorHAnsi" w:cs="Arial"/>
          <w:color w:val="000000"/>
          <w:sz w:val="24"/>
          <w:szCs w:val="24"/>
          <w:lang w:eastAsia="en-US"/>
        </w:rPr>
        <w:t>użyciem</w:t>
      </w:r>
      <w:r w:rsidRPr="00FB7C84">
        <w:rPr>
          <w:rFonts w:asciiTheme="minorHAnsi" w:eastAsiaTheme="minorHAnsi" w:hAnsiTheme="minorHAnsi" w:cs="Arial"/>
          <w:color w:val="000000"/>
          <w:sz w:val="24"/>
          <w:szCs w:val="24"/>
          <w:lang w:eastAsia="en-US"/>
        </w:rPr>
        <w:t xml:space="preserve"> podpisu elektronicznego, weryfikowanego za pom</w:t>
      </w:r>
      <w:r w:rsidR="00DC0DB9" w:rsidRPr="00FB7C84">
        <w:rPr>
          <w:rFonts w:asciiTheme="minorHAnsi" w:eastAsiaTheme="minorHAnsi" w:hAnsiTheme="minorHAnsi" w:cs="Arial"/>
          <w:color w:val="000000"/>
          <w:sz w:val="24"/>
          <w:szCs w:val="24"/>
          <w:lang w:eastAsia="en-US"/>
        </w:rPr>
        <w:t xml:space="preserve">ocą kwalifikowanego certyfikatu </w:t>
      </w:r>
      <w:r w:rsidRPr="00FB7C84">
        <w:rPr>
          <w:rFonts w:asciiTheme="minorHAnsi" w:eastAsiaTheme="minorHAnsi" w:hAnsiTheme="minorHAnsi" w:cs="Arial"/>
          <w:color w:val="000000"/>
          <w:sz w:val="24"/>
          <w:szCs w:val="24"/>
          <w:lang w:eastAsia="en-US"/>
        </w:rPr>
        <w:t xml:space="preserve">lub podpisu potwierdzonego Profilem Zaufanym w ramach </w:t>
      </w:r>
      <w:proofErr w:type="spellStart"/>
      <w:r w:rsidRPr="00FB7C84">
        <w:rPr>
          <w:rFonts w:asciiTheme="minorHAnsi" w:eastAsiaTheme="minorHAnsi" w:hAnsiTheme="minorHAnsi" w:cs="Arial"/>
          <w:color w:val="000000"/>
          <w:sz w:val="24"/>
          <w:szCs w:val="24"/>
          <w:lang w:eastAsia="en-US"/>
        </w:rPr>
        <w:t>ePUAP</w:t>
      </w:r>
      <w:proofErr w:type="spellEnd"/>
      <w:r w:rsidRPr="00FB7C84">
        <w:rPr>
          <w:rFonts w:asciiTheme="minorHAnsi" w:eastAsiaTheme="minorHAnsi" w:hAnsiTheme="minorHAnsi" w:cs="Arial"/>
          <w:color w:val="000000"/>
          <w:sz w:val="24"/>
          <w:szCs w:val="24"/>
          <w:lang w:eastAsia="en-US"/>
        </w:rPr>
        <w:t xml:space="preserve">. </w:t>
      </w:r>
    </w:p>
    <w:p w:rsidR="009E2E53" w:rsidRPr="00FB7C84" w:rsidRDefault="008A0CCE" w:rsidP="008F6B31">
      <w:pPr>
        <w:spacing w:before="120" w:after="12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Potwierdzeniem złożenia wniosku jest informacja (UPO) otrzymana przez Wnioskodawcę na adres e-mail wskazany we wniosku o dofinansowanie.</w:t>
      </w:r>
    </w:p>
    <w:p w:rsidR="00D61157" w:rsidRPr="00FB7C84" w:rsidRDefault="00162985" w:rsidP="00946A8E">
      <w:pPr>
        <w:spacing w:before="120" w:after="12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Wniosek o dofinansowanie projektu wraz z instrukcją jego wypełniania zostanie upubliczniony najpóźniej w momencie rozpoczęcia naboru w systemie S</w:t>
      </w:r>
      <w:r w:rsidR="00F34540" w:rsidRPr="00FB7C84">
        <w:rPr>
          <w:rFonts w:asciiTheme="minorHAnsi" w:eastAsiaTheme="minorHAnsi" w:hAnsiTheme="minorHAnsi" w:cs="Arial"/>
          <w:color w:val="000000"/>
          <w:sz w:val="24"/>
          <w:szCs w:val="24"/>
          <w:lang w:eastAsia="en-US"/>
        </w:rPr>
        <w:t>NOW</w:t>
      </w:r>
      <w:r w:rsidRPr="00FB7C84">
        <w:rPr>
          <w:rFonts w:asciiTheme="minorHAnsi" w:eastAsiaTheme="minorHAnsi" w:hAnsiTheme="minorHAnsi" w:cs="Arial"/>
          <w:color w:val="000000"/>
          <w:sz w:val="24"/>
          <w:szCs w:val="24"/>
          <w:lang w:eastAsia="en-US"/>
        </w:rPr>
        <w:t>. Zakres informacji wymagany na etapie sporządzania wniosku o dofinansowanie projektu zawiera załącznik</w:t>
      </w:r>
      <w:r w:rsidR="00F34540" w:rsidRPr="00FB7C84">
        <w:rPr>
          <w:rFonts w:asciiTheme="minorHAnsi" w:eastAsiaTheme="minorHAnsi" w:hAnsiTheme="minorHAnsi" w:cs="Arial"/>
          <w:color w:val="000000"/>
          <w:sz w:val="24"/>
          <w:szCs w:val="24"/>
          <w:lang w:eastAsia="en-US"/>
        </w:rPr>
        <w:t xml:space="preserve"> nr 9</w:t>
      </w:r>
      <w:r w:rsidRPr="00FB7C84">
        <w:rPr>
          <w:rFonts w:asciiTheme="minorHAnsi" w:eastAsiaTheme="minorHAnsi" w:hAnsiTheme="minorHAnsi" w:cs="Arial"/>
          <w:color w:val="000000"/>
          <w:sz w:val="24"/>
          <w:szCs w:val="24"/>
          <w:lang w:eastAsia="en-US"/>
        </w:rPr>
        <w:t>.</w:t>
      </w:r>
      <w:r w:rsidR="00F34540" w:rsidRPr="00FB7C84">
        <w:rPr>
          <w:rFonts w:asciiTheme="minorHAnsi" w:eastAsiaTheme="minorHAnsi" w:hAnsiTheme="minorHAnsi" w:cs="Arial"/>
          <w:color w:val="000000"/>
          <w:sz w:val="24"/>
          <w:szCs w:val="24"/>
          <w:lang w:eastAsia="en-US"/>
        </w:rPr>
        <w:t xml:space="preserve"> W zależności od specyfiki projektu i sytuacji Wnioskodawcy ostateczny zakres informacji niezbędnych do wypełnienia wniosku w generatorze może być inny niż wskazany w załączniku. </w:t>
      </w:r>
    </w:p>
    <w:p w:rsidR="00D61157" w:rsidRPr="00FB7C84" w:rsidRDefault="00D61157" w:rsidP="008F6B31">
      <w:pPr>
        <w:spacing w:before="120" w:after="120" w:line="240" w:lineRule="auto"/>
        <w:jc w:val="both"/>
        <w:rPr>
          <w:rFonts w:asciiTheme="minorHAnsi" w:hAnsiTheme="minorHAnsi"/>
          <w:sz w:val="24"/>
          <w:szCs w:val="24"/>
        </w:rPr>
      </w:pPr>
    </w:p>
    <w:p w:rsidR="0020623F" w:rsidRPr="00FB7C84" w:rsidRDefault="000E4DCE" w:rsidP="00052B7E">
      <w:pPr>
        <w:pStyle w:val="Nagwek1"/>
        <w:numPr>
          <w:ilvl w:val="3"/>
          <w:numId w:val="5"/>
        </w:numPr>
        <w:ind w:left="426" w:hanging="426"/>
        <w:rPr>
          <w:rFonts w:asciiTheme="minorHAnsi" w:hAnsiTheme="minorHAnsi"/>
          <w:sz w:val="24"/>
          <w:szCs w:val="24"/>
        </w:rPr>
      </w:pPr>
      <w:bookmarkStart w:id="181" w:name="_Toc430826842"/>
      <w:bookmarkStart w:id="182" w:name="_Toc435616881"/>
      <w:r w:rsidRPr="00FB7C84">
        <w:rPr>
          <w:rFonts w:asciiTheme="minorHAnsi" w:hAnsiTheme="minorHAnsi"/>
          <w:sz w:val="24"/>
          <w:szCs w:val="24"/>
        </w:rPr>
        <w:t>Uzupełnienie formalnych braków i oczywistych omyłek</w:t>
      </w:r>
      <w:bookmarkEnd w:id="181"/>
      <w:bookmarkEnd w:id="182"/>
    </w:p>
    <w:p w:rsidR="009D31DA" w:rsidRPr="002F33C6" w:rsidRDefault="009D31DA" w:rsidP="009D31DA">
      <w:pPr>
        <w:pStyle w:val="Tekstkomentarza"/>
        <w:rPr>
          <w:rFonts w:asciiTheme="minorHAnsi" w:hAnsiTheme="minorHAnsi"/>
          <w:sz w:val="24"/>
          <w:szCs w:val="24"/>
        </w:rPr>
      </w:pPr>
      <w:r w:rsidRPr="009C03F1">
        <w:rPr>
          <w:rFonts w:asciiTheme="minorHAnsi" w:hAnsiTheme="minorHAnsi"/>
          <w:sz w:val="24"/>
          <w:szCs w:val="24"/>
        </w:rPr>
        <w:t xml:space="preserve">W razie stwierdzonych, </w:t>
      </w:r>
      <w:r w:rsidRPr="00B0049A">
        <w:rPr>
          <w:rFonts w:asciiTheme="minorHAnsi" w:hAnsiTheme="minorHAnsi"/>
          <w:sz w:val="24"/>
          <w:szCs w:val="24"/>
        </w:rPr>
        <w:t xml:space="preserve">podczas weryfikacji technicznej braków formalnych i oczywistych omyłek we wniosku o dofinansowanie, IOK </w:t>
      </w:r>
      <w:r w:rsidRPr="009C03F1">
        <w:rPr>
          <w:rFonts w:asciiTheme="minorHAnsi" w:hAnsiTheme="minorHAnsi"/>
          <w:sz w:val="24"/>
          <w:szCs w:val="24"/>
        </w:rPr>
        <w:t xml:space="preserve">wzywa Wnioskodawcę do uzupełnienia lub korekty pod </w:t>
      </w:r>
      <w:r w:rsidRPr="002F33C6">
        <w:rPr>
          <w:rFonts w:asciiTheme="minorHAnsi" w:hAnsiTheme="minorHAnsi"/>
          <w:sz w:val="24"/>
          <w:szCs w:val="24"/>
        </w:rPr>
        <w:t>warunkiem, że korekta nie będzie prowadziła do istotnej modyfikacji wniosku o dofinansowanie. Ost</w:t>
      </w:r>
      <w:r w:rsidR="002E7895">
        <w:rPr>
          <w:rFonts w:asciiTheme="minorHAnsi" w:hAnsiTheme="minorHAnsi"/>
          <w:sz w:val="24"/>
          <w:szCs w:val="24"/>
        </w:rPr>
        <w:t>at</w:t>
      </w:r>
      <w:r w:rsidRPr="002F33C6">
        <w:rPr>
          <w:rFonts w:asciiTheme="minorHAnsi" w:hAnsiTheme="minorHAnsi"/>
          <w:sz w:val="24"/>
          <w:szCs w:val="24"/>
        </w:rPr>
        <w:t>eczna ocena czy uzupełnienie wniosku o dofinansowanie lub poprawienie w nim oczywistej omyłki doprowadziło do istotnej modyfikacji wniosku o dofinansowanie, o której mowa w art. 43 ust. 2 ustawy, jest dokonywana przez IOK.</w:t>
      </w:r>
    </w:p>
    <w:p w:rsidR="009D31DA" w:rsidRDefault="009D31DA" w:rsidP="009D31DA">
      <w:pPr>
        <w:pStyle w:val="Tekstkomentarza"/>
        <w:rPr>
          <w:rFonts w:asciiTheme="minorHAnsi" w:eastAsiaTheme="minorHAnsi" w:hAnsiTheme="minorHAnsi" w:cs="Arial"/>
          <w:color w:val="000000"/>
          <w:sz w:val="24"/>
          <w:szCs w:val="24"/>
          <w:lang w:eastAsia="en-US"/>
        </w:rPr>
      </w:pPr>
      <w:r w:rsidRPr="00B0049A">
        <w:rPr>
          <w:rFonts w:asciiTheme="minorHAnsi" w:hAnsiTheme="minorHAnsi"/>
          <w:sz w:val="24"/>
          <w:szCs w:val="24"/>
        </w:rPr>
        <w:t xml:space="preserve">Przez „istotną </w:t>
      </w:r>
      <w:r w:rsidRPr="00B0049A">
        <w:rPr>
          <w:rFonts w:ascii="Calibri" w:hAnsi="Calibri"/>
          <w:sz w:val="24"/>
          <w:szCs w:val="24"/>
        </w:rPr>
        <w:t>modyfikację" należy w szczególności rozumieć modyfikację dotyczącą elementów treściwych wniosku, której skutkiem jest zmiana podmiotowa wnioskodawcy lub przedmiotowa projektu bądź jego wskaźników lub celów mających wpływ na kryteria wyboru projektów.</w:t>
      </w:r>
      <w:r w:rsidR="002E7895">
        <w:rPr>
          <w:rFonts w:ascii="Calibri" w:hAnsi="Calibri"/>
          <w:sz w:val="24"/>
          <w:szCs w:val="24"/>
        </w:rPr>
        <w:t xml:space="preserve"> </w:t>
      </w:r>
      <w:r w:rsidRPr="003F6A4B">
        <w:rPr>
          <w:rFonts w:asciiTheme="minorHAnsi" w:hAnsiTheme="minorHAnsi"/>
          <w:sz w:val="24"/>
          <w:szCs w:val="24"/>
        </w:rPr>
        <w:t>Wnioskodawca w przypadku poprawy wniosku wprowadza poprawki we wniosku o dofinansowanie oraz wysyła go w udostępnionym systemie SNOW. Poniżej przykładowa l</w:t>
      </w:r>
      <w:r w:rsidRPr="00B0049A">
        <w:rPr>
          <w:rFonts w:asciiTheme="minorHAnsi" w:eastAsiaTheme="minorHAnsi" w:hAnsiTheme="minorHAnsi" w:cs="Arial"/>
          <w:b/>
          <w:bCs/>
          <w:color w:val="000000"/>
          <w:sz w:val="24"/>
          <w:szCs w:val="24"/>
          <w:lang w:eastAsia="en-US"/>
        </w:rPr>
        <w:t>ista braków formalnych i, które mogą podlegać jednorazow</w:t>
      </w:r>
      <w:r>
        <w:rPr>
          <w:rFonts w:asciiTheme="minorHAnsi" w:eastAsiaTheme="minorHAnsi" w:hAnsiTheme="minorHAnsi" w:cs="Arial"/>
          <w:b/>
          <w:bCs/>
          <w:color w:val="000000"/>
          <w:sz w:val="24"/>
          <w:szCs w:val="24"/>
          <w:lang w:eastAsia="en-US"/>
        </w:rPr>
        <w:t xml:space="preserve">ej  korekcie </w:t>
      </w:r>
      <w:r w:rsidRPr="00B0049A">
        <w:rPr>
          <w:rFonts w:asciiTheme="minorHAnsi" w:eastAsiaTheme="minorHAnsi" w:hAnsiTheme="minorHAnsi" w:cs="Arial"/>
          <w:b/>
          <w:bCs/>
          <w:color w:val="000000"/>
          <w:sz w:val="24"/>
          <w:szCs w:val="24"/>
          <w:lang w:eastAsia="en-US"/>
        </w:rPr>
        <w:t>lub uzupełnieni</w:t>
      </w:r>
      <w:r>
        <w:rPr>
          <w:rFonts w:asciiTheme="minorHAnsi" w:eastAsiaTheme="minorHAnsi" w:hAnsiTheme="minorHAnsi" w:cs="Arial"/>
          <w:b/>
          <w:bCs/>
          <w:color w:val="000000"/>
          <w:sz w:val="24"/>
          <w:szCs w:val="24"/>
          <w:lang w:eastAsia="en-US"/>
        </w:rPr>
        <w:t>u</w:t>
      </w:r>
      <w:r w:rsidRPr="00B0049A">
        <w:rPr>
          <w:rFonts w:asciiTheme="minorHAnsi" w:eastAsiaTheme="minorHAnsi" w:hAnsiTheme="minorHAnsi" w:cs="Arial"/>
          <w:b/>
          <w:bCs/>
          <w:color w:val="000000"/>
          <w:sz w:val="24"/>
          <w:szCs w:val="24"/>
          <w:lang w:eastAsia="en-US"/>
        </w:rPr>
        <w:t>:</w:t>
      </w:r>
    </w:p>
    <w:p w:rsidR="000E48E7" w:rsidRPr="00FB7C84" w:rsidRDefault="000E48E7" w:rsidP="0051799F">
      <w:pPr>
        <w:pStyle w:val="Akapitzlist"/>
        <w:numPr>
          <w:ilvl w:val="0"/>
          <w:numId w:val="54"/>
        </w:numPr>
        <w:spacing w:before="0" w:after="200" w:line="276" w:lineRule="auto"/>
        <w:contextualSpacing/>
        <w:rPr>
          <w:rFonts w:asciiTheme="minorHAnsi" w:hAnsiTheme="minorHAnsi"/>
          <w:sz w:val="24"/>
          <w:szCs w:val="24"/>
        </w:rPr>
      </w:pPr>
      <w:r w:rsidRPr="00FB7C84">
        <w:rPr>
          <w:rFonts w:asciiTheme="minorHAnsi" w:hAnsiTheme="minorHAnsi"/>
          <w:sz w:val="24"/>
          <w:szCs w:val="24"/>
        </w:rPr>
        <w:t>brak wypełnienia punktu E. wniosku zgodnie z wymogami określonymi w instrukcji wypełniania wniosku;</w:t>
      </w:r>
    </w:p>
    <w:p w:rsidR="000E48E7" w:rsidRPr="00FB7C84" w:rsidRDefault="000E48E7" w:rsidP="0051799F">
      <w:pPr>
        <w:pStyle w:val="Akapitzlist"/>
        <w:numPr>
          <w:ilvl w:val="0"/>
          <w:numId w:val="54"/>
        </w:numPr>
        <w:spacing w:before="0" w:after="200" w:line="276" w:lineRule="auto"/>
        <w:contextualSpacing/>
        <w:rPr>
          <w:rFonts w:asciiTheme="minorHAnsi" w:hAnsiTheme="minorHAnsi"/>
          <w:sz w:val="24"/>
          <w:szCs w:val="24"/>
        </w:rPr>
      </w:pPr>
      <w:r w:rsidRPr="00FB7C84">
        <w:rPr>
          <w:rFonts w:asciiTheme="minorHAnsi" w:hAnsiTheme="minorHAnsi"/>
          <w:sz w:val="24"/>
          <w:szCs w:val="24"/>
        </w:rPr>
        <w:t>brak wymaganych załączników;</w:t>
      </w:r>
    </w:p>
    <w:p w:rsidR="000E48E7" w:rsidRPr="00FB7C84" w:rsidRDefault="000E48E7" w:rsidP="0051799F">
      <w:pPr>
        <w:pStyle w:val="Akapitzlist"/>
        <w:numPr>
          <w:ilvl w:val="0"/>
          <w:numId w:val="54"/>
        </w:numPr>
        <w:spacing w:before="0" w:after="200" w:line="276" w:lineRule="auto"/>
        <w:contextualSpacing/>
        <w:rPr>
          <w:rFonts w:asciiTheme="minorHAnsi" w:hAnsiTheme="minorHAnsi"/>
          <w:sz w:val="24"/>
          <w:szCs w:val="24"/>
        </w:rPr>
      </w:pPr>
      <w:r w:rsidRPr="00FB7C84">
        <w:rPr>
          <w:rFonts w:asciiTheme="minorHAnsi" w:hAnsiTheme="minorHAnsi"/>
          <w:sz w:val="24"/>
          <w:szCs w:val="24"/>
        </w:rPr>
        <w:t>brak podpisu osoby uprawnionej wymienionej w pkt. B.1.1.10. wniosku;</w:t>
      </w:r>
    </w:p>
    <w:p w:rsidR="000E48E7" w:rsidRPr="00FB7C84" w:rsidRDefault="000E48E7" w:rsidP="0051799F">
      <w:pPr>
        <w:pStyle w:val="Akapitzlist"/>
        <w:numPr>
          <w:ilvl w:val="0"/>
          <w:numId w:val="54"/>
        </w:numPr>
        <w:spacing w:before="0" w:after="200" w:line="276" w:lineRule="auto"/>
        <w:contextualSpacing/>
        <w:rPr>
          <w:rFonts w:asciiTheme="minorHAnsi" w:hAnsiTheme="minorHAnsi"/>
          <w:sz w:val="24"/>
          <w:szCs w:val="24"/>
        </w:rPr>
      </w:pPr>
      <w:r w:rsidRPr="00FB7C84">
        <w:rPr>
          <w:rFonts w:asciiTheme="minorHAnsi" w:hAnsiTheme="minorHAnsi"/>
          <w:sz w:val="24"/>
          <w:szCs w:val="24"/>
        </w:rPr>
        <w:lastRenderedPageBreak/>
        <w:t>podpisanie wniosku przez inną osobę niż wymieniona w pkt. B.1.1.10.</w:t>
      </w:r>
    </w:p>
    <w:p w:rsidR="000E48E7" w:rsidRPr="00FB7C84" w:rsidRDefault="000E48E7" w:rsidP="000E48E7">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Możliwość dokonania jednokrotnego uzupełnienia wniosku o dofinansowanie jest możliwa w terminie 7 dni roboczych od dnia otrzymania pisma informującego. </w:t>
      </w:r>
    </w:p>
    <w:p w:rsidR="000E48E7" w:rsidRPr="00FB7C84" w:rsidRDefault="000E48E7" w:rsidP="000E48E7">
      <w:pPr>
        <w:rPr>
          <w:rFonts w:asciiTheme="minorHAnsi" w:hAnsiTheme="minorHAnsi"/>
          <w:sz w:val="24"/>
          <w:szCs w:val="24"/>
        </w:rPr>
      </w:pPr>
      <w:r w:rsidRPr="00FB7C84">
        <w:rPr>
          <w:rFonts w:asciiTheme="minorHAnsi" w:hAnsiTheme="minorHAnsi"/>
          <w:sz w:val="24"/>
          <w:szCs w:val="24"/>
        </w:rPr>
        <w:t>Punkt E. wniosku (skrócony opis projektu) nie jest brany pod uwagę w ramach oceny projektu, a brak wypełnienia tego punktu we wniosku zgodnie z wymogami określonymi w instrukcji wypełniania wniosku traktowany jest jako brak formalny, o którym mowa w art. 43 ustawy i wnioskodawca wzywany jest do uzupełnienia wniosku w terminie 7 dni kalendarzowych, pod rygorem pozostawienia wniosku bez rozpatrzenia.</w:t>
      </w:r>
    </w:p>
    <w:p w:rsidR="000E48E7" w:rsidRPr="00FB7C84" w:rsidRDefault="000E48E7" w:rsidP="000E48E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Informacje do Wnioskodawcy dotyczące poprawy/uzupełnienia wniosku doręczane są zgodnie z przepisami Kodeksu postępowania administracyjnego (KPA) o doręczaniu.  </w:t>
      </w:r>
    </w:p>
    <w:p w:rsidR="000E48E7" w:rsidRPr="00FB7C84" w:rsidRDefault="000E48E7" w:rsidP="000E48E7">
      <w:pPr>
        <w:spacing w:before="120" w:after="120" w:line="240" w:lineRule="auto"/>
        <w:jc w:val="both"/>
        <w:rPr>
          <w:rFonts w:asciiTheme="minorHAnsi" w:eastAsiaTheme="minorHAnsi" w:hAnsiTheme="minorHAnsi" w:cs="Arial"/>
          <w:sz w:val="24"/>
          <w:szCs w:val="24"/>
          <w:lang w:eastAsia="en-US"/>
        </w:rPr>
      </w:pPr>
      <w:r w:rsidRPr="00FB7C84">
        <w:rPr>
          <w:rFonts w:asciiTheme="minorHAnsi" w:hAnsiTheme="minorHAnsi"/>
          <w:sz w:val="24"/>
          <w:szCs w:val="24"/>
        </w:rPr>
        <w:t xml:space="preserve">Po uzupełnieniu/korekcie wniosku, pracownik IOK </w:t>
      </w:r>
      <w:r w:rsidRPr="00FB7C84">
        <w:rPr>
          <w:rFonts w:asciiTheme="minorHAnsi" w:eastAsiaTheme="minorHAnsi" w:hAnsiTheme="minorHAnsi" w:cs="Arial"/>
          <w:sz w:val="24"/>
          <w:szCs w:val="24"/>
          <w:lang w:eastAsia="en-US"/>
        </w:rPr>
        <w:t xml:space="preserve">dokonuje </w:t>
      </w:r>
      <w:r w:rsidRPr="00FB7C84">
        <w:rPr>
          <w:rFonts w:asciiTheme="minorHAnsi" w:eastAsiaTheme="minorHAnsi" w:hAnsiTheme="minorHAnsi" w:cs="Arial"/>
          <w:b/>
          <w:bCs/>
          <w:sz w:val="24"/>
          <w:szCs w:val="24"/>
          <w:lang w:eastAsia="en-US"/>
        </w:rPr>
        <w:t xml:space="preserve">ponownej weryfikacji wniosku. </w:t>
      </w:r>
    </w:p>
    <w:p w:rsidR="000E48E7" w:rsidRPr="00FB7C84" w:rsidRDefault="000E48E7" w:rsidP="000E48E7">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FB7C84">
        <w:rPr>
          <w:rFonts w:asciiTheme="minorHAnsi" w:hAnsiTheme="minorHAnsi"/>
          <w:sz w:val="24"/>
          <w:szCs w:val="24"/>
        </w:rPr>
        <w:t>Poprawnie uzupełniony lub skorygowany wniosek jest kierowany do oceny formalno-merytorycznej dokonywanej w ramach KOP.</w:t>
      </w:r>
    </w:p>
    <w:p w:rsidR="000E48E7" w:rsidRPr="00FB7C84" w:rsidRDefault="000E48E7" w:rsidP="000E48E7">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t>Niepoprawienie w terminie lub niepoprawienie wszystkich braków i omyłek lub wprowadzenie zmian, niewynikających z pisma i powodujących istotną modyfikację wniosku spowoduje pozostawienie wniosku bez rozpatrzenia.</w:t>
      </w:r>
    </w:p>
    <w:p w:rsidR="000E48E7" w:rsidRPr="00FB7C84" w:rsidRDefault="000E48E7" w:rsidP="000E48E7">
      <w:pPr>
        <w:autoSpaceDE w:val="0"/>
        <w:autoSpaceDN w:val="0"/>
        <w:adjustRightInd w:val="0"/>
        <w:spacing w:before="0" w:line="240" w:lineRule="auto"/>
        <w:jc w:val="both"/>
        <w:rPr>
          <w:rFonts w:asciiTheme="minorHAnsi" w:hAnsiTheme="minorHAnsi"/>
          <w:sz w:val="24"/>
          <w:szCs w:val="24"/>
        </w:rPr>
      </w:pPr>
      <w:r w:rsidRPr="00FB7C84">
        <w:rPr>
          <w:rFonts w:asciiTheme="minorHAnsi" w:eastAsiaTheme="minorHAnsi" w:hAnsiTheme="minorHAnsi" w:cs="Arial"/>
          <w:sz w:val="24"/>
          <w:szCs w:val="24"/>
        </w:rPr>
        <w:t>W związku z tym, że wymogi formalne w odniesieniu do wniosku o dofinansowanie nie są kryteriami, wnioskodawcy, w przypadku pozostawienia jego wniosku o dofinansowanie bez rozpatrzenia, nie przysługuje protest w rozumieniu rozdziału 15 ustawy.</w:t>
      </w:r>
    </w:p>
    <w:p w:rsidR="00DC5B4A" w:rsidRPr="00FB7C84" w:rsidRDefault="00DC5B4A" w:rsidP="00DC5B4A">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p>
    <w:p w:rsidR="00DC5B4A" w:rsidRPr="00FB7C84" w:rsidRDefault="00DC5B4A" w:rsidP="00DC2BA1">
      <w:pPr>
        <w:autoSpaceDE w:val="0"/>
        <w:autoSpaceDN w:val="0"/>
        <w:adjustRightInd w:val="0"/>
        <w:spacing w:before="120" w:after="120" w:line="240" w:lineRule="auto"/>
        <w:jc w:val="both"/>
        <w:rPr>
          <w:rFonts w:asciiTheme="minorHAnsi" w:hAnsiTheme="minorHAnsi"/>
          <w:sz w:val="24"/>
          <w:szCs w:val="24"/>
        </w:rPr>
      </w:pPr>
    </w:p>
    <w:p w:rsidR="0020623F" w:rsidRPr="00FB7C84" w:rsidRDefault="0020623F">
      <w:pPr>
        <w:autoSpaceDE w:val="0"/>
        <w:autoSpaceDN w:val="0"/>
        <w:adjustRightInd w:val="0"/>
        <w:spacing w:before="0" w:line="240" w:lineRule="auto"/>
        <w:jc w:val="both"/>
        <w:rPr>
          <w:rFonts w:asciiTheme="minorHAnsi" w:hAnsiTheme="minorHAnsi"/>
          <w:sz w:val="24"/>
          <w:szCs w:val="24"/>
        </w:rPr>
      </w:pPr>
    </w:p>
    <w:p w:rsidR="00F50B4F" w:rsidRPr="00FB7C84" w:rsidRDefault="00F50B4F">
      <w:pPr>
        <w:spacing w:before="0" w:after="200" w:line="276" w:lineRule="auto"/>
        <w:rPr>
          <w:rFonts w:asciiTheme="minorHAnsi" w:hAnsiTheme="minorHAnsi"/>
          <w:sz w:val="24"/>
          <w:szCs w:val="24"/>
        </w:rPr>
      </w:pPr>
      <w:r w:rsidRPr="00FB7C84">
        <w:rPr>
          <w:rFonts w:asciiTheme="minorHAnsi" w:hAnsiTheme="minorHAnsi"/>
          <w:sz w:val="24"/>
          <w:szCs w:val="24"/>
        </w:rPr>
        <w:br w:type="page"/>
      </w:r>
    </w:p>
    <w:p w:rsidR="000E2ED3" w:rsidRPr="00FB7C84" w:rsidRDefault="002956AE">
      <w:pPr>
        <w:tabs>
          <w:tab w:val="left" w:pos="7095"/>
        </w:tabs>
        <w:spacing w:before="120" w:after="120" w:line="240" w:lineRule="auto"/>
        <w:ind w:left="360"/>
        <w:jc w:val="both"/>
        <w:rPr>
          <w:rFonts w:asciiTheme="minorHAnsi" w:hAnsiTheme="minorHAnsi"/>
          <w:sz w:val="24"/>
          <w:szCs w:val="24"/>
        </w:rPr>
      </w:pPr>
      <w:r w:rsidRPr="00FB7C84">
        <w:rPr>
          <w:rFonts w:asciiTheme="minorHAnsi" w:hAnsiTheme="minorHAnsi"/>
          <w:sz w:val="24"/>
          <w:szCs w:val="24"/>
        </w:rPr>
        <w:lastRenderedPageBreak/>
        <w:tab/>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83" w:name="_Toc426632949"/>
      <w:bookmarkStart w:id="184" w:name="_Toc430826843"/>
      <w:bookmarkStart w:id="185" w:name="_Toc435616882"/>
      <w:r w:rsidRPr="00FB7C84">
        <w:rPr>
          <w:rFonts w:asciiTheme="minorHAnsi" w:hAnsiTheme="minorHAnsi"/>
          <w:sz w:val="24"/>
          <w:szCs w:val="24"/>
        </w:rPr>
        <w:t>V. Wybór projektów</w:t>
      </w:r>
      <w:bookmarkEnd w:id="183"/>
      <w:bookmarkEnd w:id="184"/>
      <w:bookmarkEnd w:id="185"/>
    </w:p>
    <w:p w:rsidR="00303327" w:rsidRPr="00FB7C84" w:rsidRDefault="00407D1D" w:rsidP="0051799F">
      <w:pPr>
        <w:pStyle w:val="Nagwek1"/>
        <w:numPr>
          <w:ilvl w:val="3"/>
          <w:numId w:val="31"/>
        </w:numPr>
        <w:spacing w:before="120" w:after="120" w:line="240" w:lineRule="auto"/>
        <w:ind w:left="928"/>
        <w:jc w:val="both"/>
        <w:rPr>
          <w:rFonts w:asciiTheme="minorHAnsi" w:hAnsiTheme="minorHAnsi"/>
          <w:sz w:val="24"/>
          <w:szCs w:val="24"/>
        </w:rPr>
      </w:pPr>
      <w:bookmarkStart w:id="186" w:name="_Toc430826844"/>
      <w:bookmarkStart w:id="187" w:name="_Toc435616883"/>
      <w:bookmarkStart w:id="188" w:name="_Toc426632950"/>
      <w:r w:rsidRPr="00FB7C84">
        <w:rPr>
          <w:rFonts w:asciiTheme="minorHAnsi" w:hAnsiTheme="minorHAnsi"/>
          <w:sz w:val="24"/>
          <w:szCs w:val="24"/>
        </w:rPr>
        <w:t>K</w:t>
      </w:r>
      <w:r w:rsidR="00163DE0" w:rsidRPr="00FB7C84">
        <w:rPr>
          <w:rFonts w:asciiTheme="minorHAnsi" w:hAnsiTheme="minorHAnsi"/>
          <w:sz w:val="24"/>
          <w:szCs w:val="24"/>
        </w:rPr>
        <w:t>omisja Oceny Projektów</w:t>
      </w:r>
      <w:bookmarkEnd w:id="186"/>
      <w:bookmarkEnd w:id="187"/>
    </w:p>
    <w:p w:rsidR="004C4976" w:rsidRPr="00FB7C84" w:rsidRDefault="004C4976" w:rsidP="00DC2BA1">
      <w:pPr>
        <w:spacing w:before="120" w:after="120" w:line="240" w:lineRule="auto"/>
        <w:jc w:val="both"/>
        <w:rPr>
          <w:rFonts w:asciiTheme="minorHAnsi" w:eastAsiaTheme="minorHAnsi" w:hAnsiTheme="minorHAnsi" w:cs="Arial"/>
          <w:sz w:val="24"/>
          <w:szCs w:val="24"/>
          <w:lang w:eastAsia="en-US"/>
        </w:rPr>
      </w:pPr>
      <w:r w:rsidRPr="00FB7C84">
        <w:rPr>
          <w:rFonts w:asciiTheme="minorHAnsi" w:hAnsiTheme="minorHAnsi"/>
          <w:sz w:val="24"/>
          <w:szCs w:val="24"/>
        </w:rPr>
        <w:t xml:space="preserve">Zgodnie z art. 44 </w:t>
      </w:r>
      <w:r w:rsidRPr="00FB7C84">
        <w:rPr>
          <w:rFonts w:asciiTheme="minorHAnsi" w:eastAsiaTheme="minorHAnsi" w:hAnsiTheme="minorHAnsi" w:cs="Arial"/>
          <w:sz w:val="24"/>
          <w:szCs w:val="24"/>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w:t>
      </w:r>
      <w:r w:rsidR="001831FF" w:rsidRPr="00FB7C84">
        <w:rPr>
          <w:rFonts w:asciiTheme="minorHAnsi" w:eastAsiaTheme="minorHAnsi" w:hAnsiTheme="minorHAnsi" w:cs="Arial"/>
          <w:sz w:val="24"/>
          <w:szCs w:val="24"/>
          <w:lang w:eastAsia="en-US"/>
        </w:rPr>
        <w:t xml:space="preserve">IOK (pracownicy </w:t>
      </w:r>
      <w:r w:rsidRPr="00FB7C84">
        <w:rPr>
          <w:rFonts w:asciiTheme="minorHAnsi" w:eastAsiaTheme="minorHAnsi" w:hAnsiTheme="minorHAnsi" w:cs="Arial"/>
          <w:sz w:val="24"/>
          <w:szCs w:val="24"/>
          <w:lang w:eastAsia="en-US"/>
        </w:rPr>
        <w:t>IZ RPO WD</w:t>
      </w:r>
      <w:r w:rsidR="001831FF" w:rsidRPr="00FB7C84">
        <w:rPr>
          <w:rFonts w:asciiTheme="minorHAnsi" w:eastAsiaTheme="minorHAnsi" w:hAnsiTheme="minorHAnsi" w:cs="Arial"/>
          <w:sz w:val="24"/>
          <w:szCs w:val="24"/>
          <w:lang w:eastAsia="en-US"/>
        </w:rPr>
        <w:t xml:space="preserve"> i pracownicy ZIT </w:t>
      </w:r>
      <w:r w:rsidR="00113E0D" w:rsidRPr="00FB7C84">
        <w:rPr>
          <w:rFonts w:asciiTheme="minorHAnsi" w:eastAsiaTheme="minorHAnsi" w:hAnsiTheme="minorHAnsi" w:cs="Arial"/>
          <w:sz w:val="24"/>
          <w:szCs w:val="24"/>
          <w:lang w:eastAsia="en-US"/>
        </w:rPr>
        <w:t>A</w:t>
      </w:r>
      <w:r w:rsidR="00A14F34" w:rsidRPr="00FB7C84">
        <w:rPr>
          <w:rFonts w:asciiTheme="minorHAnsi" w:eastAsiaTheme="minorHAnsi" w:hAnsiTheme="minorHAnsi" w:cs="Arial"/>
          <w:sz w:val="24"/>
          <w:szCs w:val="24"/>
          <w:lang w:eastAsia="en-US"/>
        </w:rPr>
        <w:t>W</w:t>
      </w:r>
      <w:r w:rsidR="001831FF" w:rsidRPr="00FB7C84">
        <w:rPr>
          <w:rFonts w:asciiTheme="minorHAnsi" w:eastAsiaTheme="minorHAnsi" w:hAnsiTheme="minorHAnsi" w:cs="Arial"/>
          <w:sz w:val="24"/>
          <w:szCs w:val="24"/>
          <w:lang w:eastAsia="en-US"/>
        </w:rPr>
        <w:t>)</w:t>
      </w:r>
      <w:r w:rsidRPr="00FB7C84">
        <w:rPr>
          <w:rFonts w:asciiTheme="minorHAnsi" w:eastAsiaTheme="minorHAnsi" w:hAnsiTheme="minorHAnsi" w:cs="Arial"/>
          <w:sz w:val="24"/>
          <w:szCs w:val="24"/>
          <w:lang w:eastAsia="en-US"/>
        </w:rPr>
        <w:t xml:space="preserve"> oraz mogą wchodzić eksperci zewnętrzni</w:t>
      </w:r>
      <w:r w:rsidR="00DC2BA1" w:rsidRPr="00FB7C84">
        <w:rPr>
          <w:rFonts w:asciiTheme="minorHAnsi" w:eastAsiaTheme="minorHAnsi" w:hAnsiTheme="minorHAnsi" w:cs="Arial"/>
          <w:sz w:val="24"/>
          <w:szCs w:val="24"/>
          <w:lang w:eastAsia="en-US"/>
        </w:rPr>
        <w:t>,</w:t>
      </w:r>
      <w:r w:rsidRPr="00FB7C84">
        <w:rPr>
          <w:rFonts w:asciiTheme="minorHAnsi" w:eastAsiaTheme="minorHAnsi" w:hAnsiTheme="minorHAnsi" w:cs="Arial"/>
          <w:sz w:val="24"/>
          <w:szCs w:val="24"/>
          <w:lang w:eastAsia="en-US"/>
        </w:rPr>
        <w:t xml:space="preserve"> o których mowa w art. 49 ustawy wymienionej powyżej</w:t>
      </w:r>
      <w:r w:rsidR="00DC2BA1" w:rsidRPr="00FB7C84">
        <w:rPr>
          <w:rFonts w:asciiTheme="minorHAnsi" w:eastAsiaTheme="minorHAnsi" w:hAnsiTheme="minorHAnsi" w:cs="Arial"/>
          <w:sz w:val="24"/>
          <w:szCs w:val="24"/>
          <w:lang w:eastAsia="en-US"/>
        </w:rPr>
        <w:t>.</w:t>
      </w:r>
      <w:r w:rsidRPr="00FB7C84">
        <w:rPr>
          <w:rFonts w:asciiTheme="minorHAnsi" w:eastAsiaTheme="minorHAnsi" w:hAnsiTheme="minorHAnsi" w:cs="Arial"/>
          <w:sz w:val="24"/>
          <w:szCs w:val="24"/>
          <w:lang w:eastAsia="en-US"/>
        </w:rPr>
        <w:t xml:space="preserve"> </w:t>
      </w:r>
    </w:p>
    <w:p w:rsidR="00AD0688" w:rsidRPr="00FB7C84" w:rsidRDefault="00AD0688" w:rsidP="00DC2BA1">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t>Przed rozpoczęciem oceny projektów w ramach KOP, IOK przekazuje osobom wchodzącym w skład KOP z prawem dokonywania oceny projektów informacje dotyczące wymogów, które muszą spełniać projekty ubiegające się o dofinansowanie w </w:t>
      </w:r>
      <w:r w:rsidR="00DC2BA1" w:rsidRPr="00FB7C84">
        <w:rPr>
          <w:rFonts w:asciiTheme="minorHAnsi" w:hAnsiTheme="minorHAnsi"/>
          <w:sz w:val="24"/>
          <w:szCs w:val="24"/>
        </w:rPr>
        <w:t>ramach danego konkursu, w tym w </w:t>
      </w:r>
      <w:r w:rsidRPr="00FB7C84">
        <w:rPr>
          <w:rFonts w:asciiTheme="minorHAnsi" w:hAnsiTheme="minorHAnsi"/>
          <w:sz w:val="24"/>
          <w:szCs w:val="24"/>
        </w:rPr>
        <w:t>szczególności informacje na temat procedury oceny oraz obowiązujących w ramach danego konkursu kryteriów wyboru projektów.</w:t>
      </w:r>
    </w:p>
    <w:p w:rsidR="004C4976" w:rsidRPr="00FB7C84" w:rsidRDefault="004C4976"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Na potrzeby oceny każdego projektu członkowie KOP wybierani są w drodze losowania przeprowadzonego przez przewodniczącego KOP na posiedzeniu KOP w </w:t>
      </w:r>
      <w:r w:rsidR="00B657FC" w:rsidRPr="00FB7C84">
        <w:rPr>
          <w:rFonts w:asciiTheme="minorHAnsi" w:hAnsiTheme="minorHAnsi"/>
          <w:sz w:val="24"/>
          <w:szCs w:val="24"/>
        </w:rPr>
        <w:t>obecności, co</w:t>
      </w:r>
      <w:r w:rsidR="001F073A" w:rsidRPr="00FB7C84">
        <w:rPr>
          <w:rFonts w:asciiTheme="minorHAnsi" w:hAnsiTheme="minorHAnsi"/>
          <w:sz w:val="24"/>
          <w:szCs w:val="24"/>
        </w:rPr>
        <w:t xml:space="preserve"> najmniej 3 </w:t>
      </w:r>
      <w:r w:rsidRPr="00FB7C84">
        <w:rPr>
          <w:rFonts w:asciiTheme="minorHAnsi" w:hAnsiTheme="minorHAnsi"/>
          <w:sz w:val="24"/>
          <w:szCs w:val="24"/>
        </w:rPr>
        <w:t>członków KOP oraz obserwatorów wskazanych przez KM (o ile KM wska</w:t>
      </w:r>
      <w:r w:rsidR="00DC2BA1" w:rsidRPr="00FB7C84">
        <w:rPr>
          <w:rFonts w:asciiTheme="minorHAnsi" w:hAnsiTheme="minorHAnsi"/>
          <w:sz w:val="24"/>
          <w:szCs w:val="24"/>
        </w:rPr>
        <w:t>że</w:t>
      </w:r>
      <w:r w:rsidRPr="00FB7C84">
        <w:rPr>
          <w:rFonts w:asciiTheme="minorHAnsi" w:hAnsiTheme="minorHAnsi"/>
          <w:sz w:val="24"/>
          <w:szCs w:val="24"/>
        </w:rPr>
        <w:t xml:space="preserve"> swoich obserwatorów).</w:t>
      </w:r>
    </w:p>
    <w:p w:rsidR="004C4976" w:rsidRPr="00FB7C84" w:rsidRDefault="004C4976"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FB7C84" w:rsidRDefault="004C4976"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Przed rozpoczęciem prac KOP, IOK sporządza listę wszystkich projektów złożonych w odpow</w:t>
      </w:r>
      <w:r w:rsidR="00F5584F" w:rsidRPr="00FB7C84">
        <w:rPr>
          <w:rFonts w:asciiTheme="minorHAnsi" w:hAnsiTheme="minorHAnsi"/>
          <w:sz w:val="24"/>
          <w:szCs w:val="24"/>
        </w:rPr>
        <w:t>iedzi na konkurs (wraz z nazwą W</w:t>
      </w:r>
      <w:r w:rsidRPr="00FB7C84">
        <w:rPr>
          <w:rFonts w:asciiTheme="minorHAnsi" w:hAnsiTheme="minorHAnsi"/>
          <w:sz w:val="24"/>
          <w:szCs w:val="24"/>
        </w:rPr>
        <w:t>nioskodawcy oraz tytułem projektu) i przedstawia ją do wiadomości członkom KOP przed podpisaniem przez nich oświadczenia o bezstronności.</w:t>
      </w:r>
    </w:p>
    <w:p w:rsidR="00D51521" w:rsidRPr="00782A44" w:rsidRDefault="00D51521" w:rsidP="00782A44">
      <w:pPr>
        <w:pStyle w:val="Nagwek1"/>
        <w:numPr>
          <w:ilvl w:val="3"/>
          <w:numId w:val="31"/>
        </w:numPr>
        <w:ind w:left="426" w:hanging="426"/>
        <w:rPr>
          <w:rFonts w:asciiTheme="minorHAnsi" w:hAnsiTheme="minorHAnsi"/>
          <w:sz w:val="24"/>
          <w:szCs w:val="24"/>
        </w:rPr>
      </w:pPr>
      <w:bookmarkStart w:id="189" w:name="_Toc435616884"/>
      <w:r w:rsidRPr="00782A44">
        <w:rPr>
          <w:rFonts w:asciiTheme="minorHAnsi" w:hAnsiTheme="minorHAnsi"/>
          <w:sz w:val="24"/>
          <w:szCs w:val="24"/>
        </w:rPr>
        <w:t>Ocena zgodności ze Strategią ZIT</w:t>
      </w:r>
      <w:bookmarkEnd w:id="189"/>
    </w:p>
    <w:p w:rsidR="00D51521" w:rsidRPr="00FB7C84" w:rsidRDefault="00D51521" w:rsidP="0051799F">
      <w:pPr>
        <w:numPr>
          <w:ilvl w:val="0"/>
          <w:numId w:val="48"/>
        </w:numPr>
        <w:spacing w:after="120" w:line="276" w:lineRule="auto"/>
        <w:ind w:left="426" w:hanging="426"/>
        <w:jc w:val="both"/>
        <w:rPr>
          <w:rFonts w:asciiTheme="minorHAnsi" w:hAnsiTheme="minorHAnsi" w:cs="Arial"/>
          <w:bCs/>
          <w:sz w:val="24"/>
          <w:szCs w:val="24"/>
        </w:rPr>
      </w:pPr>
      <w:r w:rsidRPr="00FB7C84">
        <w:rPr>
          <w:rFonts w:asciiTheme="minorHAnsi" w:hAnsiTheme="minorHAnsi" w:cs="Arial"/>
          <w:bCs/>
          <w:sz w:val="24"/>
          <w:szCs w:val="24"/>
        </w:rPr>
        <w:t>Ocenie spełnienia kryteriów wyboru projektu w zakresie zgodności ze Strategią ZIT podlega każdy złożony w trakcie trwania naboru wniosek o dofinansowanie (o ile nie został wycofany przez Wnioskodawcę albo pozostawiony bez rozpatrzenia zgodnie</w:t>
      </w:r>
      <w:r w:rsidRPr="00FB7C84">
        <w:rPr>
          <w:rFonts w:asciiTheme="minorHAnsi" w:hAnsiTheme="minorHAnsi" w:cs="Arial"/>
          <w:bCs/>
          <w:sz w:val="24"/>
          <w:szCs w:val="24"/>
        </w:rPr>
        <w:br/>
        <w:t xml:space="preserve">z art. 43 ust. 1 ustawy), </w:t>
      </w:r>
      <w:r w:rsidR="00946A8E" w:rsidRPr="00FB7C84">
        <w:rPr>
          <w:rFonts w:asciiTheme="minorHAnsi" w:hAnsiTheme="minorHAnsi" w:cs="Arial"/>
          <w:bCs/>
          <w:sz w:val="24"/>
          <w:szCs w:val="24"/>
        </w:rPr>
        <w:t xml:space="preserve">pod warunkiem przejścia pozytywnie weryfikacji technicznej, </w:t>
      </w:r>
      <w:r w:rsidRPr="00FB7C84">
        <w:rPr>
          <w:rFonts w:asciiTheme="minorHAnsi" w:hAnsiTheme="minorHAnsi" w:cs="Arial"/>
          <w:bCs/>
          <w:sz w:val="24"/>
          <w:szCs w:val="24"/>
        </w:rPr>
        <w:t>a także każdy projekt  przywrócony do oceny zgodności ze Strategią ZIT</w:t>
      </w:r>
      <w:r w:rsidR="000E48E7" w:rsidRPr="00FB7C84">
        <w:rPr>
          <w:rFonts w:asciiTheme="minorHAnsi" w:hAnsiTheme="minorHAnsi" w:cs="Arial"/>
          <w:bCs/>
          <w:sz w:val="24"/>
          <w:szCs w:val="24"/>
        </w:rPr>
        <w:t xml:space="preserve"> AW</w:t>
      </w:r>
      <w:r w:rsidRPr="00FB7C84">
        <w:rPr>
          <w:rFonts w:asciiTheme="minorHAnsi" w:hAnsiTheme="minorHAnsi" w:cs="Arial"/>
          <w:bCs/>
          <w:sz w:val="24"/>
          <w:szCs w:val="24"/>
        </w:rPr>
        <w:t xml:space="preserve"> wskutek uwzględnienia przez IZ RPO WD 2014-2020 lub sąd administracyjny środka odwoławczego od tego etapu oceny (odpowiednio protest lub skarga).</w:t>
      </w:r>
    </w:p>
    <w:p w:rsidR="00D51521" w:rsidRPr="00FB7C84" w:rsidRDefault="00D51521" w:rsidP="0051799F">
      <w:pPr>
        <w:numPr>
          <w:ilvl w:val="0"/>
          <w:numId w:val="48"/>
        </w:numPr>
        <w:spacing w:after="120" w:line="276" w:lineRule="auto"/>
        <w:ind w:left="426" w:hanging="426"/>
        <w:jc w:val="both"/>
        <w:rPr>
          <w:rFonts w:asciiTheme="minorHAnsi" w:hAnsiTheme="minorHAnsi" w:cs="Arial"/>
          <w:sz w:val="24"/>
          <w:szCs w:val="24"/>
        </w:rPr>
      </w:pPr>
      <w:r w:rsidRPr="00FB7C84">
        <w:rPr>
          <w:rFonts w:asciiTheme="minorHAnsi" w:hAnsiTheme="minorHAnsi" w:cs="Arial"/>
          <w:bCs/>
          <w:sz w:val="24"/>
          <w:szCs w:val="24"/>
        </w:rPr>
        <w:t xml:space="preserve">Oceny </w:t>
      </w:r>
      <w:r w:rsidRPr="00FB7C84">
        <w:rPr>
          <w:rFonts w:asciiTheme="minorHAnsi" w:hAnsiTheme="minorHAnsi" w:cs="Arial"/>
          <w:sz w:val="24"/>
          <w:szCs w:val="24"/>
        </w:rPr>
        <w:t>zgodności ze Strategią ZIT</w:t>
      </w:r>
      <w:r w:rsidRPr="00FB7C84">
        <w:rPr>
          <w:rFonts w:asciiTheme="minorHAnsi" w:hAnsiTheme="minorHAnsi" w:cs="Arial"/>
          <w:bCs/>
          <w:sz w:val="24"/>
          <w:szCs w:val="24"/>
        </w:rPr>
        <w:t xml:space="preserve"> </w:t>
      </w:r>
      <w:r w:rsidR="000E48E7" w:rsidRPr="00FB7C84">
        <w:rPr>
          <w:rFonts w:asciiTheme="minorHAnsi" w:hAnsiTheme="minorHAnsi" w:cs="Arial"/>
          <w:bCs/>
          <w:sz w:val="24"/>
          <w:szCs w:val="24"/>
        </w:rPr>
        <w:t xml:space="preserve">AW </w:t>
      </w:r>
      <w:r w:rsidRPr="00FB7C84">
        <w:rPr>
          <w:rFonts w:asciiTheme="minorHAnsi" w:hAnsiTheme="minorHAnsi" w:cs="Arial"/>
          <w:bCs/>
          <w:sz w:val="24"/>
          <w:szCs w:val="24"/>
        </w:rPr>
        <w:t>dokonuje Komisja Oceny Projektów, która realizuje swoje zadania zgodnie z Regulaminem</w:t>
      </w:r>
      <w:r w:rsidR="000E48E7" w:rsidRPr="00FB7C84">
        <w:rPr>
          <w:rFonts w:asciiTheme="minorHAnsi" w:hAnsiTheme="minorHAnsi" w:cs="Arial"/>
          <w:bCs/>
          <w:sz w:val="24"/>
          <w:szCs w:val="24"/>
        </w:rPr>
        <w:t xml:space="preserve"> pracy </w:t>
      </w:r>
      <w:r w:rsidRPr="00FB7C84">
        <w:rPr>
          <w:rFonts w:asciiTheme="minorHAnsi" w:hAnsiTheme="minorHAnsi" w:cs="Arial"/>
          <w:bCs/>
          <w:sz w:val="24"/>
          <w:szCs w:val="24"/>
        </w:rPr>
        <w:t xml:space="preserve"> KOP.</w:t>
      </w:r>
    </w:p>
    <w:p w:rsidR="00D51521" w:rsidRPr="00FB7C84" w:rsidRDefault="00D51521" w:rsidP="0051799F">
      <w:pPr>
        <w:numPr>
          <w:ilvl w:val="0"/>
          <w:numId w:val="48"/>
        </w:numPr>
        <w:spacing w:after="120" w:line="276" w:lineRule="auto"/>
        <w:ind w:left="426" w:hanging="426"/>
        <w:jc w:val="both"/>
        <w:rPr>
          <w:rFonts w:asciiTheme="minorHAnsi" w:hAnsiTheme="minorHAnsi" w:cs="Arial"/>
          <w:sz w:val="24"/>
          <w:szCs w:val="24"/>
        </w:rPr>
      </w:pPr>
      <w:r w:rsidRPr="00FB7C84">
        <w:rPr>
          <w:rFonts w:asciiTheme="minorHAnsi" w:hAnsiTheme="minorHAnsi" w:cs="Arial"/>
          <w:sz w:val="24"/>
          <w:szCs w:val="24"/>
        </w:rPr>
        <w:t>Ocena zgodności projektu ze Strategia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dokonywana jest przez</w:t>
      </w:r>
      <w:r w:rsidR="00946A8E" w:rsidRPr="00FB7C84">
        <w:rPr>
          <w:rFonts w:asciiTheme="minorHAnsi" w:hAnsiTheme="minorHAnsi" w:cs="Arial"/>
          <w:sz w:val="24"/>
          <w:szCs w:val="24"/>
        </w:rPr>
        <w:t xml:space="preserve"> dwóch członków KOP, zgodnie z zasadą „dwóch par oczu”. Proces oceny zgodności ze strategią ZIT </w:t>
      </w:r>
      <w:r w:rsidR="000E48E7" w:rsidRPr="00FB7C84">
        <w:rPr>
          <w:rFonts w:asciiTheme="minorHAnsi" w:hAnsiTheme="minorHAnsi" w:cs="Arial"/>
          <w:sz w:val="24"/>
          <w:szCs w:val="24"/>
        </w:rPr>
        <w:t xml:space="preserve">AW </w:t>
      </w:r>
      <w:r w:rsidR="00946A8E" w:rsidRPr="00FB7C84">
        <w:rPr>
          <w:rFonts w:asciiTheme="minorHAnsi" w:hAnsiTheme="minorHAnsi" w:cs="Arial"/>
          <w:sz w:val="24"/>
          <w:szCs w:val="24"/>
        </w:rPr>
        <w:t xml:space="preserve">nadzorują pracownicy ZIT </w:t>
      </w:r>
      <w:r w:rsidR="000E48E7" w:rsidRPr="00FB7C84">
        <w:rPr>
          <w:rFonts w:asciiTheme="minorHAnsi" w:hAnsiTheme="minorHAnsi" w:cs="Arial"/>
          <w:sz w:val="24"/>
          <w:szCs w:val="24"/>
        </w:rPr>
        <w:t xml:space="preserve">AW </w:t>
      </w:r>
      <w:r w:rsidR="00946A8E" w:rsidRPr="00FB7C84">
        <w:rPr>
          <w:rFonts w:asciiTheme="minorHAnsi" w:hAnsiTheme="minorHAnsi" w:cs="Arial"/>
          <w:sz w:val="24"/>
          <w:szCs w:val="24"/>
        </w:rPr>
        <w:t>zgodnie z Regulaminem KOP</w:t>
      </w:r>
      <w:r w:rsidR="00946A8E" w:rsidRPr="00FB7C84" w:rsidDel="00946A8E">
        <w:rPr>
          <w:rFonts w:asciiTheme="minorHAnsi" w:hAnsiTheme="minorHAnsi" w:cs="Arial"/>
          <w:sz w:val="24"/>
          <w:szCs w:val="24"/>
        </w:rPr>
        <w:t xml:space="preserve"> </w:t>
      </w:r>
    </w:p>
    <w:p w:rsidR="00D51521" w:rsidRPr="00FB7C84" w:rsidRDefault="00D51521" w:rsidP="0051799F">
      <w:pPr>
        <w:numPr>
          <w:ilvl w:val="0"/>
          <w:numId w:val="48"/>
        </w:numPr>
        <w:spacing w:after="120" w:line="276" w:lineRule="auto"/>
        <w:ind w:left="426" w:hanging="426"/>
        <w:jc w:val="both"/>
        <w:rPr>
          <w:rFonts w:asciiTheme="minorHAnsi" w:hAnsiTheme="minorHAnsi" w:cs="Arial"/>
          <w:sz w:val="24"/>
          <w:szCs w:val="24"/>
        </w:rPr>
      </w:pPr>
      <w:r w:rsidRPr="00FB7C84">
        <w:rPr>
          <w:rFonts w:asciiTheme="minorHAnsi" w:hAnsiTheme="minorHAnsi" w:cs="Arial"/>
          <w:sz w:val="24"/>
          <w:szCs w:val="24"/>
        </w:rPr>
        <w:t>Oceny dokonuje się w oparciu o obowiązujące dla danego naboru kryteria oceny zatwierdzone przez KM RPO WD.</w:t>
      </w:r>
    </w:p>
    <w:p w:rsidR="00D51521" w:rsidRPr="00FB7C84" w:rsidRDefault="00D51521" w:rsidP="0051799F">
      <w:pPr>
        <w:numPr>
          <w:ilvl w:val="0"/>
          <w:numId w:val="48"/>
        </w:numPr>
        <w:spacing w:after="120" w:line="276" w:lineRule="auto"/>
        <w:ind w:left="426" w:hanging="426"/>
        <w:jc w:val="both"/>
        <w:rPr>
          <w:rFonts w:asciiTheme="minorHAnsi" w:hAnsiTheme="minorHAnsi" w:cs="Arial"/>
          <w:sz w:val="24"/>
          <w:szCs w:val="24"/>
        </w:rPr>
      </w:pPr>
      <w:r w:rsidRPr="00FB7C84">
        <w:rPr>
          <w:rFonts w:asciiTheme="minorHAnsi" w:hAnsiTheme="minorHAnsi" w:cs="Arial"/>
          <w:sz w:val="24"/>
          <w:szCs w:val="24"/>
        </w:rPr>
        <w:lastRenderedPageBreak/>
        <w:t>Ocena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jest dokonywana przy pomocy Karty oceny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która stanowi załącznik </w:t>
      </w:r>
      <w:r w:rsidR="00150242" w:rsidRPr="00FB7C84">
        <w:rPr>
          <w:rFonts w:asciiTheme="minorHAnsi" w:hAnsiTheme="minorHAnsi" w:cs="Arial"/>
          <w:sz w:val="24"/>
          <w:szCs w:val="24"/>
        </w:rPr>
        <w:t>nr 4</w:t>
      </w:r>
      <w:r w:rsidRPr="00FB7C84">
        <w:rPr>
          <w:rFonts w:asciiTheme="minorHAnsi" w:hAnsiTheme="minorHAnsi" w:cs="Arial"/>
          <w:sz w:val="24"/>
          <w:szCs w:val="24"/>
        </w:rPr>
        <w:t xml:space="preserve"> do niniejszego Regulaminu konkursu.</w:t>
      </w:r>
    </w:p>
    <w:p w:rsidR="00D51521" w:rsidRPr="00FB7C84" w:rsidRDefault="00D51521" w:rsidP="0051799F">
      <w:pPr>
        <w:numPr>
          <w:ilvl w:val="0"/>
          <w:numId w:val="48"/>
        </w:numPr>
        <w:spacing w:after="120" w:line="276" w:lineRule="auto"/>
        <w:ind w:left="426" w:hanging="426"/>
        <w:jc w:val="both"/>
        <w:rPr>
          <w:rFonts w:asciiTheme="minorHAnsi" w:hAnsiTheme="minorHAnsi" w:cs="Arial"/>
          <w:sz w:val="24"/>
          <w:szCs w:val="24"/>
        </w:rPr>
      </w:pPr>
      <w:r w:rsidRPr="00FB7C84">
        <w:rPr>
          <w:rFonts w:asciiTheme="minorHAnsi" w:hAnsiTheme="minorHAnsi" w:cs="Arial"/>
          <w:sz w:val="24"/>
          <w:szCs w:val="24"/>
        </w:rPr>
        <w:t>W przypadku projektów ocenianych przez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za spełnianie kryteriów zgodności ze Strategią ZIT oceniający może przyznać maksymalnie 50 punktów.</w:t>
      </w:r>
    </w:p>
    <w:p w:rsidR="00D51521" w:rsidRPr="00FB7C84" w:rsidRDefault="00D51521" w:rsidP="0051799F">
      <w:pPr>
        <w:numPr>
          <w:ilvl w:val="0"/>
          <w:numId w:val="48"/>
        </w:numPr>
        <w:spacing w:after="120" w:line="276" w:lineRule="auto"/>
        <w:ind w:left="426" w:hanging="426"/>
        <w:jc w:val="both"/>
        <w:rPr>
          <w:rFonts w:asciiTheme="minorHAnsi" w:hAnsiTheme="minorHAnsi" w:cs="Arial"/>
          <w:sz w:val="24"/>
          <w:szCs w:val="24"/>
        </w:rPr>
      </w:pPr>
      <w:r w:rsidRPr="00FB7C84">
        <w:rPr>
          <w:rFonts w:asciiTheme="minorHAnsi" w:hAnsiTheme="minorHAnsi" w:cs="Arial"/>
          <w:sz w:val="24"/>
          <w:szCs w:val="24"/>
        </w:rPr>
        <w:t>Niespełnienie któregokolwiek z kryteriów zerojedynkowych weryfikowanych na ocenie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i/lub nieosiągnięcie wymaganego progu punktowego zgodnie z zatwierdzonymi przez KM kryteriami oceny oznacza odrzucenie wniosku.</w:t>
      </w:r>
    </w:p>
    <w:p w:rsidR="00D51521" w:rsidRPr="00FB7C84" w:rsidRDefault="00D51521" w:rsidP="0051799F">
      <w:pPr>
        <w:numPr>
          <w:ilvl w:val="0"/>
          <w:numId w:val="48"/>
        </w:numPr>
        <w:spacing w:after="120" w:line="276" w:lineRule="auto"/>
        <w:ind w:left="426" w:hanging="426"/>
        <w:jc w:val="both"/>
        <w:rPr>
          <w:rFonts w:asciiTheme="minorHAnsi" w:hAnsiTheme="minorHAnsi" w:cs="Arial"/>
          <w:sz w:val="24"/>
          <w:szCs w:val="24"/>
        </w:rPr>
      </w:pPr>
      <w:r w:rsidRPr="00FB7C84">
        <w:rPr>
          <w:rFonts w:asciiTheme="minorHAnsi" w:hAnsiTheme="minorHAnsi" w:cs="Arial"/>
          <w:sz w:val="24"/>
          <w:szCs w:val="24"/>
        </w:rPr>
        <w:t>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informuje pisemnie Wnioskodawców o negatywnym wyniku oceny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w:t>
      </w:r>
    </w:p>
    <w:p w:rsidR="00D51521" w:rsidRPr="00FB7C84" w:rsidRDefault="00D51521" w:rsidP="00D51521">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Lista wniosków zakwalifikowanych do kolejnego etapu oceny (formalno-merytorycznej) jest zamieszczana na stron</w:t>
      </w:r>
      <w:r w:rsidR="00A14F34" w:rsidRPr="00FB7C84">
        <w:rPr>
          <w:rFonts w:asciiTheme="minorHAnsi" w:hAnsiTheme="minorHAnsi" w:cs="Arial"/>
          <w:sz w:val="24"/>
          <w:szCs w:val="24"/>
        </w:rPr>
        <w:t>ie</w:t>
      </w:r>
      <w:r w:rsidRPr="00FB7C84">
        <w:rPr>
          <w:rFonts w:asciiTheme="minorHAnsi" w:hAnsiTheme="minorHAnsi" w:cs="Arial"/>
          <w:sz w:val="24"/>
          <w:szCs w:val="24"/>
        </w:rPr>
        <w:t xml:space="preserve"> </w:t>
      </w:r>
      <w:hyperlink r:id="rId30" w:history="1">
        <w:r w:rsidR="00A503AD" w:rsidRPr="00FB7C84">
          <w:rPr>
            <w:rStyle w:val="Hipercze"/>
            <w:rFonts w:asciiTheme="minorHAnsi" w:hAnsiTheme="minorHAnsi"/>
            <w:sz w:val="24"/>
            <w:szCs w:val="24"/>
          </w:rPr>
          <w:t>www.ipaw.walbrzych.eu</w:t>
        </w:r>
      </w:hyperlink>
      <w:r w:rsidRPr="00FB7C84" w:rsidDel="00C7336E">
        <w:rPr>
          <w:rFonts w:asciiTheme="minorHAnsi" w:hAnsiTheme="minorHAnsi" w:cs="Arial"/>
          <w:sz w:val="24"/>
          <w:szCs w:val="24"/>
        </w:rPr>
        <w:t xml:space="preserve"> </w:t>
      </w:r>
      <w:r w:rsidRPr="00FB7C84">
        <w:rPr>
          <w:rFonts w:asciiTheme="minorHAnsi" w:hAnsiTheme="minorHAnsi" w:cs="Arial"/>
          <w:sz w:val="24"/>
          <w:szCs w:val="24"/>
        </w:rPr>
        <w:t xml:space="preserve">oraz na stronie internetowej www.rpo.dolnyslask.pl. Kontynuacja oceny spełniania kryteriów wyboru projektów, tj. ocena formalno-merytoryczna przeprowadzana jest w </w:t>
      </w:r>
      <w:r w:rsidRPr="00FB7C84">
        <w:rPr>
          <w:rFonts w:asciiTheme="minorHAnsi" w:eastAsiaTheme="minorHAnsi" w:hAnsiTheme="minorHAnsi" w:cs="Arial"/>
          <w:sz w:val="24"/>
          <w:szCs w:val="24"/>
          <w:lang w:eastAsia="en-US"/>
        </w:rPr>
        <w:t>IZ RPO WD</w:t>
      </w:r>
      <w:r w:rsidRPr="00FB7C84">
        <w:rPr>
          <w:rFonts w:asciiTheme="minorHAnsi" w:hAnsiTheme="minorHAnsi" w:cs="Arial"/>
          <w:sz w:val="24"/>
          <w:szCs w:val="24"/>
        </w:rPr>
        <w:t>.</w:t>
      </w:r>
    </w:p>
    <w:p w:rsidR="0020623F" w:rsidRPr="00FB7C84" w:rsidRDefault="004B06D1" w:rsidP="0051799F">
      <w:pPr>
        <w:pStyle w:val="Nagwek1"/>
        <w:numPr>
          <w:ilvl w:val="3"/>
          <w:numId w:val="31"/>
        </w:numPr>
        <w:spacing w:before="120" w:after="120" w:line="240" w:lineRule="auto"/>
        <w:ind w:left="426"/>
        <w:jc w:val="both"/>
        <w:rPr>
          <w:rFonts w:asciiTheme="minorHAnsi" w:hAnsiTheme="minorHAnsi"/>
          <w:sz w:val="24"/>
          <w:szCs w:val="24"/>
        </w:rPr>
      </w:pPr>
      <w:bookmarkStart w:id="190" w:name="_Toc418161970"/>
      <w:bookmarkStart w:id="191" w:name="_Toc418162594"/>
      <w:bookmarkStart w:id="192" w:name="_Toc418162786"/>
      <w:bookmarkStart w:id="193" w:name="_Toc418162904"/>
      <w:bookmarkStart w:id="194" w:name="_Toc418164251"/>
      <w:bookmarkStart w:id="195" w:name="_Toc418277001"/>
      <w:bookmarkStart w:id="196" w:name="_Toc418508796"/>
      <w:bookmarkStart w:id="197" w:name="_Toc418589385"/>
      <w:bookmarkStart w:id="198" w:name="_Toc418601350"/>
      <w:bookmarkStart w:id="199" w:name="_Toc418673711"/>
      <w:bookmarkStart w:id="200" w:name="_Toc418676955"/>
      <w:bookmarkStart w:id="201" w:name="_Toc418680327"/>
      <w:bookmarkStart w:id="202" w:name="_Toc418774738"/>
      <w:bookmarkStart w:id="203" w:name="_Toc418854526"/>
      <w:bookmarkStart w:id="204" w:name="_Toc418854590"/>
      <w:bookmarkStart w:id="205" w:name="_Toc418854715"/>
      <w:bookmarkStart w:id="206" w:name="_Toc418854779"/>
      <w:bookmarkStart w:id="207" w:name="_Toc418855136"/>
      <w:bookmarkStart w:id="208" w:name="_Toc419820578"/>
      <w:bookmarkStart w:id="209" w:name="_Toc419820647"/>
      <w:bookmarkStart w:id="210" w:name="_Toc419961784"/>
      <w:bookmarkStart w:id="211" w:name="_Toc419981511"/>
      <w:bookmarkStart w:id="212" w:name="_Toc419982565"/>
      <w:bookmarkStart w:id="213" w:name="_Toc420068500"/>
      <w:bookmarkStart w:id="214" w:name="_Toc420583726"/>
      <w:bookmarkStart w:id="215" w:name="_Toc420584922"/>
      <w:bookmarkStart w:id="216" w:name="_Toc420591295"/>
      <w:bookmarkStart w:id="217" w:name="_Toc420591540"/>
      <w:bookmarkStart w:id="218" w:name="_Toc425141318"/>
      <w:bookmarkStart w:id="219" w:name="_Toc425494953"/>
      <w:bookmarkStart w:id="220" w:name="_Toc426630264"/>
      <w:bookmarkStart w:id="221" w:name="_Toc426632953"/>
      <w:bookmarkStart w:id="222" w:name="_Toc426632954"/>
      <w:bookmarkStart w:id="223" w:name="_Toc428787542"/>
      <w:bookmarkStart w:id="224" w:name="_Toc430826845"/>
      <w:bookmarkStart w:id="225" w:name="_Toc435616885"/>
      <w:bookmarkEnd w:id="18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B7C84">
        <w:rPr>
          <w:rFonts w:asciiTheme="minorHAnsi" w:hAnsiTheme="minorHAnsi"/>
          <w:sz w:val="24"/>
          <w:szCs w:val="24"/>
        </w:rPr>
        <w:t>Procedura oceny formaln</w:t>
      </w:r>
      <w:bookmarkEnd w:id="222"/>
      <w:bookmarkEnd w:id="223"/>
      <w:r w:rsidR="00303327" w:rsidRPr="00FB7C84">
        <w:rPr>
          <w:rFonts w:asciiTheme="minorHAnsi" w:hAnsiTheme="minorHAnsi"/>
          <w:sz w:val="24"/>
          <w:szCs w:val="24"/>
        </w:rPr>
        <w:t>o-merytorycznej</w:t>
      </w:r>
      <w:bookmarkEnd w:id="224"/>
      <w:bookmarkEnd w:id="225"/>
    </w:p>
    <w:p w:rsidR="004B06D1" w:rsidRPr="00FB7C84" w:rsidRDefault="006E417B"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O</w:t>
      </w:r>
      <w:r w:rsidR="004B06D1" w:rsidRPr="00FB7C84">
        <w:rPr>
          <w:rFonts w:asciiTheme="minorHAnsi" w:hAnsiTheme="minorHAnsi"/>
          <w:sz w:val="24"/>
          <w:szCs w:val="24"/>
        </w:rPr>
        <w:t>ceny spełniania kryteriów wyboru projektów przez projekty uczestniczące w konkursie dokonuje KOP</w:t>
      </w:r>
      <w:r w:rsidR="00303327" w:rsidRPr="00FB7C84">
        <w:rPr>
          <w:rFonts w:asciiTheme="minorHAnsi" w:hAnsiTheme="minorHAnsi"/>
          <w:sz w:val="24"/>
          <w:szCs w:val="24"/>
        </w:rPr>
        <w:t xml:space="preserve"> poprzez ocenę formalno-merytoryczną projektów.</w:t>
      </w:r>
      <w:r w:rsidR="0083255E" w:rsidRPr="00FB7C84">
        <w:rPr>
          <w:rFonts w:asciiTheme="minorHAnsi" w:hAnsiTheme="minorHAnsi"/>
          <w:sz w:val="24"/>
          <w:szCs w:val="24"/>
        </w:rPr>
        <w:t xml:space="preserve"> </w:t>
      </w:r>
      <w:r w:rsidR="00D51521" w:rsidRPr="00FB7C84">
        <w:rPr>
          <w:rFonts w:asciiTheme="minorHAnsi" w:hAnsiTheme="minorHAnsi"/>
          <w:sz w:val="24"/>
          <w:szCs w:val="24"/>
        </w:rPr>
        <w:t>Ocenie formalno - merytorycznej podlega każdy złożony w trakcie trwania naboru wniosek o dofinansowanie, który uzyskał pozytywna ocenę zgodności ze Strategią ZIT</w:t>
      </w:r>
      <w:r w:rsidR="000E48E7" w:rsidRPr="00FB7C84">
        <w:rPr>
          <w:rFonts w:asciiTheme="minorHAnsi" w:hAnsiTheme="minorHAnsi"/>
          <w:sz w:val="24"/>
          <w:szCs w:val="24"/>
        </w:rPr>
        <w:t xml:space="preserve"> AW</w:t>
      </w:r>
      <w:r w:rsidR="00D51521" w:rsidRPr="00FB7C84">
        <w:rPr>
          <w:rFonts w:asciiTheme="minorHAnsi" w:hAnsiTheme="minorHAnsi"/>
          <w:sz w:val="24"/>
          <w:szCs w:val="24"/>
        </w:rPr>
        <w:t>.</w:t>
      </w:r>
    </w:p>
    <w:p w:rsidR="001C513D" w:rsidRPr="00FB7C84" w:rsidRDefault="001C513D" w:rsidP="00DC2BA1">
      <w:pPr>
        <w:spacing w:before="120" w:after="120" w:line="240" w:lineRule="auto"/>
        <w:jc w:val="both"/>
        <w:rPr>
          <w:rFonts w:asciiTheme="minorHAnsi" w:hAnsiTheme="minorHAnsi"/>
          <w:b/>
          <w:sz w:val="24"/>
          <w:szCs w:val="24"/>
        </w:rPr>
      </w:pPr>
      <w:r w:rsidRPr="00FB7C84">
        <w:rPr>
          <w:rFonts w:asciiTheme="minorHAnsi" w:hAnsiTheme="minorHAnsi"/>
          <w:b/>
          <w:sz w:val="24"/>
          <w:szCs w:val="24"/>
        </w:rPr>
        <w:t>Kryteria oceny formalnej</w:t>
      </w:r>
    </w:p>
    <w:p w:rsidR="000E48E7" w:rsidRPr="00FB7C84" w:rsidRDefault="004B06D1" w:rsidP="000E48E7">
      <w:pPr>
        <w:spacing w:before="120" w:after="120" w:line="240" w:lineRule="auto"/>
        <w:jc w:val="both"/>
        <w:rPr>
          <w:rFonts w:asciiTheme="minorHAnsi" w:hAnsiTheme="minorHAnsi"/>
          <w:sz w:val="24"/>
          <w:szCs w:val="24"/>
        </w:rPr>
      </w:pPr>
      <w:r w:rsidRPr="00FB7C84">
        <w:rPr>
          <w:rFonts w:asciiTheme="minorHAnsi" w:hAnsiTheme="minorHAnsi"/>
          <w:sz w:val="24"/>
          <w:szCs w:val="24"/>
        </w:rPr>
        <w:t>Ocenie formaln</w:t>
      </w:r>
      <w:r w:rsidR="00265291" w:rsidRPr="00FB7C84">
        <w:rPr>
          <w:rFonts w:asciiTheme="minorHAnsi" w:hAnsiTheme="minorHAnsi"/>
          <w:sz w:val="24"/>
          <w:szCs w:val="24"/>
        </w:rPr>
        <w:t>ej, która</w:t>
      </w:r>
      <w:r w:rsidR="0083255E" w:rsidRPr="00FB7C84">
        <w:rPr>
          <w:rFonts w:asciiTheme="minorHAnsi" w:hAnsiTheme="minorHAnsi"/>
          <w:sz w:val="24"/>
          <w:szCs w:val="24"/>
        </w:rPr>
        <w:t xml:space="preserve"> jest częścią oceny formalno-merytorycznej, </w:t>
      </w:r>
      <w:r w:rsidRPr="00FB7C84">
        <w:rPr>
          <w:rFonts w:asciiTheme="minorHAnsi" w:hAnsiTheme="minorHAnsi"/>
          <w:sz w:val="24"/>
          <w:szCs w:val="24"/>
        </w:rPr>
        <w:t>podlega każdy złoż</w:t>
      </w:r>
      <w:r w:rsidR="001F073A" w:rsidRPr="00FB7C84">
        <w:rPr>
          <w:rFonts w:asciiTheme="minorHAnsi" w:hAnsiTheme="minorHAnsi"/>
          <w:sz w:val="24"/>
          <w:szCs w:val="24"/>
        </w:rPr>
        <w:t>ony w </w:t>
      </w:r>
      <w:r w:rsidRPr="00FB7C84">
        <w:rPr>
          <w:rFonts w:asciiTheme="minorHAnsi" w:hAnsiTheme="minorHAnsi"/>
          <w:sz w:val="24"/>
          <w:szCs w:val="24"/>
        </w:rPr>
        <w:t>trakcie trwania naboru wniosek o dofinansowanie</w:t>
      </w:r>
      <w:r w:rsidR="0013571F" w:rsidRPr="00FB7C84">
        <w:rPr>
          <w:rFonts w:asciiTheme="minorHAnsi" w:hAnsiTheme="minorHAnsi"/>
          <w:sz w:val="24"/>
          <w:szCs w:val="24"/>
        </w:rPr>
        <w:t xml:space="preserve">, </w:t>
      </w:r>
      <w:r w:rsidRPr="00FB7C84">
        <w:rPr>
          <w:rFonts w:asciiTheme="minorHAnsi" w:hAnsiTheme="minorHAnsi"/>
          <w:sz w:val="24"/>
          <w:szCs w:val="24"/>
        </w:rPr>
        <w:t xml:space="preserve">o ile nie został wycofany przez </w:t>
      </w:r>
      <w:r w:rsidR="00F5584F" w:rsidRPr="00FB7C84">
        <w:rPr>
          <w:rFonts w:asciiTheme="minorHAnsi" w:hAnsiTheme="minorHAnsi"/>
          <w:sz w:val="24"/>
          <w:szCs w:val="24"/>
        </w:rPr>
        <w:t>W</w:t>
      </w:r>
      <w:r w:rsidRPr="00FB7C84">
        <w:rPr>
          <w:rFonts w:asciiTheme="minorHAnsi" w:hAnsiTheme="minorHAnsi"/>
          <w:sz w:val="24"/>
          <w:szCs w:val="24"/>
        </w:rPr>
        <w:t xml:space="preserve">nioskodawcę albo pozostawiony bez rozpatrzenia </w:t>
      </w:r>
      <w:r w:rsidR="0013571F" w:rsidRPr="00FB7C84">
        <w:rPr>
          <w:rFonts w:asciiTheme="minorHAnsi" w:hAnsiTheme="minorHAnsi"/>
          <w:sz w:val="24"/>
          <w:szCs w:val="24"/>
        </w:rPr>
        <w:t>na etapie weryfikacji technicznej</w:t>
      </w:r>
      <w:r w:rsidR="000E48E7" w:rsidRPr="00FB7C84">
        <w:rPr>
          <w:rFonts w:asciiTheme="minorHAnsi" w:hAnsiTheme="minorHAnsi"/>
          <w:sz w:val="24"/>
          <w:szCs w:val="24"/>
        </w:rPr>
        <w:t xml:space="preserve"> i został pozytywnie oceniony na etapie oceny zgodności ze strategią ZIT.</w:t>
      </w:r>
    </w:p>
    <w:p w:rsidR="000E2ED3" w:rsidRPr="00FB7C84" w:rsidRDefault="008A0CCE"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Ocena formalna</w:t>
      </w:r>
      <w:r w:rsidR="004B06D1" w:rsidRPr="00FB7C84">
        <w:rPr>
          <w:rFonts w:asciiTheme="minorHAnsi" w:hAnsiTheme="minorHAnsi"/>
          <w:sz w:val="24"/>
          <w:szCs w:val="24"/>
        </w:rPr>
        <w:t xml:space="preserve"> wniosku obejmuje sprawdzenie, czy wniosek spełnia: </w:t>
      </w:r>
      <w:r w:rsidRPr="00FB7C84">
        <w:rPr>
          <w:rFonts w:asciiTheme="minorHAnsi" w:hAnsiTheme="minorHAnsi"/>
          <w:sz w:val="24"/>
          <w:szCs w:val="24"/>
        </w:rPr>
        <w:t>ogólne kryteria formalne</w:t>
      </w:r>
      <w:r w:rsidR="004B06D1" w:rsidRPr="00FB7C84">
        <w:rPr>
          <w:rFonts w:asciiTheme="minorHAnsi" w:hAnsiTheme="minorHAnsi"/>
          <w:sz w:val="24"/>
          <w:szCs w:val="24"/>
        </w:rPr>
        <w:t xml:space="preserve"> </w:t>
      </w:r>
      <w:r w:rsidRPr="00FB7C84">
        <w:rPr>
          <w:rFonts w:asciiTheme="minorHAnsi" w:hAnsiTheme="minorHAnsi"/>
          <w:sz w:val="24"/>
          <w:szCs w:val="24"/>
        </w:rPr>
        <w:t>oraz kryteria dostępu</w:t>
      </w:r>
      <w:r w:rsidR="004B06D1" w:rsidRPr="00FB7C84">
        <w:rPr>
          <w:rFonts w:asciiTheme="minorHAnsi" w:hAnsiTheme="minorHAnsi"/>
          <w:sz w:val="24"/>
          <w:szCs w:val="24"/>
        </w:rPr>
        <w:t xml:space="preserve">. Ocena formalna jest dokonywana przy pomocy karty oceny formalnej wniosku o dofinansowanie projektu konkursowego, która stanowi </w:t>
      </w:r>
      <w:r w:rsidRPr="00FB7C84">
        <w:rPr>
          <w:rFonts w:asciiTheme="minorHAnsi" w:hAnsiTheme="minorHAnsi"/>
          <w:sz w:val="24"/>
          <w:szCs w:val="24"/>
        </w:rPr>
        <w:t xml:space="preserve">załącznik nr </w:t>
      </w:r>
      <w:r w:rsidR="00CF3596" w:rsidRPr="00FB7C84">
        <w:rPr>
          <w:rFonts w:asciiTheme="minorHAnsi" w:hAnsiTheme="minorHAnsi"/>
          <w:sz w:val="24"/>
          <w:szCs w:val="24"/>
        </w:rPr>
        <w:t>3</w:t>
      </w:r>
      <w:r w:rsidR="00677B7E" w:rsidRPr="00FB7C84">
        <w:rPr>
          <w:rFonts w:asciiTheme="minorHAnsi" w:hAnsiTheme="minorHAnsi"/>
          <w:sz w:val="24"/>
          <w:szCs w:val="24"/>
        </w:rPr>
        <w:t xml:space="preserve"> </w:t>
      </w:r>
      <w:r w:rsidRPr="00FB7C84">
        <w:rPr>
          <w:rFonts w:asciiTheme="minorHAnsi" w:hAnsiTheme="minorHAnsi"/>
          <w:sz w:val="24"/>
          <w:szCs w:val="24"/>
        </w:rPr>
        <w:t>do</w:t>
      </w:r>
      <w:r w:rsidR="004B06D1" w:rsidRPr="00FB7C84">
        <w:rPr>
          <w:rFonts w:asciiTheme="minorHAnsi" w:hAnsiTheme="minorHAnsi"/>
          <w:sz w:val="24"/>
          <w:szCs w:val="24"/>
        </w:rPr>
        <w:t xml:space="preserve"> regulaminu.</w:t>
      </w:r>
      <w:r w:rsidR="00871EF5" w:rsidRPr="00FB7C84">
        <w:rPr>
          <w:rFonts w:asciiTheme="minorHAnsi" w:hAnsiTheme="minorHAnsi"/>
          <w:sz w:val="24"/>
          <w:szCs w:val="24"/>
        </w:rPr>
        <w:t xml:space="preserve"> </w:t>
      </w:r>
    </w:p>
    <w:p w:rsidR="002D699D" w:rsidRPr="00FB7C84" w:rsidRDefault="004B06D1"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dalszej ocenie.</w:t>
      </w:r>
    </w:p>
    <w:p w:rsidR="000E2ED3" w:rsidRPr="00FB7C84" w:rsidRDefault="004B06D1"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W przypadku wystąpienia rozbieżności w ocenie formalnej przewodniczący KOP rozstrzyga je lub podejmuje decyzję o innym sposobie ich rozstrzygnięcia. Decyzja przewodniczącego jest dokumentowana w protokole z prac KOP.</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w:t>
      </w:r>
      <w:r w:rsidR="00265291" w:rsidRPr="00FB7C84">
        <w:rPr>
          <w:rFonts w:asciiTheme="minorHAnsi" w:hAnsiTheme="minorHAnsi"/>
          <w:sz w:val="24"/>
          <w:szCs w:val="24"/>
        </w:rPr>
        <w:t>.</w:t>
      </w:r>
      <w:r w:rsidRPr="00FB7C84">
        <w:rPr>
          <w:rFonts w:asciiTheme="minorHAnsi" w:hAnsiTheme="minorHAnsi"/>
          <w:sz w:val="24"/>
          <w:szCs w:val="24"/>
        </w:rPr>
        <w:t xml:space="preserve"> </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W przypadku odrzucenia wniosku z powodu niespełniania</w:t>
      </w:r>
      <w:r w:rsidR="00265291" w:rsidRPr="00FB7C84">
        <w:rPr>
          <w:rFonts w:asciiTheme="minorHAnsi" w:hAnsiTheme="minorHAnsi"/>
          <w:sz w:val="24"/>
          <w:szCs w:val="24"/>
        </w:rPr>
        <w:t>,</w:t>
      </w:r>
      <w:r w:rsidRPr="00FB7C84">
        <w:rPr>
          <w:rFonts w:asciiTheme="minorHAnsi" w:hAnsiTheme="minorHAnsi"/>
          <w:sz w:val="24"/>
          <w:szCs w:val="24"/>
        </w:rPr>
        <w:t xml:space="preserve"> co najmniej jednego z ogólnych kryteriów formalnych lub kryteriów dostępu wskazanych IOK przekazuje niezwłocznie </w:t>
      </w:r>
      <w:r w:rsidR="00F5584F" w:rsidRPr="00FB7C84">
        <w:rPr>
          <w:rFonts w:asciiTheme="minorHAnsi" w:hAnsiTheme="minorHAnsi"/>
          <w:sz w:val="24"/>
          <w:szCs w:val="24"/>
        </w:rPr>
        <w:t>W</w:t>
      </w:r>
      <w:r w:rsidRPr="00FB7C84">
        <w:rPr>
          <w:rFonts w:asciiTheme="minorHAnsi" w:hAnsiTheme="minorHAnsi"/>
          <w:sz w:val="24"/>
          <w:szCs w:val="24"/>
        </w:rPr>
        <w:t>nioskodawcy pisemną informację o zakończeniu oceny jego projektu oraz neg</w:t>
      </w:r>
      <w:r w:rsidR="00265291" w:rsidRPr="00FB7C84">
        <w:rPr>
          <w:rFonts w:asciiTheme="minorHAnsi" w:hAnsiTheme="minorHAnsi"/>
          <w:sz w:val="24"/>
          <w:szCs w:val="24"/>
        </w:rPr>
        <w:t xml:space="preserve">atywnej ocenie projektu wraz z </w:t>
      </w:r>
      <w:r w:rsidRPr="00FB7C84">
        <w:rPr>
          <w:rFonts w:asciiTheme="minorHAnsi" w:hAnsiTheme="minorHAnsi"/>
          <w:sz w:val="24"/>
          <w:szCs w:val="24"/>
        </w:rPr>
        <w:t>pouczeniem o mo</w:t>
      </w:r>
      <w:r w:rsidR="00265291" w:rsidRPr="00FB7C84">
        <w:rPr>
          <w:rFonts w:asciiTheme="minorHAnsi" w:hAnsiTheme="minorHAnsi"/>
          <w:sz w:val="24"/>
          <w:szCs w:val="24"/>
        </w:rPr>
        <w:t>żliwości wniesienia protestu.</w:t>
      </w:r>
    </w:p>
    <w:p w:rsidR="000E2ED3" w:rsidRPr="00FB7C84" w:rsidRDefault="008A0CCE">
      <w:pPr>
        <w:spacing w:before="120" w:after="120" w:line="240" w:lineRule="auto"/>
        <w:jc w:val="both"/>
        <w:rPr>
          <w:rFonts w:asciiTheme="minorHAnsi" w:hAnsiTheme="minorHAnsi"/>
          <w:sz w:val="24"/>
          <w:szCs w:val="24"/>
        </w:rPr>
      </w:pPr>
      <w:r w:rsidRPr="00FB7C84">
        <w:rPr>
          <w:rFonts w:asciiTheme="minorHAnsi" w:hAnsiTheme="minorHAnsi" w:cs="Tahoma"/>
          <w:sz w:val="24"/>
          <w:szCs w:val="24"/>
        </w:rPr>
        <w:lastRenderedPageBreak/>
        <w:t xml:space="preserve">Kryteria </w:t>
      </w:r>
      <w:r w:rsidR="00764739" w:rsidRPr="00FB7C84">
        <w:rPr>
          <w:rFonts w:asciiTheme="minorHAnsi" w:hAnsiTheme="minorHAnsi" w:cs="Tahoma"/>
          <w:sz w:val="24"/>
          <w:szCs w:val="24"/>
        </w:rPr>
        <w:t xml:space="preserve">oceny formalnej są weryfikowane na podstawie zapisów wniosku o dofinansowanie projektu oraz załączników. </w:t>
      </w:r>
      <w:r w:rsidR="00764739" w:rsidRPr="00FB7C84">
        <w:rPr>
          <w:rFonts w:asciiTheme="minorHAnsi" w:hAnsiTheme="minorHAnsi" w:cs="Arial"/>
          <w:sz w:val="24"/>
          <w:szCs w:val="24"/>
        </w:rPr>
        <w:t xml:space="preserve">Nie wyklucza to wykorzystania w ocenie spełnienia kryteriów informacji udzielonych przez </w:t>
      </w:r>
      <w:r w:rsidR="00F5584F" w:rsidRPr="00FB7C84">
        <w:rPr>
          <w:rFonts w:asciiTheme="minorHAnsi" w:hAnsiTheme="minorHAnsi" w:cs="Arial"/>
          <w:sz w:val="24"/>
          <w:szCs w:val="24"/>
        </w:rPr>
        <w:t>W</w:t>
      </w:r>
      <w:r w:rsidR="00764739" w:rsidRPr="00FB7C84">
        <w:rPr>
          <w:rFonts w:asciiTheme="minorHAnsi" w:hAnsiTheme="minorHAnsi" w:cs="Arial"/>
          <w:sz w:val="24"/>
          <w:szCs w:val="24"/>
        </w:rPr>
        <w:t xml:space="preserve">nioskodawcę, pozyskanych na temat </w:t>
      </w:r>
      <w:r w:rsidR="00F5584F" w:rsidRPr="00FB7C84">
        <w:rPr>
          <w:rFonts w:asciiTheme="minorHAnsi" w:hAnsiTheme="minorHAnsi" w:cs="Arial"/>
          <w:sz w:val="24"/>
          <w:szCs w:val="24"/>
        </w:rPr>
        <w:t>W</w:t>
      </w:r>
      <w:r w:rsidR="00764739" w:rsidRPr="00FB7C84">
        <w:rPr>
          <w:rFonts w:asciiTheme="minorHAnsi" w:hAnsiTheme="minorHAnsi" w:cs="Arial"/>
          <w:sz w:val="24"/>
          <w:szCs w:val="24"/>
        </w:rPr>
        <w:t>nioskodawcy lub projektu.</w:t>
      </w:r>
    </w:p>
    <w:p w:rsidR="000E2ED3" w:rsidRPr="00FB7C84" w:rsidRDefault="00790B8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Ocena formalna będzie prowadzona w oparciu o </w:t>
      </w:r>
      <w:r w:rsidR="008A0CCE" w:rsidRPr="00FB7C84">
        <w:rPr>
          <w:rFonts w:asciiTheme="minorHAnsi" w:hAnsiTheme="minorHAnsi"/>
          <w:sz w:val="24"/>
          <w:szCs w:val="24"/>
        </w:rPr>
        <w:t>następują</w:t>
      </w:r>
      <w:r w:rsidR="0083255E" w:rsidRPr="00FB7C84">
        <w:rPr>
          <w:rFonts w:asciiTheme="minorHAnsi" w:hAnsiTheme="minorHAnsi"/>
          <w:sz w:val="24"/>
          <w:szCs w:val="24"/>
        </w:rPr>
        <w:t>ce</w:t>
      </w:r>
      <w:r w:rsidRPr="00FB7C84">
        <w:rPr>
          <w:rFonts w:asciiTheme="minorHAnsi" w:hAnsiTheme="minorHAnsi"/>
          <w:sz w:val="24"/>
          <w:szCs w:val="24"/>
        </w:rPr>
        <w:t xml:space="preserve"> kryteria:</w:t>
      </w:r>
    </w:p>
    <w:tbl>
      <w:tblPr>
        <w:tblStyle w:val="Tabela-Siatka"/>
        <w:tblW w:w="9889" w:type="dxa"/>
        <w:tblInd w:w="108" w:type="dxa"/>
        <w:tblLook w:val="04A0"/>
      </w:tblPr>
      <w:tblGrid>
        <w:gridCol w:w="624"/>
        <w:gridCol w:w="2687"/>
        <w:gridCol w:w="3526"/>
        <w:gridCol w:w="3052"/>
      </w:tblGrid>
      <w:tr w:rsidR="000631D5" w:rsidRPr="00FB7C84" w:rsidTr="00265291">
        <w:trPr>
          <w:trHeight w:val="432"/>
        </w:trPr>
        <w:tc>
          <w:tcPr>
            <w:tcW w:w="624" w:type="dxa"/>
          </w:tcPr>
          <w:p w:rsidR="0020623F" w:rsidRPr="00FB7C84" w:rsidRDefault="000631D5" w:rsidP="00265291">
            <w:pPr>
              <w:spacing w:before="0"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Lp.</w:t>
            </w:r>
          </w:p>
        </w:tc>
        <w:tc>
          <w:tcPr>
            <w:tcW w:w="2687" w:type="dxa"/>
          </w:tcPr>
          <w:p w:rsidR="0020623F" w:rsidRPr="00FB7C84" w:rsidRDefault="000631D5" w:rsidP="00265291">
            <w:pPr>
              <w:spacing w:before="0"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Nazwa kryterium</w:t>
            </w:r>
          </w:p>
        </w:tc>
        <w:tc>
          <w:tcPr>
            <w:tcW w:w="3526" w:type="dxa"/>
          </w:tcPr>
          <w:p w:rsidR="0020623F" w:rsidRPr="00FB7C84" w:rsidRDefault="000631D5" w:rsidP="00265291">
            <w:pPr>
              <w:spacing w:before="0"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Definicja kryterium</w:t>
            </w:r>
          </w:p>
        </w:tc>
        <w:tc>
          <w:tcPr>
            <w:tcW w:w="3052" w:type="dxa"/>
          </w:tcPr>
          <w:p w:rsidR="0020623F" w:rsidRPr="00FB7C84" w:rsidRDefault="000631D5" w:rsidP="00265291">
            <w:pPr>
              <w:spacing w:before="0" w:line="240" w:lineRule="auto"/>
              <w:jc w:val="center"/>
              <w:rPr>
                <w:rFonts w:asciiTheme="minorHAnsi" w:hAnsiTheme="minorHAnsi" w:cs="Tahoma"/>
                <w:b/>
                <w:kern w:val="1"/>
                <w:sz w:val="24"/>
                <w:szCs w:val="24"/>
              </w:rPr>
            </w:pPr>
            <w:r w:rsidRPr="00FB7C84">
              <w:rPr>
                <w:rFonts w:asciiTheme="minorHAnsi" w:hAnsiTheme="minorHAnsi" w:cs="Arial"/>
                <w:b/>
                <w:kern w:val="1"/>
                <w:sz w:val="24"/>
                <w:szCs w:val="24"/>
              </w:rPr>
              <w:t>Opis znaczenia kryterium</w:t>
            </w:r>
          </w:p>
        </w:tc>
      </w:tr>
      <w:tr w:rsidR="00D04AD4" w:rsidRPr="00FB7C84" w:rsidTr="00265291">
        <w:tc>
          <w:tcPr>
            <w:tcW w:w="624"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w:t>
            </w:r>
          </w:p>
        </w:tc>
        <w:tc>
          <w:tcPr>
            <w:tcW w:w="2687" w:type="dxa"/>
          </w:tcPr>
          <w:p w:rsidR="00D04AD4" w:rsidRPr="00FB7C84" w:rsidRDefault="008A0CCE" w:rsidP="00265291">
            <w:pPr>
              <w:spacing w:before="0" w:line="240" w:lineRule="auto"/>
              <w:rPr>
                <w:rFonts w:asciiTheme="minorHAnsi" w:hAnsiTheme="minorHAnsi"/>
                <w:kern w:val="1"/>
                <w:sz w:val="24"/>
                <w:szCs w:val="24"/>
              </w:rPr>
            </w:pPr>
            <w:r w:rsidRPr="00FB7C84">
              <w:rPr>
                <w:rFonts w:asciiTheme="minorHAnsi" w:hAnsiTheme="minorHAnsi" w:cs="Arial"/>
                <w:kern w:val="1"/>
                <w:sz w:val="24"/>
                <w:szCs w:val="24"/>
              </w:rPr>
              <w:t>Poprawność wypełnienia wniosku</w:t>
            </w:r>
          </w:p>
        </w:tc>
        <w:tc>
          <w:tcPr>
            <w:tcW w:w="3526" w:type="dxa"/>
          </w:tcPr>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 xml:space="preserve">Wniosek o dofinansowanie został sporządzony </w:t>
            </w:r>
            <w:r w:rsidRPr="00FB7C84">
              <w:rPr>
                <w:rFonts w:asciiTheme="minorHAnsi" w:hAnsiTheme="minorHAnsi" w:cs="Tahoma"/>
                <w:sz w:val="24"/>
                <w:szCs w:val="24"/>
              </w:rPr>
              <w:t>w języku polskim</w:t>
            </w:r>
            <w:r w:rsidRPr="00FB7C84">
              <w:rPr>
                <w:rFonts w:asciiTheme="minorHAnsi" w:hAnsiTheme="minorHAnsi"/>
                <w:sz w:val="24"/>
                <w:szCs w:val="24"/>
              </w:rPr>
              <w:t xml:space="preserve"> </w:t>
            </w:r>
            <w:r w:rsidRPr="00FB7C84">
              <w:rPr>
                <w:rFonts w:asciiTheme="minorHAnsi" w:hAnsiTheme="minorHAnsi" w:cs="Arial"/>
                <w:kern w:val="1"/>
                <w:sz w:val="24"/>
                <w:szCs w:val="24"/>
              </w:rPr>
              <w:t xml:space="preserve">oraz został podpisany zgodnie z prawem reprezentacji. </w:t>
            </w:r>
          </w:p>
          <w:p w:rsidR="00D04AD4" w:rsidRPr="00FB7C84" w:rsidRDefault="00D04AD4" w:rsidP="00265291">
            <w:pPr>
              <w:spacing w:before="0" w:line="240" w:lineRule="auto"/>
              <w:jc w:val="both"/>
              <w:rPr>
                <w:rFonts w:asciiTheme="minorHAnsi" w:hAnsiTheme="minorHAnsi" w:cs="Arial"/>
                <w:kern w:val="1"/>
                <w:sz w:val="24"/>
                <w:szCs w:val="24"/>
              </w:rPr>
            </w:pPr>
          </w:p>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hAnsiTheme="minorHAnsi"/>
                <w:sz w:val="24"/>
                <w:szCs w:val="24"/>
              </w:rPr>
              <w:t>Kryterium jest weryfikowane na podstawie zapisów wniosku o dofinansowanie lub załączników.</w:t>
            </w:r>
          </w:p>
        </w:tc>
        <w:tc>
          <w:tcPr>
            <w:tcW w:w="3052"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sz w:val="24"/>
                <w:szCs w:val="24"/>
              </w:rPr>
              <w:t>odrzucenie wniosku)</w:t>
            </w:r>
          </w:p>
        </w:tc>
      </w:tr>
      <w:tr w:rsidR="00D04AD4" w:rsidRPr="00FB7C84" w:rsidTr="00265291">
        <w:trPr>
          <w:trHeight w:val="2522"/>
        </w:trPr>
        <w:tc>
          <w:tcPr>
            <w:tcW w:w="624"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2.</w:t>
            </w:r>
          </w:p>
        </w:tc>
        <w:tc>
          <w:tcPr>
            <w:tcW w:w="2687"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Wskaźniki obligatoryjne dla danego typu projektu</w:t>
            </w:r>
          </w:p>
        </w:tc>
        <w:tc>
          <w:tcPr>
            <w:tcW w:w="3526" w:type="dxa"/>
          </w:tcPr>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D04AD4" w:rsidRPr="00FB7C84" w:rsidRDefault="00D04AD4" w:rsidP="00265291">
            <w:pPr>
              <w:snapToGrid w:val="0"/>
              <w:spacing w:before="0" w:line="240" w:lineRule="auto"/>
              <w:jc w:val="both"/>
              <w:rPr>
                <w:rFonts w:asciiTheme="minorHAnsi" w:hAnsiTheme="minorHAnsi" w:cs="Tahoma"/>
                <w:sz w:val="24"/>
                <w:szCs w:val="24"/>
              </w:rPr>
            </w:pPr>
          </w:p>
          <w:p w:rsidR="00D04AD4" w:rsidRPr="00FB7C84" w:rsidRDefault="008A0CCE" w:rsidP="00265291">
            <w:pPr>
              <w:snapToGrid w:val="0"/>
              <w:spacing w:before="0" w:line="240" w:lineRule="auto"/>
              <w:jc w:val="both"/>
              <w:rPr>
                <w:rFonts w:asciiTheme="minorHAnsi" w:hAnsiTheme="minorHAnsi" w:cs="Tahoma"/>
                <w:sz w:val="24"/>
                <w:szCs w:val="24"/>
              </w:rPr>
            </w:pPr>
            <w:r w:rsidRPr="00FB7C84">
              <w:rPr>
                <w:rFonts w:asciiTheme="minorHAnsi" w:hAnsiTheme="minorHAnsi" w:cs="Tahoma"/>
                <w:sz w:val="24"/>
                <w:szCs w:val="24"/>
              </w:rPr>
              <w:t xml:space="preserve">Weryfikowane jest czy we wniosku o dofinansowanie zostały zawarte wskaźniki obligatoryjne dla danego konkursu, określone w regulaminie konkursu. Kryterium nie dotyczy konkursów dla </w:t>
            </w:r>
            <w:proofErr w:type="spellStart"/>
            <w:r w:rsidRPr="00FB7C84">
              <w:rPr>
                <w:rFonts w:asciiTheme="minorHAnsi" w:hAnsiTheme="minorHAnsi" w:cs="Tahoma"/>
                <w:sz w:val="24"/>
                <w:szCs w:val="24"/>
              </w:rPr>
              <w:t>poddziałań</w:t>
            </w:r>
            <w:proofErr w:type="spellEnd"/>
            <w:r w:rsidRPr="00FB7C84">
              <w:rPr>
                <w:rFonts w:asciiTheme="minorHAnsi" w:hAnsiTheme="minorHAnsi" w:cs="Tahoma"/>
                <w:sz w:val="24"/>
                <w:szCs w:val="24"/>
              </w:rPr>
              <w:t xml:space="preserve"> objętych mechanizmem ZIT. </w:t>
            </w:r>
          </w:p>
        </w:tc>
        <w:tc>
          <w:tcPr>
            <w:tcW w:w="3052"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Tak/Nie/Nie dotyczy</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p w:rsidR="00D04AD4" w:rsidRPr="00FB7C84" w:rsidRDefault="00D04AD4" w:rsidP="00265291">
            <w:pPr>
              <w:spacing w:before="0" w:line="240" w:lineRule="auto"/>
              <w:jc w:val="center"/>
              <w:rPr>
                <w:rFonts w:asciiTheme="minorHAnsi" w:hAnsiTheme="minorHAnsi" w:cs="Arial"/>
                <w:kern w:val="1"/>
                <w:sz w:val="24"/>
                <w:szCs w:val="24"/>
              </w:rPr>
            </w:pPr>
          </w:p>
        </w:tc>
      </w:tr>
      <w:tr w:rsidR="00D04AD4" w:rsidRPr="00FB7C84" w:rsidTr="00265291">
        <w:tc>
          <w:tcPr>
            <w:tcW w:w="624"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3.</w:t>
            </w:r>
          </w:p>
        </w:tc>
        <w:tc>
          <w:tcPr>
            <w:tcW w:w="2687" w:type="dxa"/>
          </w:tcPr>
          <w:p w:rsidR="00D04AD4" w:rsidRPr="00FB7C84" w:rsidRDefault="008A0CCE" w:rsidP="00265291">
            <w:pPr>
              <w:spacing w:before="0" w:line="240" w:lineRule="auto"/>
              <w:rPr>
                <w:rFonts w:asciiTheme="minorHAnsi" w:hAnsiTheme="minorHAnsi" w:cs="Arial"/>
                <w:kern w:val="1"/>
                <w:sz w:val="24"/>
                <w:szCs w:val="24"/>
              </w:rPr>
            </w:pPr>
            <w:proofErr w:type="spellStart"/>
            <w:r w:rsidRPr="00FB7C84">
              <w:rPr>
                <w:rFonts w:asciiTheme="minorHAnsi" w:hAnsiTheme="minorHAnsi" w:cs="Arial"/>
                <w:kern w:val="1"/>
                <w:sz w:val="24"/>
                <w:szCs w:val="24"/>
              </w:rPr>
              <w:t>Kwalifikowalność</w:t>
            </w:r>
            <w:proofErr w:type="spellEnd"/>
            <w:r w:rsidRPr="00FB7C84">
              <w:rPr>
                <w:rFonts w:asciiTheme="minorHAnsi" w:hAnsiTheme="minorHAnsi" w:cs="Arial"/>
                <w:kern w:val="1"/>
                <w:sz w:val="24"/>
                <w:szCs w:val="24"/>
              </w:rPr>
              <w:t xml:space="preserve"> typu projektu</w:t>
            </w:r>
          </w:p>
        </w:tc>
        <w:tc>
          <w:tcPr>
            <w:tcW w:w="3526" w:type="dxa"/>
          </w:tcPr>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Projekt jest zgodny z typem projektów dopuszczonych do dofinansowania w regulaminie konkursu.</w:t>
            </w:r>
          </w:p>
          <w:p w:rsidR="00D04AD4" w:rsidRPr="00FB7C84"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 xml:space="preserve">Kryterium weryfikowane jest na podstawie zapisów wniosku o dofinansowanie. </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tc>
      </w:tr>
      <w:tr w:rsidR="00D04AD4" w:rsidRPr="00FB7C84" w:rsidTr="00265291">
        <w:tc>
          <w:tcPr>
            <w:tcW w:w="624"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4.</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proofErr w:type="spellStart"/>
            <w:r w:rsidRPr="00FB7C84">
              <w:rPr>
                <w:rFonts w:asciiTheme="minorHAnsi" w:hAnsiTheme="minorHAnsi" w:cs="Arial"/>
                <w:kern w:val="1"/>
                <w:sz w:val="24"/>
                <w:szCs w:val="24"/>
              </w:rPr>
              <w:t>Kwalifikowalność</w:t>
            </w:r>
            <w:proofErr w:type="spellEnd"/>
            <w:r w:rsidRPr="00FB7C84">
              <w:rPr>
                <w:rFonts w:asciiTheme="minorHAnsi" w:hAnsiTheme="minorHAnsi" w:cs="Arial"/>
                <w:kern w:val="1"/>
                <w:sz w:val="24"/>
                <w:szCs w:val="24"/>
              </w:rPr>
              <w:t xml:space="preserve"> Wnioskodawcy</w:t>
            </w:r>
          </w:p>
        </w:tc>
        <w:tc>
          <w:tcPr>
            <w:tcW w:w="3526" w:type="dxa"/>
          </w:tcPr>
          <w:p w:rsidR="00D04AD4" w:rsidRPr="00FB7C84" w:rsidRDefault="008A0CCE" w:rsidP="00265291">
            <w:pPr>
              <w:snapToGri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Wnioskodawca jest uprawniony do ubiegania się o wsparcie zgodnie z zapisami regulaminu konkursu.</w:t>
            </w:r>
          </w:p>
          <w:p w:rsidR="00D04AD4" w:rsidRPr="00FB7C84" w:rsidRDefault="00D04AD4" w:rsidP="00265291">
            <w:pPr>
              <w:snapToGrid w:val="0"/>
              <w:spacing w:before="0" w:line="240" w:lineRule="auto"/>
              <w:jc w:val="both"/>
              <w:rPr>
                <w:rFonts w:asciiTheme="minorHAnsi" w:hAnsiTheme="minorHAnsi" w:cs="Arial"/>
                <w:kern w:val="1"/>
                <w:sz w:val="24"/>
                <w:szCs w:val="24"/>
              </w:rPr>
            </w:pPr>
          </w:p>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 xml:space="preserve">Kryterium weryfikowane jest na podstawie zapisów wniosku o </w:t>
            </w:r>
            <w:r w:rsidRPr="00FB7C84">
              <w:rPr>
                <w:rFonts w:asciiTheme="minorHAnsi" w:hAnsiTheme="minorHAnsi" w:cs="Arial"/>
                <w:kern w:val="1"/>
                <w:sz w:val="24"/>
                <w:szCs w:val="24"/>
              </w:rPr>
              <w:lastRenderedPageBreak/>
              <w:t>dofinansowanie.</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Tak/Nie</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tc>
      </w:tr>
      <w:tr w:rsidR="00D04AD4" w:rsidRPr="00FB7C84" w:rsidTr="00265291">
        <w:tc>
          <w:tcPr>
            <w:tcW w:w="624"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5.</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Prawidłowość wyboru partnerów w projekcie</w:t>
            </w:r>
          </w:p>
        </w:tc>
        <w:tc>
          <w:tcPr>
            <w:tcW w:w="3526" w:type="dxa"/>
          </w:tcPr>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Wybór partnerów został dokonany w sposób prawidłowy, to znaczy:</w:t>
            </w:r>
          </w:p>
          <w:p w:rsidR="00D04AD4" w:rsidRPr="00FB7C84" w:rsidRDefault="008A0CCE" w:rsidP="0051799F">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D04AD4" w:rsidRPr="00FB7C84" w:rsidRDefault="008A0CCE" w:rsidP="0051799F">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D04AD4" w:rsidRPr="00FB7C84" w:rsidRDefault="008A0CCE" w:rsidP="0051799F">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wybór partnerów spoza sektora finansów publicznych został dokonany przed złożeniem wniosku o dofinansowanie projektu partnerskiego.</w:t>
            </w:r>
          </w:p>
          <w:p w:rsidR="00D04AD4" w:rsidRPr="00FB7C84"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Spełnienie kryterium jest weryfikowane na podstawie podpisanego oświadczenia Wnioskodawcy. Kryterium nie dotyczy projektów realizowanych bez udziału partnerów.</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Tak/Nie/Nie dotyczy</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p w:rsidR="00D04AD4" w:rsidRPr="00FB7C84" w:rsidRDefault="00D04AD4" w:rsidP="00265291">
            <w:pPr>
              <w:autoSpaceDE w:val="0"/>
              <w:autoSpaceDN w:val="0"/>
              <w:adjustRightInd w:val="0"/>
              <w:spacing w:before="0" w:line="240" w:lineRule="auto"/>
              <w:jc w:val="both"/>
              <w:rPr>
                <w:rFonts w:asciiTheme="minorHAnsi" w:hAnsiTheme="minorHAnsi"/>
                <w:kern w:val="1"/>
                <w:sz w:val="24"/>
                <w:szCs w:val="24"/>
              </w:rPr>
            </w:pPr>
          </w:p>
        </w:tc>
      </w:tr>
      <w:tr w:rsidR="00D04AD4" w:rsidRPr="00FB7C84" w:rsidTr="00265291">
        <w:tc>
          <w:tcPr>
            <w:tcW w:w="624"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6.</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Niepodleganie wykluczeniu z możliwości otrzymania dofinansowania ze środków Unii </w:t>
            </w:r>
            <w:r w:rsidRPr="00FB7C84">
              <w:rPr>
                <w:rFonts w:asciiTheme="minorHAnsi" w:hAnsiTheme="minorHAnsi" w:cs="Arial"/>
                <w:kern w:val="1"/>
                <w:sz w:val="24"/>
                <w:szCs w:val="24"/>
              </w:rPr>
              <w:lastRenderedPageBreak/>
              <w:t>Europejskiej</w:t>
            </w:r>
          </w:p>
        </w:tc>
        <w:tc>
          <w:tcPr>
            <w:tcW w:w="3526" w:type="dxa"/>
          </w:tcPr>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lastRenderedPageBreak/>
              <w:t xml:space="preserve">Wnioskodawca oraz partnerzy (jeśli dotyczy) nie podlegają wykluczeniu z możliwości otrzymania dofinansowania ze środków Unii Europejskiej na </w:t>
            </w:r>
            <w:r w:rsidRPr="00FB7C84">
              <w:rPr>
                <w:rFonts w:asciiTheme="minorHAnsi" w:hAnsiTheme="minorHAnsi" w:cs="Arial"/>
                <w:kern w:val="1"/>
                <w:sz w:val="24"/>
                <w:szCs w:val="24"/>
              </w:rPr>
              <w:lastRenderedPageBreak/>
              <w:t>podstawie:</w:t>
            </w:r>
          </w:p>
          <w:p w:rsidR="00D04AD4" w:rsidRPr="00FB7C84" w:rsidRDefault="008A0CCE" w:rsidP="0051799F">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art. 207 ust. 4 ustawy z dnia 27 sierpnia 2009 r. o finansach publicznych (tekst jednolity: Dz.U.2013 r. 885 ze zm.),</w:t>
            </w:r>
          </w:p>
          <w:p w:rsidR="00D04AD4" w:rsidRPr="00FB7C84" w:rsidRDefault="008A0CCE" w:rsidP="0051799F">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 xml:space="preserve">art.12 ust. 1 </w:t>
            </w:r>
            <w:proofErr w:type="spellStart"/>
            <w:r w:rsidRPr="00FB7C84">
              <w:rPr>
                <w:rFonts w:asciiTheme="minorHAnsi" w:hAnsiTheme="minorHAnsi" w:cs="Arial"/>
                <w:kern w:val="1"/>
                <w:sz w:val="24"/>
                <w:szCs w:val="24"/>
              </w:rPr>
              <w:t>pkt</w:t>
            </w:r>
            <w:proofErr w:type="spellEnd"/>
            <w:r w:rsidRPr="00FB7C84">
              <w:rPr>
                <w:rFonts w:asciiTheme="minorHAnsi" w:hAnsiTheme="minorHAnsi" w:cs="Arial"/>
                <w:kern w:val="1"/>
                <w:sz w:val="24"/>
                <w:szCs w:val="24"/>
              </w:rPr>
              <w:t xml:space="preserve"> 1 ustawy z dnia 15 czerwca 2012 r. o skutkach powierzania wykonywania pracy cudzoziemcom przebywającym wbrew przepisom na terytorium Rzeczypospolitej Polskiej (Dz. U. 2012 r. poz. 769),</w:t>
            </w:r>
          </w:p>
          <w:p w:rsidR="00D04AD4" w:rsidRPr="00FB7C84" w:rsidRDefault="008A0CCE" w:rsidP="0051799F">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 xml:space="preserve">art. 9 ust. 1 </w:t>
            </w:r>
            <w:proofErr w:type="spellStart"/>
            <w:r w:rsidRPr="00FB7C84">
              <w:rPr>
                <w:rFonts w:asciiTheme="minorHAnsi" w:hAnsiTheme="minorHAnsi" w:cs="Arial"/>
                <w:kern w:val="1"/>
                <w:sz w:val="24"/>
                <w:szCs w:val="24"/>
              </w:rPr>
              <w:t>pkt</w:t>
            </w:r>
            <w:proofErr w:type="spellEnd"/>
            <w:r w:rsidRPr="00FB7C84">
              <w:rPr>
                <w:rFonts w:asciiTheme="minorHAnsi" w:hAnsiTheme="minorHAnsi" w:cs="Arial"/>
                <w:kern w:val="1"/>
                <w:sz w:val="24"/>
                <w:szCs w:val="24"/>
              </w:rPr>
              <w:t xml:space="preserve"> 2a ustawy z dnia 28 października 2002 r. o odpowiedzialności podmiotów zbiorowych za czyny zabronione pod groźbą kary (tekst jednolity: Dz. U. 2014 r. poz. 1417).</w:t>
            </w:r>
          </w:p>
          <w:p w:rsidR="00D04AD4" w:rsidRPr="00FB7C84"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FB7C84" w:rsidRDefault="008A0CCE" w:rsidP="00265291">
            <w:pPr>
              <w:autoSpaceDE w:val="0"/>
              <w:autoSpaceDN w:val="0"/>
              <w:adjustRightInd w:val="0"/>
              <w:spacing w:before="0" w:line="240" w:lineRule="auto"/>
              <w:jc w:val="both"/>
              <w:rPr>
                <w:rFonts w:asciiTheme="minorHAnsi" w:hAnsiTheme="minorHAnsi" w:cs="Arial"/>
                <w:sz w:val="24"/>
                <w:szCs w:val="24"/>
              </w:rPr>
            </w:pPr>
            <w:r w:rsidRPr="00FB7C84">
              <w:rPr>
                <w:rFonts w:asciiTheme="minorHAnsi" w:hAnsiTheme="minorHAnsi" w:cs="Arial"/>
                <w:kern w:val="1"/>
                <w:sz w:val="24"/>
                <w:szCs w:val="24"/>
              </w:rPr>
              <w:t>Spełnienie kryterium jest weryfikowane na podstawie podpisanego oświadczenia Wnioskodawcy. Kryterium nie dotyczy podmiotów, wobec których nie stosuje się powyżej wskazanych przepisów.</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Tak/Nie</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sz w:val="24"/>
                <w:szCs w:val="24"/>
              </w:rPr>
            </w:pPr>
            <w:r w:rsidRPr="00FB7C84">
              <w:rPr>
                <w:rFonts w:asciiTheme="minorHAnsi" w:hAnsiTheme="minorHAnsi" w:cs="Arial"/>
                <w:sz w:val="24"/>
                <w:szCs w:val="24"/>
              </w:rPr>
              <w:t>odrzucenie wniosku)</w:t>
            </w:r>
          </w:p>
        </w:tc>
      </w:tr>
      <w:tr w:rsidR="00D04AD4" w:rsidRPr="00FB7C84" w:rsidTr="00265291">
        <w:tc>
          <w:tcPr>
            <w:tcW w:w="624"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7.</w:t>
            </w:r>
          </w:p>
        </w:tc>
        <w:tc>
          <w:tcPr>
            <w:tcW w:w="2687" w:type="dxa"/>
          </w:tcPr>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Zgodność z przepisami art. 65 ust. 6 i art. 125 ust. 3 lit. e) i f) Rozporządzenia Parlamentu Europejskiego i Rady (UE) nr 1303/2013 z dnia 17 grudnia 2013 r.</w:t>
            </w:r>
          </w:p>
        </w:tc>
        <w:tc>
          <w:tcPr>
            <w:tcW w:w="3526" w:type="dxa"/>
          </w:tcPr>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Wnioskodawca złożył oświadczenie, że:</w:t>
            </w:r>
          </w:p>
          <w:p w:rsidR="00D04AD4" w:rsidRPr="00FB7C84" w:rsidRDefault="008A0CCE" w:rsidP="0051799F">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projekt nie został zakończony w rozumieniu art. 65 ust. 6,</w:t>
            </w:r>
          </w:p>
          <w:p w:rsidR="00D04AD4" w:rsidRPr="00FB7C84" w:rsidRDefault="008A0CCE" w:rsidP="0051799F">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nie rozpoczął realizacji projektu przed dniem złożenia wniosku o dofinansowanie, lub jeśli dotyczy</w:t>
            </w:r>
          </w:p>
          <w:p w:rsidR="00D04AD4" w:rsidRPr="00FB7C84" w:rsidRDefault="008A0CCE" w:rsidP="0051799F">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FB7C84">
              <w:rPr>
                <w:rFonts w:asciiTheme="minorHAnsi" w:hAnsiTheme="minorHAnsi"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04AD4" w:rsidRPr="00FB7C84"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FB7C84"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 xml:space="preserve">Spełnienie kryterium jest weryfikowane na podstawie podpisanych oświadczeń Wnioskodawcy. </w:t>
            </w:r>
          </w:p>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Tak/Nie</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tc>
      </w:tr>
      <w:tr w:rsidR="00D04AD4" w:rsidRPr="00FB7C84" w:rsidTr="00265291">
        <w:trPr>
          <w:trHeight w:val="1970"/>
        </w:trPr>
        <w:tc>
          <w:tcPr>
            <w:tcW w:w="624"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lastRenderedPageBreak/>
              <w:t>8.</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Zakaz podwójnego finansowania</w:t>
            </w:r>
          </w:p>
        </w:tc>
        <w:tc>
          <w:tcPr>
            <w:tcW w:w="3526" w:type="dxa"/>
          </w:tcPr>
          <w:p w:rsidR="00D04AD4" w:rsidRPr="00FB7C84" w:rsidRDefault="008A0CCE" w:rsidP="00265291">
            <w:pPr>
              <w:snapToGri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 wyniku otrzymania przez projekt dofinansowania we wnioskowanej wysokości, na określone wydatki kwalifikowalne, w projekcie nie dojdzie do podwójnego dofinansowania.</w:t>
            </w:r>
          </w:p>
          <w:p w:rsidR="00D04AD4" w:rsidRPr="00FB7C84" w:rsidRDefault="00D04AD4" w:rsidP="00265291">
            <w:pPr>
              <w:snapToGrid w:val="0"/>
              <w:spacing w:before="0" w:line="240" w:lineRule="auto"/>
              <w:jc w:val="both"/>
              <w:rPr>
                <w:rFonts w:asciiTheme="minorHAnsi" w:hAnsiTheme="minorHAnsi" w:cs="Tahoma"/>
                <w:sz w:val="24"/>
                <w:szCs w:val="24"/>
              </w:rPr>
            </w:pPr>
          </w:p>
          <w:p w:rsidR="00D04AD4" w:rsidRPr="00FB7C84" w:rsidRDefault="008A0CCE" w:rsidP="00265291">
            <w:pPr>
              <w:snapToGrid w:val="0"/>
              <w:spacing w:before="0" w:line="240" w:lineRule="auto"/>
              <w:jc w:val="both"/>
              <w:rPr>
                <w:rFonts w:asciiTheme="minorHAnsi" w:hAnsiTheme="minorHAnsi" w:cs="Tahoma"/>
                <w:sz w:val="24"/>
                <w:szCs w:val="24"/>
              </w:rPr>
            </w:pPr>
            <w:r w:rsidRPr="00FB7C84">
              <w:rPr>
                <w:rFonts w:asciiTheme="minorHAnsi" w:hAnsiTheme="minorHAnsi" w:cs="Tahoma"/>
                <w:sz w:val="24"/>
                <w:szCs w:val="24"/>
              </w:rPr>
              <w:t>Kryterium weryfikowane na podstawie podpisanego oświadczenia Wnioskodawcy we wniosku o dofinansowanie.</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tc>
      </w:tr>
      <w:tr w:rsidR="00D04AD4" w:rsidRPr="00FB7C84" w:rsidTr="00265291">
        <w:tc>
          <w:tcPr>
            <w:tcW w:w="624"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9.</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Minimalna/maksymalna wartość projektu</w:t>
            </w:r>
          </w:p>
        </w:tc>
        <w:tc>
          <w:tcPr>
            <w:tcW w:w="3526" w:type="dxa"/>
          </w:tcPr>
          <w:p w:rsidR="00D04AD4" w:rsidRPr="00FB7C84" w:rsidRDefault="008A0CCE" w:rsidP="00265291">
            <w:pPr>
              <w:snapToGri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Wartość projektu nie przekracza poziomów określonych w regulaminie konkursu.</w:t>
            </w:r>
          </w:p>
          <w:p w:rsidR="00D04AD4" w:rsidRPr="00FB7C84" w:rsidRDefault="00D04AD4" w:rsidP="00265291">
            <w:pPr>
              <w:snapToGrid w:val="0"/>
              <w:spacing w:before="0" w:line="240" w:lineRule="auto"/>
              <w:jc w:val="both"/>
              <w:rPr>
                <w:rFonts w:asciiTheme="minorHAnsi" w:hAnsiTheme="minorHAnsi" w:cs="Arial"/>
                <w:kern w:val="1"/>
                <w:sz w:val="24"/>
                <w:szCs w:val="24"/>
              </w:rPr>
            </w:pPr>
          </w:p>
          <w:p w:rsidR="00D04AD4" w:rsidRPr="00FB7C84" w:rsidRDefault="008A0CCE" w:rsidP="00265291">
            <w:pPr>
              <w:snapToGrid w:val="0"/>
              <w:spacing w:before="0" w:line="240" w:lineRule="auto"/>
              <w:jc w:val="both"/>
              <w:rPr>
                <w:rFonts w:asciiTheme="minorHAnsi" w:hAnsiTheme="minorHAnsi" w:cs="Tahoma"/>
                <w:sz w:val="24"/>
                <w:szCs w:val="24"/>
              </w:rPr>
            </w:pPr>
            <w:r w:rsidRPr="00FB7C84">
              <w:rPr>
                <w:rFonts w:asciiTheme="minorHAnsi" w:hAnsiTheme="minorHAnsi" w:cs="Tahoma"/>
                <w:sz w:val="24"/>
                <w:szCs w:val="24"/>
              </w:rPr>
              <w:t xml:space="preserve">Kryterium będzie weryfikowane na podstawie zapisów budżetu projektu. Kryterium nie dotyczy naborów dla których nie określono minimalnej lub maksymalnej wartości projektu. </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Tak/Nie/Nie dotyczy</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tc>
      </w:tr>
      <w:tr w:rsidR="00D04AD4" w:rsidRPr="00FB7C84" w:rsidTr="00265291">
        <w:tc>
          <w:tcPr>
            <w:tcW w:w="624"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10.</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Wkład własny </w:t>
            </w:r>
          </w:p>
        </w:tc>
        <w:tc>
          <w:tcPr>
            <w:tcW w:w="3526" w:type="dxa"/>
          </w:tcPr>
          <w:p w:rsidR="00D04AD4" w:rsidRPr="00FB7C84" w:rsidRDefault="008A0CCE" w:rsidP="00265291">
            <w:pPr>
              <w:snapToGri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Wnioskodawca zapewnił odpowiedni poziom wkładu własnego określony w regulaminie konkursu.</w:t>
            </w:r>
          </w:p>
          <w:p w:rsidR="00D04AD4" w:rsidRPr="00FB7C84" w:rsidRDefault="00D04AD4" w:rsidP="00265291">
            <w:pPr>
              <w:snapToGrid w:val="0"/>
              <w:spacing w:before="0" w:line="240" w:lineRule="auto"/>
              <w:jc w:val="both"/>
              <w:rPr>
                <w:rFonts w:asciiTheme="minorHAnsi" w:hAnsiTheme="minorHAnsi" w:cs="Tahoma"/>
                <w:sz w:val="24"/>
                <w:szCs w:val="24"/>
              </w:rPr>
            </w:pPr>
          </w:p>
          <w:p w:rsidR="00D04AD4" w:rsidRPr="00FB7C84" w:rsidRDefault="008A0CCE" w:rsidP="00265291">
            <w:pPr>
              <w:snapToGrid w:val="0"/>
              <w:spacing w:before="0" w:line="240" w:lineRule="auto"/>
              <w:jc w:val="both"/>
              <w:rPr>
                <w:rFonts w:asciiTheme="minorHAnsi" w:hAnsiTheme="minorHAnsi" w:cs="Arial"/>
                <w:kern w:val="1"/>
                <w:sz w:val="24"/>
                <w:szCs w:val="24"/>
              </w:rPr>
            </w:pPr>
            <w:r w:rsidRPr="00FB7C84">
              <w:rPr>
                <w:rFonts w:asciiTheme="minorHAnsi" w:hAnsiTheme="minorHAnsi" w:cs="Tahoma"/>
                <w:sz w:val="24"/>
                <w:szCs w:val="24"/>
              </w:rPr>
              <w:t xml:space="preserve">W ramach tego kryterium sprawdzane jest czy Wnioskodawca przewidział w projekcie odpowiedni procent wkładu własnego, który </w:t>
            </w:r>
            <w:r w:rsidRPr="00FB7C84">
              <w:rPr>
                <w:rFonts w:asciiTheme="minorHAnsi" w:hAnsiTheme="minorHAnsi" w:cs="Tahoma"/>
                <w:sz w:val="24"/>
                <w:szCs w:val="24"/>
              </w:rPr>
              <w:lastRenderedPageBreak/>
              <w:t xml:space="preserve">każdorazowo określony jest w regulaminie konkursu. </w:t>
            </w:r>
          </w:p>
        </w:tc>
        <w:tc>
          <w:tcPr>
            <w:tcW w:w="3052" w:type="dxa"/>
          </w:tcPr>
          <w:p w:rsidR="00D04AD4" w:rsidRPr="00FB7C84"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Tak/Nie</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p w:rsidR="00D04AD4" w:rsidRPr="00FB7C84" w:rsidRDefault="00D04AD4" w:rsidP="00265291">
            <w:pPr>
              <w:autoSpaceDE w:val="0"/>
              <w:autoSpaceDN w:val="0"/>
              <w:adjustRightInd w:val="0"/>
              <w:spacing w:before="0" w:line="240" w:lineRule="auto"/>
              <w:jc w:val="center"/>
              <w:rPr>
                <w:rFonts w:asciiTheme="minorHAnsi" w:hAnsiTheme="minorHAnsi" w:cs="Arial"/>
                <w:kern w:val="1"/>
                <w:sz w:val="24"/>
                <w:szCs w:val="24"/>
              </w:rPr>
            </w:pPr>
          </w:p>
        </w:tc>
      </w:tr>
      <w:tr w:rsidR="00D04AD4" w:rsidRPr="00FB7C84" w:rsidTr="00265291">
        <w:tc>
          <w:tcPr>
            <w:tcW w:w="624"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lastRenderedPageBreak/>
              <w:t>11.</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Tahoma"/>
                <w:sz w:val="24"/>
                <w:szCs w:val="24"/>
              </w:rPr>
              <w:t>Poprawność zakwalifikowania projektu jako objętego/nieobjętego pomocą publiczną/pomocą de</w:t>
            </w:r>
            <w:r w:rsidRPr="00FB7C84">
              <w:rPr>
                <w:rFonts w:asciiTheme="minorHAnsi" w:hAnsiTheme="minorHAnsi" w:cs="Arial"/>
                <w:kern w:val="1"/>
                <w:sz w:val="24"/>
                <w:szCs w:val="24"/>
              </w:rPr>
              <w:t xml:space="preserve"> minimis</w:t>
            </w:r>
          </w:p>
        </w:tc>
        <w:tc>
          <w:tcPr>
            <w:tcW w:w="3526" w:type="dxa"/>
          </w:tcPr>
          <w:p w:rsidR="00D04AD4" w:rsidRPr="00FB7C84" w:rsidRDefault="008A0CCE" w:rsidP="00265291">
            <w:pPr>
              <w:snapToGrid w:val="0"/>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Czy prawidłowo zakwalifikowano projekt pod kątem występowania pomocy publicznej/ pomocy de minimis?</w:t>
            </w:r>
          </w:p>
          <w:p w:rsidR="00D04AD4" w:rsidRPr="00FB7C84" w:rsidRDefault="00D04AD4" w:rsidP="00265291">
            <w:pPr>
              <w:snapToGrid w:val="0"/>
              <w:spacing w:before="0" w:line="240" w:lineRule="auto"/>
              <w:jc w:val="both"/>
              <w:rPr>
                <w:rFonts w:asciiTheme="minorHAnsi" w:hAnsiTheme="minorHAnsi" w:cs="Arial"/>
                <w:kern w:val="1"/>
                <w:sz w:val="24"/>
                <w:szCs w:val="24"/>
              </w:rPr>
            </w:pPr>
          </w:p>
          <w:p w:rsidR="00D04AD4" w:rsidRPr="00FB7C84" w:rsidRDefault="008A0CCE" w:rsidP="00265291">
            <w:pPr>
              <w:snapToGrid w:val="0"/>
              <w:spacing w:before="0" w:line="240" w:lineRule="auto"/>
              <w:jc w:val="both"/>
              <w:rPr>
                <w:rFonts w:asciiTheme="minorHAnsi" w:hAnsiTheme="minorHAnsi" w:cs="Arial"/>
                <w:kern w:val="1"/>
                <w:sz w:val="24"/>
                <w:szCs w:val="24"/>
              </w:rPr>
            </w:pPr>
            <w:r w:rsidRPr="00FB7C84">
              <w:rPr>
                <w:rFonts w:asciiTheme="minorHAnsi" w:hAnsiTheme="minorHAnsi" w:cs="Tahoma"/>
                <w:sz w:val="24"/>
                <w:szCs w:val="24"/>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3052" w:type="dxa"/>
          </w:tcPr>
          <w:p w:rsidR="00D04AD4" w:rsidRPr="00FB7C84" w:rsidRDefault="008A0CCE" w:rsidP="00265291">
            <w:pPr>
              <w:snapToGrid w:val="0"/>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Tak/Nie/Nie dotyczy</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(niespełnienie kryterium oznacza</w:t>
            </w:r>
          </w:p>
          <w:p w:rsidR="00D04AD4" w:rsidRPr="00FB7C84" w:rsidRDefault="008A0CCE" w:rsidP="00265291">
            <w:pPr>
              <w:autoSpaceDE w:val="0"/>
              <w:autoSpaceDN w:val="0"/>
              <w:adjustRightInd w:val="0"/>
              <w:spacing w:before="0" w:line="240" w:lineRule="auto"/>
              <w:jc w:val="center"/>
              <w:rPr>
                <w:rFonts w:asciiTheme="minorHAnsi" w:hAnsiTheme="minorHAnsi" w:cs="Arial"/>
                <w:sz w:val="24"/>
                <w:szCs w:val="24"/>
              </w:rPr>
            </w:pPr>
            <w:r w:rsidRPr="00FB7C84">
              <w:rPr>
                <w:rFonts w:asciiTheme="minorHAnsi" w:hAnsiTheme="minorHAnsi" w:cs="Arial"/>
                <w:sz w:val="24"/>
                <w:szCs w:val="24"/>
              </w:rPr>
              <w:t>odrzucenie wniosku)</w:t>
            </w:r>
          </w:p>
        </w:tc>
      </w:tr>
      <w:tr w:rsidR="00D04AD4" w:rsidRPr="00FB7C84" w:rsidTr="00265291">
        <w:tc>
          <w:tcPr>
            <w:tcW w:w="624"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12.</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Okres realizacji projektu</w:t>
            </w:r>
          </w:p>
        </w:tc>
        <w:tc>
          <w:tcPr>
            <w:tcW w:w="3526" w:type="dxa"/>
          </w:tcPr>
          <w:p w:rsidR="00D04AD4" w:rsidRPr="00FB7C84" w:rsidRDefault="008A0CCE" w:rsidP="00265291">
            <w:pPr>
              <w:spacing w:before="0" w:line="240" w:lineRule="auto"/>
              <w:jc w:val="both"/>
              <w:rPr>
                <w:rFonts w:asciiTheme="minorHAnsi" w:hAnsiTheme="minorHAnsi" w:cs="Tahoma"/>
                <w:sz w:val="24"/>
                <w:szCs w:val="24"/>
              </w:rPr>
            </w:pPr>
            <w:r w:rsidRPr="00FB7C84">
              <w:rPr>
                <w:rFonts w:asciiTheme="minorHAnsi" w:hAnsiTheme="minorHAnsi" w:cs="Arial"/>
                <w:kern w:val="1"/>
                <w:sz w:val="24"/>
                <w:szCs w:val="24"/>
              </w:rPr>
              <w:t xml:space="preserve">Okres realizacji projektu jest zgodny z podanym w </w:t>
            </w:r>
            <w:r w:rsidRPr="00FB7C84">
              <w:rPr>
                <w:rFonts w:asciiTheme="minorHAnsi" w:hAnsiTheme="minorHAnsi" w:cs="Tahoma"/>
                <w:sz w:val="24"/>
                <w:szCs w:val="24"/>
              </w:rPr>
              <w:t>regulaminie konkursu.</w:t>
            </w:r>
          </w:p>
          <w:p w:rsidR="00D04AD4" w:rsidRPr="00FB7C84" w:rsidRDefault="00D04AD4" w:rsidP="00265291">
            <w:pPr>
              <w:spacing w:before="0" w:line="240" w:lineRule="auto"/>
              <w:jc w:val="both"/>
              <w:rPr>
                <w:rFonts w:asciiTheme="minorHAnsi" w:hAnsiTheme="minorHAnsi" w:cs="Tahoma"/>
                <w:sz w:val="24"/>
                <w:szCs w:val="24"/>
              </w:rPr>
            </w:pPr>
          </w:p>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Kryterium weryfikowane jest na podstawie zapisów wniosku o dofinansowanie.</w:t>
            </w:r>
          </w:p>
        </w:tc>
        <w:tc>
          <w:tcPr>
            <w:tcW w:w="3052" w:type="dxa"/>
          </w:tcPr>
          <w:p w:rsidR="00D04AD4" w:rsidRPr="00FB7C84" w:rsidRDefault="008A0CCE" w:rsidP="00265291">
            <w:pPr>
              <w:snapToGrid w:val="0"/>
              <w:spacing w:before="0" w:line="240" w:lineRule="auto"/>
              <w:jc w:val="center"/>
              <w:rPr>
                <w:rFonts w:asciiTheme="minorHAnsi" w:hAnsiTheme="minorHAnsi" w:cs="Tahoma"/>
                <w:sz w:val="24"/>
                <w:szCs w:val="24"/>
              </w:rPr>
            </w:pPr>
            <w:r w:rsidRPr="00FB7C84">
              <w:rPr>
                <w:rFonts w:asciiTheme="minorHAnsi" w:hAnsiTheme="minorHAnsi" w:cs="Tahoma"/>
                <w:sz w:val="24"/>
                <w:szCs w:val="24"/>
              </w:rPr>
              <w:t>Tak/Nie</w:t>
            </w:r>
          </w:p>
          <w:p w:rsidR="00D04AD4" w:rsidRPr="00FB7C84" w:rsidRDefault="008A0CCE" w:rsidP="00265291">
            <w:pPr>
              <w:snapToGrid w:val="0"/>
              <w:spacing w:before="0" w:line="240" w:lineRule="auto"/>
              <w:jc w:val="center"/>
              <w:rPr>
                <w:rFonts w:asciiTheme="minorHAnsi" w:hAnsiTheme="minorHAnsi" w:cs="Tahoma"/>
                <w:sz w:val="24"/>
                <w:szCs w:val="24"/>
              </w:rPr>
            </w:pPr>
            <w:r w:rsidRPr="00FB7C84">
              <w:rPr>
                <w:rFonts w:asciiTheme="minorHAnsi" w:hAnsiTheme="minorHAnsi" w:cs="Tahoma"/>
                <w:sz w:val="24"/>
                <w:szCs w:val="24"/>
              </w:rPr>
              <w:t>(niespełnienie kryterium oznacza odrzucenie wniosku)</w:t>
            </w:r>
          </w:p>
        </w:tc>
      </w:tr>
      <w:tr w:rsidR="00D04AD4" w:rsidRPr="00FB7C84" w:rsidTr="00265291">
        <w:tc>
          <w:tcPr>
            <w:tcW w:w="624"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13.</w:t>
            </w:r>
          </w:p>
        </w:tc>
        <w:tc>
          <w:tcPr>
            <w:tcW w:w="2687" w:type="dxa"/>
          </w:tcPr>
          <w:p w:rsidR="00D04AD4" w:rsidRPr="00FB7C84" w:rsidRDefault="008A0CCE" w:rsidP="00265291">
            <w:pPr>
              <w:snapToGrid w:val="0"/>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t>Uproszczone metody rozliczania wydatków</w:t>
            </w:r>
          </w:p>
        </w:tc>
        <w:tc>
          <w:tcPr>
            <w:tcW w:w="3526" w:type="dxa"/>
          </w:tcPr>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W projekcie, w którym wartość dofinansowania</w:t>
            </w:r>
            <w:r w:rsidR="002B02BF">
              <w:rPr>
                <w:rStyle w:val="Odwoanieprzypisudolnego"/>
                <w:rFonts w:asciiTheme="minorHAnsi" w:hAnsiTheme="minorHAnsi" w:cs="Arial"/>
                <w:kern w:val="1"/>
                <w:sz w:val="24"/>
                <w:szCs w:val="24"/>
              </w:rPr>
              <w:footnoteReference w:id="8"/>
            </w:r>
            <w:r w:rsidRPr="00FB7C84">
              <w:rPr>
                <w:rFonts w:asciiTheme="minorHAnsi" w:hAnsiTheme="minorHAnsi" w:cs="Arial"/>
                <w:kern w:val="1"/>
                <w:sz w:val="24"/>
                <w:szCs w:val="24"/>
              </w:rPr>
              <w:t xml:space="preserve"> nie przekracza 100 000 EUR zastosowano kwoty ryczałtowe, o których mowa w </w:t>
            </w:r>
            <w:r w:rsidRPr="00FB7C84">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FB7C84">
              <w:rPr>
                <w:rFonts w:asciiTheme="minorHAnsi" w:hAnsiTheme="minorHAnsi" w:cs="Arial"/>
                <w:kern w:val="1"/>
                <w:sz w:val="24"/>
                <w:szCs w:val="24"/>
              </w:rPr>
              <w:t xml:space="preserve">. W sytuacjach określonych w </w:t>
            </w:r>
            <w:r w:rsidRPr="00FB7C84">
              <w:rPr>
                <w:rFonts w:asciiTheme="minorHAnsi" w:hAnsiTheme="minorHAnsi" w:cs="Arial"/>
                <w:kern w:val="1"/>
                <w:sz w:val="24"/>
                <w:szCs w:val="24"/>
              </w:rPr>
              <w:lastRenderedPageBreak/>
              <w:t xml:space="preserve">regulaminie konkursu zastosowano pozostałe uproszczone metody rozliczania wydatków, o których mowa w </w:t>
            </w:r>
            <w:r w:rsidRPr="00FB7C84">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FB7C84">
              <w:rPr>
                <w:rFonts w:asciiTheme="minorHAnsi" w:hAnsiTheme="minorHAnsi" w:cs="Arial"/>
                <w:kern w:val="1"/>
                <w:sz w:val="24"/>
                <w:szCs w:val="24"/>
              </w:rPr>
              <w:t xml:space="preserve">. </w:t>
            </w:r>
          </w:p>
          <w:p w:rsidR="00D04AD4" w:rsidRPr="00FB7C84" w:rsidRDefault="00D04AD4" w:rsidP="00265291">
            <w:pPr>
              <w:spacing w:before="0" w:line="240" w:lineRule="auto"/>
              <w:jc w:val="both"/>
              <w:rPr>
                <w:rFonts w:asciiTheme="minorHAnsi" w:hAnsiTheme="minorHAnsi" w:cs="Arial"/>
                <w:kern w:val="1"/>
                <w:sz w:val="24"/>
                <w:szCs w:val="24"/>
              </w:rPr>
            </w:pPr>
          </w:p>
          <w:p w:rsidR="00D04AD4" w:rsidRPr="00FB7C84" w:rsidRDefault="008A0CCE" w:rsidP="00265291">
            <w:pPr>
              <w:spacing w:before="0" w:line="240" w:lineRule="auto"/>
              <w:jc w:val="both"/>
              <w:rPr>
                <w:rFonts w:asciiTheme="minorHAnsi" w:hAnsiTheme="minorHAnsi" w:cs="Arial"/>
                <w:sz w:val="24"/>
                <w:szCs w:val="24"/>
              </w:rPr>
            </w:pPr>
            <w:r w:rsidRPr="00FB7C84">
              <w:rPr>
                <w:rFonts w:asciiTheme="minorHAnsi" w:eastAsia="Arial Unicode MS" w:hAnsiTheme="minorHAnsi"/>
                <w:sz w:val="24"/>
                <w:szCs w:val="24"/>
              </w:rPr>
              <w:t xml:space="preserve">Kryterium weryfikowane na podstawie zapisów budżetu projektu, obowiązujące w przypadku kwot ryczałtowych dla projektów, których wartość dofinansowania nie przekracza 100 000 EUR. </w:t>
            </w:r>
            <w:r w:rsidRPr="00FB7C84">
              <w:rPr>
                <w:rFonts w:asciiTheme="minorHAnsi" w:hAnsiTheme="minorHAnsi" w:cs="Arial"/>
                <w:sz w:val="24"/>
                <w:szCs w:val="24"/>
              </w:rPr>
              <w:t xml:space="preserve">Do przeliczenia ww. kwoty na PLN należy stosować miesięczny obrachunkowy kurs wymiany stosowany przez KE aktualny na dzień ogłoszenia konkursu. </w:t>
            </w:r>
          </w:p>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eastAsia="Arial Unicode MS" w:hAnsiTheme="minorHAnsi"/>
                <w:sz w:val="24"/>
                <w:szCs w:val="24"/>
              </w:rPr>
              <w:t>Sytuacje, w których należy stosować inne uproszczone formy rozliczania wydatków zostaną określone w regulaminie konkursu.</w:t>
            </w:r>
            <w:r w:rsidR="009D31DA">
              <w:rPr>
                <w:rStyle w:val="Odwoanieprzypisudolnego"/>
                <w:rFonts w:asciiTheme="minorHAnsi" w:eastAsia="Arial Unicode MS" w:hAnsiTheme="minorHAnsi"/>
                <w:sz w:val="24"/>
                <w:szCs w:val="24"/>
              </w:rPr>
              <w:footnoteReference w:id="9"/>
            </w:r>
          </w:p>
        </w:tc>
        <w:tc>
          <w:tcPr>
            <w:tcW w:w="3052" w:type="dxa"/>
          </w:tcPr>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 xml:space="preserve">Tak/Nie/Nie dotyczy </w:t>
            </w:r>
          </w:p>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(niespełnienie kryterium oznacza odrzucenie wniosku)</w:t>
            </w:r>
          </w:p>
        </w:tc>
      </w:tr>
      <w:tr w:rsidR="00D04AD4" w:rsidRPr="00FB7C84" w:rsidTr="00265291">
        <w:tc>
          <w:tcPr>
            <w:tcW w:w="624" w:type="dxa"/>
          </w:tcPr>
          <w:p w:rsidR="00D04AD4" w:rsidRPr="00FB7C84" w:rsidRDefault="008A0CCE" w:rsidP="00265291">
            <w:pPr>
              <w:spacing w:before="0" w:line="240" w:lineRule="auto"/>
              <w:rPr>
                <w:rFonts w:asciiTheme="minorHAnsi" w:hAnsiTheme="minorHAnsi" w:cs="Arial"/>
                <w:kern w:val="1"/>
                <w:sz w:val="24"/>
                <w:szCs w:val="24"/>
              </w:rPr>
            </w:pPr>
            <w:r w:rsidRPr="00FB7C84">
              <w:rPr>
                <w:rFonts w:asciiTheme="minorHAnsi" w:hAnsiTheme="minorHAnsi" w:cs="Arial"/>
                <w:kern w:val="1"/>
                <w:sz w:val="24"/>
                <w:szCs w:val="24"/>
              </w:rPr>
              <w:lastRenderedPageBreak/>
              <w:t>14.</w:t>
            </w:r>
          </w:p>
        </w:tc>
        <w:tc>
          <w:tcPr>
            <w:tcW w:w="2687" w:type="dxa"/>
          </w:tcPr>
          <w:p w:rsidR="00D04AD4" w:rsidRPr="00FB7C84" w:rsidRDefault="008A0CCE" w:rsidP="00265291">
            <w:pPr>
              <w:snapToGrid w:val="0"/>
              <w:spacing w:before="0" w:line="240" w:lineRule="auto"/>
              <w:rPr>
                <w:rFonts w:asciiTheme="minorHAnsi" w:hAnsiTheme="minorHAnsi" w:cstheme="minorHAnsi"/>
                <w:kern w:val="1"/>
                <w:sz w:val="24"/>
                <w:szCs w:val="24"/>
              </w:rPr>
            </w:pPr>
            <w:r w:rsidRPr="00FB7C84">
              <w:rPr>
                <w:rFonts w:asciiTheme="minorHAnsi" w:hAnsiTheme="minorHAnsi" w:cstheme="minorHAnsi"/>
                <w:kern w:val="1"/>
                <w:sz w:val="24"/>
                <w:szCs w:val="24"/>
              </w:rPr>
              <w:t xml:space="preserve">Kryterium niezalegania z należnościami </w:t>
            </w:r>
          </w:p>
        </w:tc>
        <w:tc>
          <w:tcPr>
            <w:tcW w:w="3526" w:type="dxa"/>
          </w:tcPr>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hAnsiTheme="minorHAnsi"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D04AD4" w:rsidRPr="00FB7C84" w:rsidRDefault="00D04AD4" w:rsidP="00265291">
            <w:pPr>
              <w:spacing w:before="0" w:line="240" w:lineRule="auto"/>
              <w:jc w:val="both"/>
              <w:rPr>
                <w:rFonts w:asciiTheme="minorHAnsi" w:hAnsiTheme="minorHAnsi" w:cs="Arial"/>
                <w:kern w:val="1"/>
                <w:sz w:val="24"/>
                <w:szCs w:val="24"/>
              </w:rPr>
            </w:pPr>
          </w:p>
          <w:p w:rsidR="00D04AD4" w:rsidRPr="00FB7C84" w:rsidRDefault="008A0CCE" w:rsidP="00265291">
            <w:pPr>
              <w:spacing w:before="0" w:line="240" w:lineRule="auto"/>
              <w:jc w:val="both"/>
              <w:rPr>
                <w:rFonts w:asciiTheme="minorHAnsi" w:hAnsiTheme="minorHAnsi" w:cs="Arial"/>
                <w:kern w:val="1"/>
                <w:sz w:val="24"/>
                <w:szCs w:val="24"/>
              </w:rPr>
            </w:pPr>
            <w:r w:rsidRPr="00FB7C84">
              <w:rPr>
                <w:rFonts w:asciiTheme="minorHAnsi" w:eastAsia="Arial Unicode MS" w:hAnsiTheme="minorHAnsi"/>
                <w:sz w:val="24"/>
                <w:szCs w:val="24"/>
              </w:rPr>
              <w:t>Kryterium zostanie zweryfikowane na podstawie oświadczenia Wnioskodawcy.</w:t>
            </w:r>
            <w:r w:rsidRPr="00FB7C84">
              <w:rPr>
                <w:rFonts w:asciiTheme="minorHAnsi" w:hAnsiTheme="minorHAnsi" w:cs="Arial"/>
                <w:kern w:val="1"/>
                <w:sz w:val="24"/>
                <w:szCs w:val="24"/>
              </w:rPr>
              <w:t xml:space="preserve"> </w:t>
            </w:r>
          </w:p>
        </w:tc>
        <w:tc>
          <w:tcPr>
            <w:tcW w:w="3052" w:type="dxa"/>
          </w:tcPr>
          <w:p w:rsidR="00D04AD4" w:rsidRPr="00FB7C84" w:rsidRDefault="008A0CCE" w:rsidP="00265291">
            <w:pPr>
              <w:snapToGrid w:val="0"/>
              <w:spacing w:before="0" w:line="240" w:lineRule="auto"/>
              <w:jc w:val="center"/>
              <w:rPr>
                <w:rFonts w:asciiTheme="minorHAnsi" w:hAnsiTheme="minorHAnsi" w:cs="Tahoma"/>
                <w:sz w:val="24"/>
                <w:szCs w:val="24"/>
              </w:rPr>
            </w:pPr>
            <w:r w:rsidRPr="00FB7C84">
              <w:rPr>
                <w:rFonts w:asciiTheme="minorHAnsi" w:hAnsiTheme="minorHAnsi" w:cs="Tahoma"/>
                <w:sz w:val="24"/>
                <w:szCs w:val="24"/>
              </w:rPr>
              <w:t>Tak/Nie</w:t>
            </w:r>
          </w:p>
          <w:p w:rsidR="00D04AD4" w:rsidRPr="00FB7C84" w:rsidRDefault="008A0CCE" w:rsidP="00265291">
            <w:pPr>
              <w:spacing w:before="0" w:line="240" w:lineRule="auto"/>
              <w:jc w:val="center"/>
              <w:rPr>
                <w:rFonts w:asciiTheme="minorHAnsi" w:hAnsiTheme="minorHAnsi" w:cs="Arial"/>
                <w:kern w:val="1"/>
                <w:sz w:val="24"/>
                <w:szCs w:val="24"/>
              </w:rPr>
            </w:pPr>
            <w:r w:rsidRPr="00FB7C84">
              <w:rPr>
                <w:rFonts w:asciiTheme="minorHAnsi" w:hAnsiTheme="minorHAnsi" w:cs="Tahoma"/>
                <w:sz w:val="24"/>
                <w:szCs w:val="24"/>
              </w:rPr>
              <w:t>(niespełnienie kryterium oznacza odrzucenie wniosku)</w:t>
            </w:r>
          </w:p>
        </w:tc>
      </w:tr>
    </w:tbl>
    <w:p w:rsidR="00ED1815" w:rsidRPr="00FB7C84" w:rsidRDefault="00ED1815" w:rsidP="0094090A">
      <w:pPr>
        <w:spacing w:before="120" w:after="120" w:line="240" w:lineRule="auto"/>
        <w:jc w:val="both"/>
        <w:rPr>
          <w:rFonts w:asciiTheme="minorHAnsi" w:hAnsiTheme="minorHAnsi"/>
          <w:b/>
          <w:sz w:val="24"/>
          <w:szCs w:val="24"/>
        </w:rPr>
      </w:pPr>
      <w:r w:rsidRPr="00FB7C84">
        <w:rPr>
          <w:rFonts w:asciiTheme="minorHAnsi" w:hAnsiTheme="minorHAnsi"/>
          <w:b/>
          <w:sz w:val="24"/>
          <w:szCs w:val="24"/>
        </w:rPr>
        <w:t>Kryteria dostępu</w:t>
      </w:r>
    </w:p>
    <w:p w:rsidR="0094090A" w:rsidRPr="00FB7C84" w:rsidRDefault="0094090A" w:rsidP="0094090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Szczegółowe kryteria dostępu są obowiązkowe dla wszystkich </w:t>
      </w:r>
      <w:r w:rsidR="00F5584F" w:rsidRPr="00FB7C84">
        <w:rPr>
          <w:rFonts w:asciiTheme="minorHAnsi" w:hAnsiTheme="minorHAnsi"/>
          <w:sz w:val="24"/>
          <w:szCs w:val="24"/>
        </w:rPr>
        <w:t>W</w:t>
      </w:r>
      <w:r w:rsidRPr="00FB7C84">
        <w:rPr>
          <w:rFonts w:asciiTheme="minorHAnsi" w:hAnsiTheme="minorHAnsi"/>
          <w:sz w:val="24"/>
          <w:szCs w:val="24"/>
        </w:rPr>
        <w:t>nioskodawców i podlegają weryfikacji podczas oceny formalnej. Projekty, które nie spełniają kryteriów dostępu, są odrzucane.</w:t>
      </w:r>
      <w:r w:rsidR="00265291" w:rsidRPr="00FB7C84">
        <w:rPr>
          <w:rFonts w:asciiTheme="minorHAnsi" w:hAnsiTheme="minorHAnsi"/>
          <w:sz w:val="24"/>
          <w:szCs w:val="24"/>
        </w:rPr>
        <w:t xml:space="preserve"> </w:t>
      </w:r>
      <w:r w:rsidRPr="00FB7C84">
        <w:rPr>
          <w:rFonts w:asciiTheme="minorHAnsi" w:hAnsiTheme="minorHAnsi"/>
          <w:sz w:val="24"/>
          <w:szCs w:val="24"/>
        </w:rPr>
        <w:lastRenderedPageBreak/>
        <w:t xml:space="preserve">W ramach konkursu dla </w:t>
      </w:r>
      <w:proofErr w:type="spellStart"/>
      <w:r w:rsidR="00AA24CD" w:rsidRPr="00FB7C84">
        <w:rPr>
          <w:rFonts w:asciiTheme="minorHAnsi" w:hAnsiTheme="minorHAnsi"/>
          <w:sz w:val="24"/>
          <w:szCs w:val="24"/>
        </w:rPr>
        <w:t>Podd</w:t>
      </w:r>
      <w:r w:rsidRPr="00FB7C84">
        <w:rPr>
          <w:rFonts w:asciiTheme="minorHAnsi" w:hAnsiTheme="minorHAnsi"/>
          <w:sz w:val="24"/>
          <w:szCs w:val="24"/>
        </w:rPr>
        <w:t>ziałania</w:t>
      </w:r>
      <w:proofErr w:type="spellEnd"/>
      <w:r w:rsidRPr="00FB7C84">
        <w:rPr>
          <w:rFonts w:asciiTheme="minorHAnsi" w:hAnsiTheme="minorHAnsi"/>
          <w:sz w:val="24"/>
          <w:szCs w:val="24"/>
        </w:rPr>
        <w:t xml:space="preserve"> 10.</w:t>
      </w:r>
      <w:r w:rsidR="006871A9" w:rsidRPr="00FB7C84">
        <w:rPr>
          <w:rFonts w:asciiTheme="minorHAnsi" w:hAnsiTheme="minorHAnsi"/>
          <w:sz w:val="24"/>
          <w:szCs w:val="24"/>
        </w:rPr>
        <w:t>1</w:t>
      </w:r>
      <w:r w:rsidR="00AA24CD" w:rsidRPr="00FB7C84">
        <w:rPr>
          <w:rFonts w:asciiTheme="minorHAnsi" w:hAnsiTheme="minorHAnsi"/>
          <w:sz w:val="24"/>
          <w:szCs w:val="24"/>
        </w:rPr>
        <w:t>.1</w:t>
      </w:r>
      <w:r w:rsidRPr="00FB7C84">
        <w:rPr>
          <w:rFonts w:asciiTheme="minorHAnsi" w:hAnsiTheme="minorHAnsi"/>
          <w:sz w:val="24"/>
          <w:szCs w:val="24"/>
        </w:rPr>
        <w:t xml:space="preserve"> stosowane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93"/>
        <w:gridCol w:w="3828"/>
        <w:gridCol w:w="2693"/>
      </w:tblGrid>
      <w:tr w:rsidR="006871A9" w:rsidRPr="00FB7C84" w:rsidTr="006871A9">
        <w:trPr>
          <w:trHeight w:val="432"/>
        </w:trPr>
        <w:tc>
          <w:tcPr>
            <w:tcW w:w="708" w:type="dxa"/>
            <w:shd w:val="clear" w:color="auto" w:fill="auto"/>
            <w:vAlign w:val="center"/>
          </w:tcPr>
          <w:p w:rsidR="006871A9" w:rsidRPr="00FB7C84" w:rsidRDefault="006871A9" w:rsidP="00634BF6">
            <w:pPr>
              <w:spacing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Lp.</w:t>
            </w:r>
          </w:p>
        </w:tc>
        <w:tc>
          <w:tcPr>
            <w:tcW w:w="2693" w:type="dxa"/>
            <w:shd w:val="clear" w:color="auto" w:fill="auto"/>
            <w:vAlign w:val="center"/>
          </w:tcPr>
          <w:p w:rsidR="006871A9" w:rsidRPr="00FB7C84" w:rsidRDefault="006871A9" w:rsidP="00634BF6">
            <w:pPr>
              <w:spacing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Nazwa kryterium</w:t>
            </w:r>
          </w:p>
        </w:tc>
        <w:tc>
          <w:tcPr>
            <w:tcW w:w="3828" w:type="dxa"/>
            <w:shd w:val="clear" w:color="auto" w:fill="auto"/>
            <w:vAlign w:val="center"/>
          </w:tcPr>
          <w:p w:rsidR="006871A9" w:rsidRPr="00FB7C84" w:rsidRDefault="006871A9" w:rsidP="00634BF6">
            <w:pPr>
              <w:spacing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Definicja kryterium</w:t>
            </w:r>
          </w:p>
        </w:tc>
        <w:tc>
          <w:tcPr>
            <w:tcW w:w="2693" w:type="dxa"/>
            <w:shd w:val="clear" w:color="auto" w:fill="auto"/>
            <w:vAlign w:val="center"/>
          </w:tcPr>
          <w:p w:rsidR="006871A9" w:rsidRPr="00FB7C84" w:rsidRDefault="006871A9" w:rsidP="00634BF6">
            <w:pPr>
              <w:spacing w:line="240" w:lineRule="auto"/>
              <w:jc w:val="center"/>
              <w:rPr>
                <w:rFonts w:asciiTheme="minorHAnsi" w:hAnsiTheme="minorHAnsi" w:cs="Tahoma"/>
                <w:b/>
                <w:kern w:val="1"/>
                <w:sz w:val="24"/>
                <w:szCs w:val="24"/>
              </w:rPr>
            </w:pPr>
            <w:r w:rsidRPr="00FB7C84">
              <w:rPr>
                <w:rFonts w:asciiTheme="minorHAnsi" w:hAnsiTheme="minorHAnsi" w:cs="Arial"/>
                <w:b/>
                <w:kern w:val="1"/>
                <w:sz w:val="24"/>
                <w:szCs w:val="24"/>
              </w:rPr>
              <w:t>Opis znaczenia kryterium</w:t>
            </w:r>
          </w:p>
        </w:tc>
      </w:tr>
      <w:tr w:rsidR="006871A9" w:rsidRPr="00FB7C84" w:rsidTr="006871A9">
        <w:trPr>
          <w:trHeight w:val="731"/>
        </w:trPr>
        <w:tc>
          <w:tcPr>
            <w:tcW w:w="708" w:type="dxa"/>
            <w:shd w:val="clear" w:color="auto" w:fill="auto"/>
            <w:vAlign w:val="center"/>
          </w:tcPr>
          <w:p w:rsidR="006871A9" w:rsidRPr="00FB7C84" w:rsidRDefault="006871A9" w:rsidP="00634BF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w:t>
            </w:r>
          </w:p>
        </w:tc>
        <w:tc>
          <w:tcPr>
            <w:tcW w:w="2693" w:type="dxa"/>
            <w:shd w:val="clear" w:color="auto" w:fill="auto"/>
            <w:vAlign w:val="center"/>
          </w:tcPr>
          <w:p w:rsidR="006871A9" w:rsidRPr="00FB7C84" w:rsidRDefault="006871A9" w:rsidP="00634BF6">
            <w:pPr>
              <w:snapToGrid w:val="0"/>
              <w:spacing w:line="240" w:lineRule="auto"/>
              <w:rPr>
                <w:rFonts w:asciiTheme="minorHAnsi" w:hAnsiTheme="minorHAnsi" w:cs="Tahoma"/>
                <w:sz w:val="24"/>
                <w:szCs w:val="24"/>
              </w:rPr>
            </w:pPr>
            <w:r w:rsidRPr="00FB7C84">
              <w:rPr>
                <w:rFonts w:asciiTheme="minorHAnsi" w:hAnsiTheme="minorHAnsi" w:cs="Tahoma"/>
                <w:sz w:val="24"/>
                <w:szCs w:val="24"/>
              </w:rPr>
              <w:t>Kryterium liczby wniosków</w:t>
            </w:r>
          </w:p>
        </w:tc>
        <w:tc>
          <w:tcPr>
            <w:tcW w:w="3828" w:type="dxa"/>
            <w:shd w:val="clear" w:color="auto" w:fill="auto"/>
            <w:vAlign w:val="center"/>
          </w:tcPr>
          <w:p w:rsidR="006871A9" w:rsidRPr="00FB7C84" w:rsidRDefault="006871A9" w:rsidP="00634BF6">
            <w:pPr>
              <w:tabs>
                <w:tab w:val="left" w:pos="314"/>
              </w:tabs>
              <w:spacing w:line="240" w:lineRule="auto"/>
              <w:jc w:val="both"/>
              <w:rPr>
                <w:rFonts w:asciiTheme="minorHAnsi" w:hAnsiTheme="minorHAnsi" w:cs="Arial"/>
                <w:sz w:val="24"/>
                <w:szCs w:val="24"/>
              </w:rPr>
            </w:pPr>
            <w:r w:rsidRPr="00FB7C84">
              <w:rPr>
                <w:rFonts w:asciiTheme="minorHAnsi" w:hAnsiTheme="minorHAnsi" w:cs="Arial"/>
                <w:sz w:val="24"/>
                <w:szCs w:val="24"/>
              </w:rPr>
              <w:t>Czy Wnioskodawca złożył w ramach konkursu jeden wniosek o dofinansowanie projektu i nie więcej niż jeden jako partner?</w:t>
            </w:r>
          </w:p>
          <w:p w:rsidR="006871A9" w:rsidRPr="00FB7C84" w:rsidRDefault="006871A9" w:rsidP="00634BF6">
            <w:pPr>
              <w:tabs>
                <w:tab w:val="left" w:pos="314"/>
              </w:tabs>
              <w:spacing w:line="240" w:lineRule="auto"/>
              <w:jc w:val="both"/>
              <w:rPr>
                <w:rFonts w:asciiTheme="minorHAnsi" w:hAnsiTheme="minorHAnsi" w:cs="Arial"/>
                <w:sz w:val="24"/>
                <w:szCs w:val="24"/>
              </w:rPr>
            </w:pPr>
          </w:p>
          <w:p w:rsidR="006871A9" w:rsidRPr="00FB7C84" w:rsidRDefault="006871A9" w:rsidP="00634BF6">
            <w:pPr>
              <w:spacing w:line="240" w:lineRule="auto"/>
              <w:contextualSpacing/>
              <w:jc w:val="both"/>
              <w:rPr>
                <w:rFonts w:asciiTheme="minorHAnsi" w:hAnsiTheme="minorHAnsi" w:cs="Arial"/>
                <w:sz w:val="24"/>
                <w:szCs w:val="24"/>
              </w:rPr>
            </w:pPr>
            <w:r w:rsidRPr="00FB7C84">
              <w:rPr>
                <w:rFonts w:asciiTheme="minorHAnsi" w:hAnsiTheme="minorHAnsi" w:cs="Arial"/>
                <w:sz w:val="24"/>
                <w:szCs w:val="24"/>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rsidR="006871A9" w:rsidRPr="00FB7C84" w:rsidRDefault="006871A9" w:rsidP="00634BF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w:t>
            </w:r>
          </w:p>
        </w:tc>
      </w:tr>
      <w:tr w:rsidR="006871A9" w:rsidRPr="00FB7C84" w:rsidTr="006871A9">
        <w:tc>
          <w:tcPr>
            <w:tcW w:w="708" w:type="dxa"/>
            <w:shd w:val="clear" w:color="auto" w:fill="auto"/>
            <w:vAlign w:val="center"/>
          </w:tcPr>
          <w:p w:rsidR="006871A9" w:rsidRPr="00FB7C84" w:rsidRDefault="006871A9" w:rsidP="00634BF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2.</w:t>
            </w:r>
          </w:p>
        </w:tc>
        <w:tc>
          <w:tcPr>
            <w:tcW w:w="2693" w:type="dxa"/>
            <w:shd w:val="clear" w:color="auto" w:fill="auto"/>
            <w:vAlign w:val="center"/>
          </w:tcPr>
          <w:p w:rsidR="006871A9" w:rsidRPr="00FB7C84" w:rsidRDefault="006871A9" w:rsidP="00634BF6">
            <w:pPr>
              <w:spacing w:after="120"/>
              <w:rPr>
                <w:rFonts w:asciiTheme="minorHAnsi" w:hAnsiTheme="minorHAnsi" w:cs="Arial"/>
                <w:kern w:val="1"/>
                <w:sz w:val="24"/>
                <w:szCs w:val="24"/>
              </w:rPr>
            </w:pPr>
            <w:r w:rsidRPr="00FB7C84">
              <w:rPr>
                <w:rFonts w:asciiTheme="minorHAnsi" w:hAnsiTheme="minorHAnsi" w:cs="Arial"/>
                <w:kern w:val="1"/>
                <w:sz w:val="24"/>
                <w:szCs w:val="24"/>
              </w:rPr>
              <w:t>Kryterium biura projektu</w:t>
            </w:r>
          </w:p>
        </w:tc>
        <w:tc>
          <w:tcPr>
            <w:tcW w:w="3828" w:type="dxa"/>
            <w:shd w:val="clear" w:color="auto" w:fill="auto"/>
          </w:tcPr>
          <w:p w:rsidR="006871A9" w:rsidRPr="00FB7C84" w:rsidRDefault="006871A9" w:rsidP="00634BF6">
            <w:pPr>
              <w:pStyle w:val="Default"/>
              <w:jc w:val="both"/>
              <w:rPr>
                <w:rFonts w:asciiTheme="minorHAnsi" w:hAnsiTheme="minorHAnsi"/>
                <w:sz w:val="24"/>
                <w:szCs w:val="24"/>
              </w:rPr>
            </w:pPr>
            <w:r w:rsidRPr="00FB7C84">
              <w:rPr>
                <w:rFonts w:asciiTheme="minorHAnsi" w:hAnsiTheme="minorHAns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6871A9" w:rsidRPr="00FB7C84" w:rsidRDefault="006871A9" w:rsidP="00634BF6">
            <w:pPr>
              <w:pStyle w:val="Default"/>
              <w:jc w:val="both"/>
              <w:rPr>
                <w:rFonts w:asciiTheme="minorHAnsi" w:hAnsiTheme="minorHAnsi"/>
                <w:sz w:val="24"/>
                <w:szCs w:val="24"/>
              </w:rPr>
            </w:pPr>
          </w:p>
          <w:p w:rsidR="006871A9" w:rsidRPr="00FB7C84" w:rsidRDefault="006871A9" w:rsidP="00634BF6">
            <w:pPr>
              <w:autoSpaceDE w:val="0"/>
              <w:autoSpaceDN w:val="0"/>
              <w:adjustRightInd w:val="0"/>
              <w:spacing w:line="240" w:lineRule="auto"/>
              <w:jc w:val="both"/>
              <w:rPr>
                <w:rFonts w:asciiTheme="minorHAnsi" w:hAnsiTheme="minorHAnsi" w:cs="Arial"/>
                <w:color w:val="000000"/>
                <w:sz w:val="24"/>
                <w:szCs w:val="24"/>
              </w:rPr>
            </w:pPr>
            <w:r w:rsidRPr="00FB7C84">
              <w:rPr>
                <w:rFonts w:asciiTheme="minorHAnsi" w:hAnsiTheme="minorHAnsi"/>
                <w:sz w:val="24"/>
                <w:szCs w:val="24"/>
              </w:rPr>
              <w:t xml:space="preserve">Realizacja projektu przez </w:t>
            </w:r>
            <w:r w:rsidRPr="00FB7C84">
              <w:rPr>
                <w:rFonts w:asciiTheme="minorHAnsi" w:hAnsiTheme="minorHAnsi"/>
                <w:sz w:val="24"/>
                <w:szCs w:val="24"/>
              </w:rPr>
              <w:lastRenderedPageBreak/>
              <w:t>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693" w:type="dxa"/>
            <w:shd w:val="clear" w:color="auto" w:fill="auto"/>
            <w:vAlign w:val="center"/>
          </w:tcPr>
          <w:p w:rsidR="006871A9" w:rsidRPr="00FB7C84" w:rsidRDefault="006871A9" w:rsidP="00634BF6">
            <w:pPr>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Tak/Nie</w:t>
            </w:r>
          </w:p>
        </w:tc>
      </w:tr>
    </w:tbl>
    <w:p w:rsidR="001C513D" w:rsidRPr="00FB7C84" w:rsidRDefault="001C513D" w:rsidP="00DE6915">
      <w:pPr>
        <w:spacing w:before="120" w:after="120" w:line="240" w:lineRule="auto"/>
        <w:jc w:val="both"/>
        <w:rPr>
          <w:rFonts w:asciiTheme="minorHAnsi" w:hAnsiTheme="minorHAnsi"/>
          <w:b/>
          <w:sz w:val="24"/>
          <w:szCs w:val="24"/>
          <w:highlight w:val="yellow"/>
        </w:rPr>
      </w:pPr>
      <w:bookmarkStart w:id="226" w:name="_Toc428787543"/>
      <w:bookmarkStart w:id="227" w:name="_Toc426632956"/>
    </w:p>
    <w:p w:rsidR="0020623F" w:rsidRPr="00FB7C84" w:rsidRDefault="001C513D" w:rsidP="00DE6915">
      <w:pPr>
        <w:spacing w:before="120" w:after="120" w:line="240" w:lineRule="auto"/>
        <w:jc w:val="both"/>
        <w:rPr>
          <w:rFonts w:asciiTheme="minorHAnsi" w:hAnsiTheme="minorHAnsi"/>
          <w:b/>
          <w:sz w:val="24"/>
          <w:szCs w:val="24"/>
        </w:rPr>
      </w:pPr>
      <w:r w:rsidRPr="00FB7C84">
        <w:rPr>
          <w:rFonts w:asciiTheme="minorHAnsi" w:hAnsiTheme="minorHAnsi"/>
          <w:b/>
          <w:sz w:val="24"/>
          <w:szCs w:val="24"/>
        </w:rPr>
        <w:t>Kryteria</w:t>
      </w:r>
      <w:r w:rsidR="0067115F" w:rsidRPr="00FB7C84">
        <w:rPr>
          <w:rFonts w:asciiTheme="minorHAnsi" w:hAnsiTheme="minorHAnsi"/>
          <w:b/>
          <w:sz w:val="24"/>
          <w:szCs w:val="24"/>
        </w:rPr>
        <w:t xml:space="preserve"> oceny merytorycznej</w:t>
      </w:r>
      <w:bookmarkEnd w:id="226"/>
    </w:p>
    <w:p w:rsidR="000E48E7" w:rsidRPr="00FB7C84" w:rsidRDefault="00B25EB0" w:rsidP="000E48E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Ocenie merytorycznej podlega każdy projekt oceniony pozytywnie </w:t>
      </w:r>
      <w:r w:rsidR="000E48E7" w:rsidRPr="00FB7C84">
        <w:rPr>
          <w:rFonts w:asciiTheme="minorHAnsi" w:hAnsiTheme="minorHAnsi"/>
          <w:sz w:val="24"/>
          <w:szCs w:val="24"/>
        </w:rPr>
        <w:t>w części oceny formalnej stanowiącej etap oceny formalno-merytorycznej.</w:t>
      </w:r>
    </w:p>
    <w:p w:rsidR="00B25EB0" w:rsidRPr="00FB7C84" w:rsidRDefault="00B25EB0"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Ocena merytoryczna projektu obejmuje sprawdzenie, czy projekt spełnia:</w:t>
      </w:r>
    </w:p>
    <w:p w:rsidR="00B25EB0" w:rsidRPr="00FB7C84" w:rsidRDefault="00B25EB0" w:rsidP="0051799F">
      <w:pPr>
        <w:numPr>
          <w:ilvl w:val="0"/>
          <w:numId w:val="27"/>
        </w:numPr>
        <w:spacing w:before="0" w:line="240" w:lineRule="auto"/>
        <w:ind w:left="1276" w:hanging="567"/>
        <w:jc w:val="both"/>
        <w:rPr>
          <w:rFonts w:asciiTheme="minorHAnsi" w:hAnsiTheme="minorHAnsi"/>
          <w:sz w:val="24"/>
          <w:szCs w:val="24"/>
        </w:rPr>
      </w:pPr>
      <w:r w:rsidRPr="00FB7C84">
        <w:rPr>
          <w:rFonts w:asciiTheme="minorHAnsi" w:hAnsiTheme="minorHAnsi"/>
          <w:sz w:val="24"/>
          <w:szCs w:val="24"/>
        </w:rPr>
        <w:t>ogólne kryteria horyzontalne,</w:t>
      </w:r>
    </w:p>
    <w:p w:rsidR="00B25EB0" w:rsidRPr="00FB7C84" w:rsidRDefault="00B25EB0" w:rsidP="0051799F">
      <w:pPr>
        <w:numPr>
          <w:ilvl w:val="0"/>
          <w:numId w:val="27"/>
        </w:numPr>
        <w:spacing w:before="0" w:line="240" w:lineRule="auto"/>
        <w:ind w:left="1276" w:hanging="567"/>
        <w:jc w:val="both"/>
        <w:rPr>
          <w:rFonts w:asciiTheme="minorHAnsi" w:hAnsiTheme="minorHAnsi"/>
          <w:sz w:val="24"/>
          <w:szCs w:val="24"/>
        </w:rPr>
      </w:pPr>
      <w:r w:rsidRPr="00FB7C84">
        <w:rPr>
          <w:rFonts w:asciiTheme="minorHAnsi" w:hAnsiTheme="minorHAnsi"/>
          <w:sz w:val="24"/>
          <w:szCs w:val="24"/>
        </w:rPr>
        <w:t>ogólne kryteria merytoryczne,</w:t>
      </w:r>
    </w:p>
    <w:bookmarkEnd w:id="227"/>
    <w:p w:rsidR="001F073A" w:rsidRPr="00FB7C84" w:rsidRDefault="00764739" w:rsidP="001F073A">
      <w:pPr>
        <w:spacing w:before="120" w:after="120" w:line="240" w:lineRule="auto"/>
        <w:jc w:val="both"/>
        <w:rPr>
          <w:rFonts w:asciiTheme="minorHAnsi" w:hAnsiTheme="minorHAnsi" w:cs="Arial"/>
          <w:sz w:val="24"/>
          <w:szCs w:val="24"/>
        </w:rPr>
      </w:pPr>
      <w:r w:rsidRPr="00FB7C84">
        <w:rPr>
          <w:rFonts w:asciiTheme="minorHAnsi" w:hAnsiTheme="minorHAnsi" w:cs="Tahoma"/>
          <w:sz w:val="24"/>
          <w:szCs w:val="24"/>
        </w:rPr>
        <w:t xml:space="preserve">Kryteria oceny merytorycznej są weryfikowane na podstawie zapisów wniosku o dofinansowanie projektu. </w:t>
      </w:r>
      <w:r w:rsidRPr="00FB7C84">
        <w:rPr>
          <w:rFonts w:asciiTheme="minorHAnsi" w:hAnsiTheme="minorHAnsi" w:cs="Arial"/>
          <w:sz w:val="24"/>
          <w:szCs w:val="24"/>
        </w:rPr>
        <w:t xml:space="preserve">Nie wyklucza to wykorzystania w ocenie spełnienia kryteriów informacji udzielonych przez </w:t>
      </w:r>
      <w:r w:rsidR="00F5584F" w:rsidRPr="00FB7C84">
        <w:rPr>
          <w:rFonts w:asciiTheme="minorHAnsi" w:hAnsiTheme="minorHAnsi" w:cs="Arial"/>
          <w:sz w:val="24"/>
          <w:szCs w:val="24"/>
        </w:rPr>
        <w:t>W</w:t>
      </w:r>
      <w:r w:rsidRPr="00FB7C84">
        <w:rPr>
          <w:rFonts w:asciiTheme="minorHAnsi" w:hAnsiTheme="minorHAnsi" w:cs="Arial"/>
          <w:sz w:val="24"/>
          <w:szCs w:val="24"/>
        </w:rPr>
        <w:t xml:space="preserve">nioskodawcę lub pozyskanych na </w:t>
      </w:r>
      <w:r w:rsidR="00790B89" w:rsidRPr="00FB7C84">
        <w:rPr>
          <w:rFonts w:asciiTheme="minorHAnsi" w:hAnsiTheme="minorHAnsi" w:cs="Arial"/>
          <w:sz w:val="24"/>
          <w:szCs w:val="24"/>
        </w:rPr>
        <w:t xml:space="preserve">temat </w:t>
      </w:r>
      <w:r w:rsidR="00F5584F" w:rsidRPr="00FB7C84">
        <w:rPr>
          <w:rFonts w:asciiTheme="minorHAnsi" w:hAnsiTheme="minorHAnsi" w:cs="Arial"/>
          <w:sz w:val="24"/>
          <w:szCs w:val="24"/>
        </w:rPr>
        <w:t>W</w:t>
      </w:r>
      <w:r w:rsidR="00790B89" w:rsidRPr="00FB7C84">
        <w:rPr>
          <w:rFonts w:asciiTheme="minorHAnsi" w:hAnsiTheme="minorHAnsi" w:cs="Arial"/>
          <w:sz w:val="24"/>
          <w:szCs w:val="24"/>
        </w:rPr>
        <w:t>nioskodawcy lub projektu.</w:t>
      </w:r>
      <w:bookmarkStart w:id="228" w:name="_Toc430826846"/>
    </w:p>
    <w:p w:rsidR="00740A3D" w:rsidRPr="00FB7C84" w:rsidRDefault="00740A3D" w:rsidP="001F073A">
      <w:pPr>
        <w:spacing w:before="120" w:after="120" w:line="240" w:lineRule="auto"/>
        <w:jc w:val="both"/>
        <w:rPr>
          <w:rFonts w:asciiTheme="minorHAnsi" w:hAnsiTheme="minorHAnsi" w:cs="Arial"/>
          <w:b/>
          <w:sz w:val="24"/>
          <w:szCs w:val="24"/>
        </w:rPr>
      </w:pPr>
      <w:r w:rsidRPr="00FB7C84">
        <w:rPr>
          <w:rFonts w:asciiTheme="minorHAnsi" w:hAnsiTheme="minorHAnsi"/>
          <w:b/>
          <w:kern w:val="1"/>
          <w:sz w:val="24"/>
          <w:szCs w:val="24"/>
        </w:rPr>
        <w:t>Kryteria horyzontalne</w:t>
      </w:r>
      <w:bookmarkEnd w:id="228"/>
    </w:p>
    <w:p w:rsidR="00740A3D" w:rsidRPr="00FB7C84" w:rsidRDefault="00740A3D" w:rsidP="00740A3D">
      <w:pPr>
        <w:spacing w:before="120" w:after="120" w:line="240" w:lineRule="auto"/>
        <w:jc w:val="both"/>
        <w:rPr>
          <w:rFonts w:asciiTheme="minorHAnsi" w:hAnsiTheme="minorHAnsi" w:cs="Tahoma"/>
          <w:sz w:val="24"/>
          <w:szCs w:val="24"/>
        </w:rPr>
      </w:pPr>
      <w:r w:rsidRPr="00FB7C84">
        <w:rPr>
          <w:rFonts w:asciiTheme="minorHAnsi" w:hAnsiTheme="minorHAnsi" w:cs="Tahoma"/>
          <w:sz w:val="24"/>
          <w:szCs w:val="24"/>
        </w:rPr>
        <w:t xml:space="preserve">Kryteria są weryfikowane na podstawie zapisów wniosku o dofinansowanie projektu </w:t>
      </w:r>
      <w:r w:rsidRPr="00FB7C84">
        <w:rPr>
          <w:rFonts w:asciiTheme="minorHAnsi" w:hAnsiTheme="minorHAnsi"/>
          <w:sz w:val="24"/>
          <w:szCs w:val="24"/>
        </w:rPr>
        <w:t xml:space="preserve">również </w:t>
      </w:r>
      <w:r w:rsidRPr="00FB7C84">
        <w:rPr>
          <w:rFonts w:asciiTheme="minorHAnsi" w:hAnsiTheme="minorHAnsi" w:cs="Tahoma"/>
          <w:sz w:val="24"/>
          <w:szCs w:val="24"/>
        </w:rPr>
        <w:t xml:space="preserve">podczas oceny merytorycznej. </w:t>
      </w:r>
      <w:r w:rsidR="000E48E7" w:rsidRPr="00FB7C84">
        <w:rPr>
          <w:rFonts w:asciiTheme="minorHAnsi" w:hAnsiTheme="minorHAnsi" w:cs="Arial"/>
          <w:sz w:val="24"/>
          <w:szCs w:val="24"/>
        </w:rPr>
        <w:t xml:space="preserve"> </w:t>
      </w:r>
    </w:p>
    <w:p w:rsidR="00740A3D" w:rsidRPr="00FB7C84" w:rsidRDefault="00740A3D" w:rsidP="00740A3D">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Ocena wniosku na podstawie ogólnych kryteriów horyzontalnych ma postać „tak/ nie” tzn. „spełnia – nie spełnia” i odbywa się podczas oceny merytorycznej. Wnioski niespełniające jednego lub więcej kryter</w:t>
      </w:r>
      <w:r w:rsidR="009D31DA">
        <w:rPr>
          <w:rFonts w:asciiTheme="minorHAnsi" w:hAnsiTheme="minorHAnsi"/>
          <w:sz w:val="24"/>
          <w:szCs w:val="24"/>
        </w:rPr>
        <w:t>iów horyzontalnych są odrzucane jednakże podlegają dalszej ocenie w ramach KOP</w:t>
      </w:r>
      <w:r w:rsidR="009D31DA" w:rsidRPr="00A16CCE">
        <w:rPr>
          <w:rFonts w:asciiTheme="minorHAnsi" w:hAnsiTheme="minorHAnsi"/>
          <w:sz w:val="24"/>
          <w:szCs w:val="24"/>
        </w:rPr>
        <w:t xml:space="preserve">. </w:t>
      </w:r>
      <w:r w:rsidRPr="00FB7C84">
        <w:rPr>
          <w:rFonts w:asciiTheme="minorHAnsi" w:hAnsiTheme="minorHAnsi"/>
          <w:sz w:val="24"/>
          <w:szCs w:val="24"/>
        </w:rPr>
        <w:t xml:space="preserve"> </w:t>
      </w:r>
    </w:p>
    <w:p w:rsidR="00740A3D" w:rsidRPr="00FB7C84" w:rsidRDefault="00740A3D" w:rsidP="00740A3D">
      <w:pPr>
        <w:spacing w:before="120" w:after="120" w:line="240" w:lineRule="auto"/>
        <w:jc w:val="both"/>
        <w:rPr>
          <w:rFonts w:asciiTheme="minorHAnsi" w:hAnsiTheme="minorHAnsi"/>
          <w:sz w:val="24"/>
          <w:szCs w:val="24"/>
        </w:rPr>
      </w:pPr>
      <w:r w:rsidRPr="00FB7C84">
        <w:rPr>
          <w:rFonts w:asciiTheme="minorHAnsi" w:hAnsiTheme="minorHAnsi"/>
          <w:sz w:val="24"/>
          <w:szCs w:val="24"/>
        </w:rPr>
        <w:t>Jeżeli oceniający uzna, że projekt warunkowo spełnia kryterium horyzontalne, uzasadnienie oceny warunkowej – o ile projekt może zostać skierowany przez oce</w:t>
      </w:r>
      <w:r w:rsidR="001F073A" w:rsidRPr="00FB7C84">
        <w:rPr>
          <w:rFonts w:asciiTheme="minorHAnsi" w:hAnsiTheme="minorHAnsi"/>
          <w:sz w:val="24"/>
          <w:szCs w:val="24"/>
        </w:rPr>
        <w:t>niającego do negocjacji (tzn. w </w:t>
      </w:r>
      <w:r w:rsidRPr="00FB7C84">
        <w:rPr>
          <w:rFonts w:asciiTheme="minorHAnsi" w:hAnsiTheme="minorHAnsi"/>
          <w:sz w:val="24"/>
          <w:szCs w:val="24"/>
        </w:rPr>
        <w:t xml:space="preserve">przypadku gdy wniosek bezwarunkowo </w:t>
      </w:r>
      <w:r w:rsidR="00B657FC" w:rsidRPr="00FB7C84">
        <w:rPr>
          <w:rFonts w:asciiTheme="minorHAnsi" w:hAnsiTheme="minorHAnsi"/>
          <w:sz w:val="24"/>
          <w:szCs w:val="24"/>
        </w:rPr>
        <w:t>uzyskał, co</w:t>
      </w:r>
      <w:r w:rsidRPr="00FB7C84">
        <w:rPr>
          <w:rFonts w:asciiTheme="minorHAnsi" w:hAnsiTheme="minorHAnsi"/>
          <w:sz w:val="24"/>
          <w:szCs w:val="24"/>
        </w:rPr>
        <w:t xml:space="preserve"> najmniej </w:t>
      </w:r>
      <w:r w:rsidR="0025071D" w:rsidRPr="00FB7C84">
        <w:rPr>
          <w:rFonts w:asciiTheme="minorHAnsi" w:hAnsiTheme="minorHAnsi"/>
          <w:sz w:val="24"/>
          <w:szCs w:val="24"/>
        </w:rPr>
        <w:t>5</w:t>
      </w:r>
      <w:r w:rsidRPr="00FB7C84">
        <w:rPr>
          <w:rFonts w:asciiTheme="minorHAnsi" w:hAnsiTheme="minorHAnsi"/>
          <w:sz w:val="24"/>
          <w:szCs w:val="24"/>
        </w:rPr>
        <w:t xml:space="preserve">0% punktów w poszczególnych kategoriach oceny spełniania ogólnych kryteriów merytorycznych oraz wniosek warunkowo spełnia kryteria horyzontalne lub warunkowo otrzymał </w:t>
      </w:r>
      <w:r w:rsidR="000E48E7" w:rsidRPr="00FB7C84">
        <w:rPr>
          <w:rFonts w:asciiTheme="minorHAnsi" w:hAnsiTheme="minorHAnsi"/>
          <w:sz w:val="24"/>
          <w:szCs w:val="24"/>
        </w:rPr>
        <w:t>50</w:t>
      </w:r>
      <w:r w:rsidRPr="00FB7C84">
        <w:rPr>
          <w:rFonts w:asciiTheme="minorHAnsi" w:hAnsiTheme="minorHAnsi"/>
          <w:sz w:val="24"/>
          <w:szCs w:val="24"/>
        </w:rPr>
        <w:t xml:space="preserve"> punktów za spełnianie danego/</w:t>
      </w:r>
      <w:proofErr w:type="spellStart"/>
      <w:r w:rsidRPr="00FB7C84">
        <w:rPr>
          <w:rFonts w:asciiTheme="minorHAnsi" w:hAnsiTheme="minorHAnsi"/>
          <w:sz w:val="24"/>
          <w:szCs w:val="24"/>
        </w:rPr>
        <w:t>nych</w:t>
      </w:r>
      <w:proofErr w:type="spellEnd"/>
      <w:r w:rsidRPr="00FB7C84">
        <w:rPr>
          <w:rFonts w:asciiTheme="minorHAnsi" w:hAnsiTheme="minorHAnsi"/>
          <w:sz w:val="24"/>
          <w:szCs w:val="24"/>
        </w:rPr>
        <w:t xml:space="preserve"> kryterium/kryteriów merytorycznych) </w:t>
      </w:r>
      <w:r w:rsidR="000E48E7" w:rsidRPr="00FB7C84">
        <w:rPr>
          <w:rFonts w:asciiTheme="minorHAnsi" w:hAnsiTheme="minorHAnsi"/>
          <w:sz w:val="24"/>
          <w:szCs w:val="24"/>
        </w:rPr>
        <w:t xml:space="preserve"> i zgodności ze strategią ZIT </w:t>
      </w:r>
      <w:r w:rsidRPr="00FB7C84">
        <w:rPr>
          <w:rFonts w:asciiTheme="minorHAnsi" w:hAnsiTheme="minorHAnsi"/>
          <w:sz w:val="24"/>
          <w:szCs w:val="24"/>
        </w:rPr>
        <w:t xml:space="preserve">– jest zawierane w dalszej części karty oceny merytorycznej zawierającej zakres negocjacji. </w:t>
      </w:r>
    </w:p>
    <w:p w:rsidR="00740A3D" w:rsidRPr="00FB7C84" w:rsidRDefault="00740A3D" w:rsidP="00740A3D">
      <w:pPr>
        <w:spacing w:before="120" w:after="120" w:line="240" w:lineRule="auto"/>
        <w:jc w:val="both"/>
        <w:rPr>
          <w:rFonts w:asciiTheme="minorHAnsi" w:hAnsiTheme="minorHAnsi"/>
          <w:sz w:val="24"/>
          <w:szCs w:val="24"/>
        </w:rPr>
      </w:pPr>
      <w:r w:rsidRPr="00FB7C84">
        <w:rPr>
          <w:rFonts w:asciiTheme="minorHAnsi" w:hAnsiTheme="minorHAnsi"/>
          <w:sz w:val="24"/>
          <w:szCs w:val="24"/>
        </w:rPr>
        <w:t>Jeżeli oceniający uzna, że projekt nie spełnia któregokolwiek z kryteriów horyzontalnych, odpowiednio odnotowuje ten fakt na karcie oceny merytorycznej, uzasadnia decyzję o uznaniu danego kryterium horyzontalnego za niespełnione.</w:t>
      </w:r>
    </w:p>
    <w:p w:rsidR="00740A3D" w:rsidRPr="00FB7C84" w:rsidRDefault="00740A3D" w:rsidP="00740A3D">
      <w:pPr>
        <w:spacing w:before="120" w:after="120" w:line="240" w:lineRule="auto"/>
        <w:jc w:val="both"/>
        <w:rPr>
          <w:rFonts w:asciiTheme="minorHAnsi" w:hAnsiTheme="minorHAnsi"/>
          <w:sz w:val="24"/>
          <w:szCs w:val="24"/>
        </w:rPr>
      </w:pPr>
      <w:r w:rsidRPr="00FB7C84">
        <w:rPr>
          <w:rFonts w:asciiTheme="minorHAnsi" w:hAnsiTheme="minorHAnsi"/>
          <w:sz w:val="24"/>
          <w:szCs w:val="24"/>
        </w:rPr>
        <w:t>Stosowane będą następujące kryteria horyzontalne:</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392"/>
        <w:gridCol w:w="4141"/>
        <w:gridCol w:w="2707"/>
      </w:tblGrid>
      <w:tr w:rsidR="00740A3D" w:rsidRPr="00FB7C84"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cs="Arial"/>
                <w:b/>
                <w:kern w:val="1"/>
                <w:sz w:val="24"/>
                <w:szCs w:val="24"/>
              </w:rPr>
            </w:pPr>
            <w:r w:rsidRPr="00FB7C84">
              <w:rPr>
                <w:rFonts w:asciiTheme="minorHAnsi" w:hAnsiTheme="minorHAnsi" w:cs="Arial"/>
                <w:b/>
                <w:kern w:val="1"/>
                <w:sz w:val="24"/>
                <w:szCs w:val="24"/>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cs="Arial"/>
                <w:b/>
                <w:kern w:val="1"/>
                <w:sz w:val="24"/>
                <w:szCs w:val="24"/>
              </w:rPr>
            </w:pPr>
            <w:r w:rsidRPr="00FB7C84">
              <w:rPr>
                <w:rFonts w:asciiTheme="minorHAnsi" w:hAnsiTheme="minorHAnsi" w:cs="Arial"/>
                <w:b/>
                <w:kern w:val="1"/>
                <w:sz w:val="24"/>
                <w:szCs w:val="24"/>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cs="Arial"/>
                <w:b/>
                <w:kern w:val="1"/>
                <w:sz w:val="24"/>
                <w:szCs w:val="24"/>
              </w:rPr>
            </w:pPr>
            <w:r w:rsidRPr="00FB7C84">
              <w:rPr>
                <w:rFonts w:asciiTheme="minorHAnsi" w:hAnsiTheme="minorHAnsi" w:cs="Arial"/>
                <w:b/>
                <w:kern w:val="1"/>
                <w:sz w:val="24"/>
                <w:szCs w:val="24"/>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cs="Tahoma"/>
                <w:b/>
                <w:kern w:val="1"/>
                <w:sz w:val="24"/>
                <w:szCs w:val="24"/>
              </w:rPr>
            </w:pPr>
            <w:r w:rsidRPr="00FB7C84">
              <w:rPr>
                <w:rFonts w:asciiTheme="minorHAnsi" w:hAnsiTheme="minorHAnsi" w:cs="Arial"/>
                <w:b/>
                <w:kern w:val="1"/>
                <w:sz w:val="24"/>
                <w:szCs w:val="24"/>
              </w:rPr>
              <w:t>Opis znaczenia kryterium</w:t>
            </w:r>
          </w:p>
        </w:tc>
      </w:tr>
      <w:tr w:rsidR="00740A3D" w:rsidRPr="00FB7C84"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lastRenderedPageBreak/>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Czy projekt jest zgodny z przepisami prawa krajowego i unijnego?</w:t>
            </w:r>
          </w:p>
          <w:p w:rsidR="00740A3D" w:rsidRPr="00FB7C84" w:rsidRDefault="00740A3D" w:rsidP="00740A3D">
            <w:pPr>
              <w:spacing w:before="0" w:line="240" w:lineRule="auto"/>
              <w:jc w:val="both"/>
              <w:rPr>
                <w:rFonts w:asciiTheme="minorHAnsi" w:hAnsiTheme="minorHAnsi"/>
                <w:kern w:val="1"/>
                <w:sz w:val="24"/>
                <w:szCs w:val="24"/>
              </w:rPr>
            </w:pPr>
          </w:p>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Tak/Nie</w:t>
            </w:r>
          </w:p>
          <w:p w:rsidR="00740A3D" w:rsidRPr="00FB7C84" w:rsidRDefault="00740A3D" w:rsidP="00740A3D">
            <w:pPr>
              <w:spacing w:before="0" w:line="240" w:lineRule="auto"/>
              <w:jc w:val="center"/>
              <w:rPr>
                <w:rFonts w:asciiTheme="minorHAnsi" w:hAnsiTheme="minorHAnsi" w:cs="Arial"/>
                <w:kern w:val="1"/>
                <w:sz w:val="24"/>
                <w:szCs w:val="24"/>
              </w:rPr>
            </w:pPr>
            <w:r w:rsidRPr="00FB7C84">
              <w:rPr>
                <w:rFonts w:asciiTheme="minorHAnsi" w:hAnsiTheme="minorHAnsi"/>
                <w:kern w:val="1"/>
                <w:sz w:val="24"/>
                <w:szCs w:val="24"/>
              </w:rPr>
              <w:t>(niespełnienie kryterium oznacza odrzucenie wniosku)</w:t>
            </w:r>
          </w:p>
        </w:tc>
      </w:tr>
      <w:tr w:rsidR="00740A3D" w:rsidRPr="00FB7C84"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Czy projekt jest zgodny z zasadą zrównoważonego rozwoju?</w:t>
            </w:r>
          </w:p>
          <w:p w:rsidR="00740A3D" w:rsidRPr="00FB7C84" w:rsidRDefault="00740A3D" w:rsidP="00740A3D">
            <w:pPr>
              <w:spacing w:before="0" w:line="240" w:lineRule="auto"/>
              <w:jc w:val="both"/>
              <w:rPr>
                <w:rFonts w:asciiTheme="minorHAnsi" w:hAnsiTheme="minorHAnsi"/>
                <w:kern w:val="1"/>
                <w:sz w:val="24"/>
                <w:szCs w:val="24"/>
              </w:rPr>
            </w:pPr>
          </w:p>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Kryterium ma na celu zapewnić zgodność projektu z zasadą zrównoważonego rozwoju.</w:t>
            </w:r>
            <w:r w:rsidR="000E48E7" w:rsidRPr="00FB7C84">
              <w:rPr>
                <w:rFonts w:asciiTheme="minorHAnsi" w:hAnsiTheme="minorHAnsi"/>
                <w:sz w:val="24"/>
                <w:szCs w:val="24"/>
              </w:rPr>
              <w:t xml:space="preserve"> Projekt musi być co najmniej neutralny.</w:t>
            </w:r>
            <w:r w:rsidRPr="00FB7C84">
              <w:rPr>
                <w:rFonts w:asciiTheme="minorHAnsi" w:hAnsiTheme="minorHAnsi"/>
                <w:kern w:val="1"/>
                <w:sz w:val="24"/>
                <w:szCs w:val="24"/>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Tak/Nie</w:t>
            </w:r>
          </w:p>
          <w:p w:rsidR="00740A3D" w:rsidRPr="00FB7C84" w:rsidRDefault="00740A3D" w:rsidP="00740A3D">
            <w:pPr>
              <w:spacing w:before="0" w:line="240" w:lineRule="auto"/>
              <w:jc w:val="center"/>
              <w:rPr>
                <w:rFonts w:asciiTheme="minorHAnsi" w:hAnsiTheme="minorHAnsi" w:cs="Arial"/>
                <w:kern w:val="1"/>
                <w:sz w:val="24"/>
                <w:szCs w:val="24"/>
              </w:rPr>
            </w:pPr>
            <w:r w:rsidRPr="00FB7C84">
              <w:rPr>
                <w:rFonts w:asciiTheme="minorHAnsi" w:hAnsiTheme="minorHAnsi"/>
                <w:kern w:val="1"/>
                <w:sz w:val="24"/>
                <w:szCs w:val="24"/>
              </w:rPr>
              <w:t>(niespełnienie kryterium oznacza odrzucenie wniosku)</w:t>
            </w:r>
          </w:p>
        </w:tc>
      </w:tr>
      <w:tr w:rsidR="00740A3D" w:rsidRPr="00FB7C84"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 xml:space="preserve">Czy projekt jest zgodny z zasadą równości szans kobiet i mężczyzn? </w:t>
            </w:r>
          </w:p>
          <w:p w:rsidR="00740A3D" w:rsidRPr="00FB7C84" w:rsidRDefault="00740A3D" w:rsidP="00740A3D">
            <w:pPr>
              <w:spacing w:before="0" w:line="240" w:lineRule="auto"/>
              <w:jc w:val="both"/>
              <w:rPr>
                <w:rFonts w:asciiTheme="minorHAnsi" w:hAnsiTheme="minorHAnsi"/>
                <w:kern w:val="1"/>
                <w:sz w:val="24"/>
                <w:szCs w:val="24"/>
              </w:rPr>
            </w:pPr>
          </w:p>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Tak/Nie</w:t>
            </w:r>
          </w:p>
          <w:p w:rsidR="00740A3D" w:rsidRPr="00FB7C84" w:rsidRDefault="00740A3D" w:rsidP="00740A3D">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(niespełnienie kryterium oznacza odrzucenie wniosku)</w:t>
            </w:r>
          </w:p>
        </w:tc>
      </w:tr>
      <w:tr w:rsidR="00740A3D" w:rsidRPr="00FB7C84"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Czy projekt jest zgodny z zasadą równości szans i niedyskryminacji, w tym dostępności dla osób z niepełnosprawnościami?</w:t>
            </w:r>
          </w:p>
          <w:p w:rsidR="00740A3D" w:rsidRPr="00FB7C84" w:rsidRDefault="00740A3D" w:rsidP="00740A3D">
            <w:pPr>
              <w:spacing w:before="0" w:line="240" w:lineRule="auto"/>
              <w:jc w:val="both"/>
              <w:rPr>
                <w:rFonts w:asciiTheme="minorHAnsi" w:hAnsiTheme="minorHAnsi"/>
                <w:kern w:val="1"/>
                <w:sz w:val="24"/>
                <w:szCs w:val="24"/>
              </w:rPr>
            </w:pPr>
          </w:p>
          <w:p w:rsidR="00740A3D" w:rsidRPr="00FB7C84" w:rsidRDefault="00740A3D" w:rsidP="00740A3D">
            <w:pPr>
              <w:spacing w:before="0" w:line="240" w:lineRule="auto"/>
              <w:jc w:val="both"/>
              <w:rPr>
                <w:rFonts w:asciiTheme="minorHAnsi" w:hAnsiTheme="minorHAnsi"/>
                <w:kern w:val="1"/>
                <w:sz w:val="24"/>
                <w:szCs w:val="24"/>
              </w:rPr>
            </w:pPr>
            <w:r w:rsidRPr="00FB7C84">
              <w:rPr>
                <w:rFonts w:asciiTheme="minorHAnsi" w:hAnsiTheme="minorHAnsi"/>
                <w:kern w:val="1"/>
                <w:sz w:val="24"/>
                <w:szCs w:val="24"/>
              </w:rPr>
              <w:t xml:space="preserve">Kryterium ma na celu ocenę spełniania przez projekt zasady równości szans i niedyskryminacji, w tym dostępności dla osób z niepełnosprawnościami. </w:t>
            </w:r>
            <w:r w:rsidR="000E48E7" w:rsidRPr="00FB7C84">
              <w:rPr>
                <w:rFonts w:asciiTheme="minorHAnsi" w:hAnsiTheme="minorHAnsi"/>
                <w:sz w:val="24"/>
                <w:szCs w:val="24"/>
              </w:rPr>
              <w:t>Projekt musi być co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FB7C84" w:rsidRDefault="00740A3D" w:rsidP="00740A3D">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Tak/Nie</w:t>
            </w:r>
          </w:p>
          <w:p w:rsidR="00740A3D" w:rsidRPr="00FB7C84" w:rsidRDefault="00740A3D" w:rsidP="00740A3D">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(niespełnienie kryterium oznacza odrzucenie wniosku)</w:t>
            </w:r>
          </w:p>
        </w:tc>
      </w:tr>
    </w:tbl>
    <w:p w:rsidR="00740A3D" w:rsidRPr="00FB7C84" w:rsidRDefault="00740A3D">
      <w:pPr>
        <w:spacing w:before="120" w:after="120" w:line="240" w:lineRule="auto"/>
        <w:jc w:val="both"/>
        <w:rPr>
          <w:rFonts w:asciiTheme="minorHAnsi" w:hAnsiTheme="minorHAnsi"/>
          <w:sz w:val="24"/>
          <w:szCs w:val="24"/>
        </w:rPr>
      </w:pPr>
    </w:p>
    <w:p w:rsidR="000E2ED3" w:rsidRPr="00FB7C84" w:rsidRDefault="002665D3">
      <w:pPr>
        <w:spacing w:before="120" w:after="120" w:line="240" w:lineRule="auto"/>
        <w:jc w:val="both"/>
        <w:rPr>
          <w:rFonts w:asciiTheme="minorHAnsi" w:hAnsiTheme="minorHAnsi"/>
          <w:sz w:val="24"/>
          <w:szCs w:val="24"/>
        </w:rPr>
      </w:pPr>
      <w:r w:rsidRPr="00FB7C84">
        <w:rPr>
          <w:rFonts w:asciiTheme="minorHAnsi" w:hAnsiTheme="minorHAnsi"/>
          <w:sz w:val="24"/>
          <w:szCs w:val="24"/>
        </w:rPr>
        <w:t>Ocena merytoryczna wniosku na podstawie kryteriów merytorycznych będzie dokonywana w skali punktowej w oparciu o system wagowy</w:t>
      </w:r>
      <w:r w:rsidR="006269FE" w:rsidRPr="00FB7C84">
        <w:rPr>
          <w:rFonts w:asciiTheme="minorHAnsi" w:hAnsiTheme="minorHAnsi"/>
          <w:sz w:val="24"/>
          <w:szCs w:val="24"/>
        </w:rPr>
        <w:t>.</w:t>
      </w:r>
      <w:r w:rsidR="008A0CCE" w:rsidRPr="00FB7C84">
        <w:rPr>
          <w:rFonts w:asciiTheme="minorHAnsi" w:hAnsiTheme="minorHAnsi"/>
          <w:sz w:val="24"/>
          <w:szCs w:val="24"/>
        </w:rPr>
        <w:t xml:space="preserve"> </w:t>
      </w:r>
      <w:r w:rsidR="006269FE" w:rsidRPr="00FB7C84">
        <w:rPr>
          <w:rFonts w:asciiTheme="minorHAnsi" w:hAnsiTheme="minorHAnsi"/>
          <w:sz w:val="24"/>
          <w:szCs w:val="24"/>
        </w:rPr>
        <w:t>Ocena jest przedstawiana w postaci liczb całkowitych (bez części ułamkowych).</w:t>
      </w:r>
      <w:r w:rsidRPr="00FB7C84">
        <w:rPr>
          <w:rFonts w:asciiTheme="minorHAnsi" w:hAnsiTheme="minorHAnsi"/>
          <w:sz w:val="24"/>
          <w:szCs w:val="24"/>
        </w:rPr>
        <w:t xml:space="preserve"> Maksymalna liczba punktów do uzyskania za spełnienie kryteriów merytorycznych wynosi </w:t>
      </w:r>
      <w:r w:rsidR="0025071D" w:rsidRPr="00FB7C84">
        <w:rPr>
          <w:rFonts w:asciiTheme="minorHAnsi" w:hAnsiTheme="minorHAnsi"/>
          <w:sz w:val="24"/>
          <w:szCs w:val="24"/>
        </w:rPr>
        <w:t xml:space="preserve">50 </w:t>
      </w:r>
      <w:r w:rsidR="00E623BB" w:rsidRPr="00FB7C84">
        <w:rPr>
          <w:rFonts w:asciiTheme="minorHAnsi" w:hAnsiTheme="minorHAnsi"/>
          <w:sz w:val="24"/>
          <w:szCs w:val="24"/>
        </w:rPr>
        <w:t>pkt</w:t>
      </w:r>
      <w:r w:rsidR="00427587" w:rsidRPr="00FB7C84">
        <w:rPr>
          <w:rFonts w:asciiTheme="minorHAnsi" w:hAnsiTheme="minorHAnsi"/>
          <w:sz w:val="24"/>
          <w:szCs w:val="24"/>
        </w:rPr>
        <w:t>.</w:t>
      </w:r>
      <w:r w:rsidRPr="00FB7C84">
        <w:rPr>
          <w:rFonts w:asciiTheme="minorHAnsi" w:hAnsiTheme="minorHAnsi"/>
          <w:sz w:val="24"/>
          <w:szCs w:val="24"/>
        </w:rPr>
        <w:t xml:space="preserve"> </w:t>
      </w:r>
      <w:r w:rsidR="0025071D" w:rsidRPr="00FB7C84">
        <w:rPr>
          <w:rFonts w:asciiTheme="minorHAnsi" w:hAnsiTheme="minorHAnsi"/>
          <w:sz w:val="24"/>
          <w:szCs w:val="24"/>
        </w:rPr>
        <w:t xml:space="preserve"> </w:t>
      </w:r>
      <w:r w:rsidRPr="00FB7C84">
        <w:rPr>
          <w:rFonts w:asciiTheme="minorHAnsi" w:hAnsiTheme="minorHAnsi"/>
          <w:sz w:val="24"/>
          <w:szCs w:val="24"/>
        </w:rPr>
        <w:t xml:space="preserve"> </w:t>
      </w:r>
    </w:p>
    <w:p w:rsidR="006269FE" w:rsidRPr="00FB7C84" w:rsidRDefault="006269FE" w:rsidP="006269FE">
      <w:pPr>
        <w:spacing w:before="120" w:after="120" w:line="240" w:lineRule="auto"/>
        <w:jc w:val="both"/>
        <w:rPr>
          <w:rFonts w:asciiTheme="minorHAnsi" w:hAnsiTheme="minorHAnsi"/>
          <w:sz w:val="24"/>
          <w:szCs w:val="24"/>
        </w:rPr>
      </w:pPr>
      <w:r w:rsidRPr="00FB7C84">
        <w:rPr>
          <w:rFonts w:asciiTheme="minorHAnsi" w:hAnsiTheme="minorHAnsi"/>
          <w:sz w:val="24"/>
          <w:szCs w:val="24"/>
        </w:rPr>
        <w:t>W przypadku bezwarunkowego przyznania za spełnianie danego kryterium merytorycznego mniejszej niż maksymalna liczba punktów oceniający uzasadnia ocenę. Oceniający może również warunkowo przyznać określoną liczbę punktów za spełnianie dan</w:t>
      </w:r>
      <w:r w:rsidR="00427587" w:rsidRPr="00FB7C84">
        <w:rPr>
          <w:rFonts w:asciiTheme="minorHAnsi" w:hAnsiTheme="minorHAnsi"/>
          <w:sz w:val="24"/>
          <w:szCs w:val="24"/>
        </w:rPr>
        <w:t>ego kryterium merytorycznego. W </w:t>
      </w:r>
      <w:r w:rsidRPr="00FB7C84">
        <w:rPr>
          <w:rFonts w:asciiTheme="minorHAnsi" w:hAnsiTheme="minorHAnsi"/>
          <w:sz w:val="24"/>
          <w:szCs w:val="24"/>
        </w:rPr>
        <w:t xml:space="preserve">takim przypadku uzasadnienie oceny warunkowej – o ile projekt może zostać skierowany przez </w:t>
      </w:r>
      <w:r w:rsidRPr="00FB7C84">
        <w:rPr>
          <w:rFonts w:asciiTheme="minorHAnsi" w:hAnsiTheme="minorHAnsi"/>
          <w:sz w:val="24"/>
          <w:szCs w:val="24"/>
        </w:rPr>
        <w:lastRenderedPageBreak/>
        <w:t>oceniającego do negocjacji (tzn. w przypadku gdy wniosek bezwarunkowo uzyskał co najmniej 60% punktów w poszczególnych kategoriach oceny spełniania ogólnych kryteriów merytorycznych oraz wniosek warunkowo spełnia kryterium/kryteria horyzontalne lub warunkowo otrzymał określoną liczbę punktów za spełnianie danego/</w:t>
      </w:r>
      <w:proofErr w:type="spellStart"/>
      <w:r w:rsidRPr="00FB7C84">
        <w:rPr>
          <w:rFonts w:asciiTheme="minorHAnsi" w:hAnsiTheme="minorHAnsi"/>
          <w:sz w:val="24"/>
          <w:szCs w:val="24"/>
        </w:rPr>
        <w:t>nych</w:t>
      </w:r>
      <w:proofErr w:type="spellEnd"/>
      <w:r w:rsidRPr="00FB7C84">
        <w:rPr>
          <w:rFonts w:asciiTheme="minorHAnsi" w:hAnsiTheme="minorHAnsi"/>
          <w:sz w:val="24"/>
          <w:szCs w:val="24"/>
        </w:rPr>
        <w:t xml:space="preserve"> kryterium/kryteriów mer</w:t>
      </w:r>
      <w:r w:rsidR="001F073A" w:rsidRPr="00FB7C84">
        <w:rPr>
          <w:rFonts w:asciiTheme="minorHAnsi" w:hAnsiTheme="minorHAnsi"/>
          <w:sz w:val="24"/>
          <w:szCs w:val="24"/>
        </w:rPr>
        <w:t>ytorycznych) – jest zawierane w </w:t>
      </w:r>
      <w:r w:rsidRPr="00FB7C84">
        <w:rPr>
          <w:rFonts w:asciiTheme="minorHAnsi" w:hAnsiTheme="minorHAnsi"/>
          <w:sz w:val="24"/>
          <w:szCs w:val="24"/>
        </w:rPr>
        <w:t>dalszej części karty oceny merytorycznej zawierającej zakres negocjacji.</w:t>
      </w:r>
    </w:p>
    <w:p w:rsidR="004B06D1" w:rsidRPr="00FB7C84" w:rsidRDefault="00790B89" w:rsidP="00010EF3">
      <w:pPr>
        <w:tabs>
          <w:tab w:val="left" w:pos="7056"/>
        </w:tabs>
        <w:spacing w:before="120" w:after="120" w:line="240" w:lineRule="auto"/>
        <w:jc w:val="both"/>
        <w:rPr>
          <w:rFonts w:asciiTheme="minorHAnsi" w:hAnsiTheme="minorHAnsi" w:cs="Tahoma"/>
          <w:sz w:val="24"/>
          <w:szCs w:val="24"/>
        </w:rPr>
      </w:pPr>
      <w:r w:rsidRPr="00FB7C84">
        <w:rPr>
          <w:rFonts w:asciiTheme="minorHAnsi" w:hAnsiTheme="minorHAnsi"/>
          <w:sz w:val="24"/>
          <w:szCs w:val="24"/>
        </w:rPr>
        <w:t xml:space="preserve">Stosowane będą następujące ogólne kryteria merytoryczne: </w:t>
      </w:r>
      <w:r w:rsidR="00010EF3" w:rsidRPr="00FB7C84">
        <w:rPr>
          <w:rFonts w:asciiTheme="minorHAnsi" w:hAnsiTheme="minorHAnsi"/>
          <w:sz w:val="24"/>
          <w:szCs w:val="24"/>
        </w:rPr>
        <w:tab/>
      </w:r>
    </w:p>
    <w:tbl>
      <w:tblPr>
        <w:tblStyle w:val="Tabela-Siatka"/>
        <w:tblW w:w="5000" w:type="pct"/>
        <w:tblLook w:val="04A0"/>
      </w:tblPr>
      <w:tblGrid>
        <w:gridCol w:w="618"/>
        <w:gridCol w:w="2764"/>
        <w:gridCol w:w="3955"/>
        <w:gridCol w:w="2599"/>
      </w:tblGrid>
      <w:tr w:rsidR="00594958" w:rsidRPr="00FB7C84" w:rsidTr="006C7997">
        <w:trPr>
          <w:trHeight w:val="432"/>
        </w:trPr>
        <w:tc>
          <w:tcPr>
            <w:tcW w:w="618" w:type="dxa"/>
            <w:vAlign w:val="center"/>
          </w:tcPr>
          <w:p w:rsidR="0020623F" w:rsidRPr="00FB7C84" w:rsidRDefault="008A0CCE" w:rsidP="00DE6915">
            <w:pPr>
              <w:spacing w:before="0" w:line="240" w:lineRule="auto"/>
              <w:jc w:val="center"/>
              <w:rPr>
                <w:rFonts w:asciiTheme="minorHAnsi" w:hAnsiTheme="minorHAnsi"/>
                <w:b/>
                <w:kern w:val="1"/>
                <w:sz w:val="24"/>
                <w:szCs w:val="24"/>
              </w:rPr>
            </w:pPr>
            <w:bookmarkStart w:id="229" w:name="_Toc426632957"/>
            <w:r w:rsidRPr="00FB7C84">
              <w:rPr>
                <w:rFonts w:asciiTheme="minorHAnsi" w:hAnsiTheme="minorHAnsi"/>
                <w:b/>
                <w:kern w:val="1"/>
                <w:sz w:val="24"/>
                <w:szCs w:val="24"/>
              </w:rPr>
              <w:t>Lp.</w:t>
            </w:r>
          </w:p>
        </w:tc>
        <w:tc>
          <w:tcPr>
            <w:tcW w:w="2764" w:type="dxa"/>
            <w:vAlign w:val="center"/>
          </w:tcPr>
          <w:p w:rsidR="0020623F" w:rsidRPr="00FB7C84" w:rsidRDefault="008A0CCE" w:rsidP="00DE6915">
            <w:pPr>
              <w:spacing w:before="0" w:line="240" w:lineRule="auto"/>
              <w:jc w:val="center"/>
              <w:rPr>
                <w:rFonts w:asciiTheme="minorHAnsi" w:hAnsiTheme="minorHAnsi"/>
                <w:b/>
                <w:kern w:val="1"/>
                <w:sz w:val="24"/>
                <w:szCs w:val="24"/>
              </w:rPr>
            </w:pPr>
            <w:r w:rsidRPr="00FB7C84">
              <w:rPr>
                <w:rFonts w:asciiTheme="minorHAnsi" w:hAnsiTheme="minorHAnsi"/>
                <w:b/>
                <w:kern w:val="1"/>
                <w:sz w:val="24"/>
                <w:szCs w:val="24"/>
              </w:rPr>
              <w:t>Nazwa kryterium</w:t>
            </w:r>
          </w:p>
        </w:tc>
        <w:tc>
          <w:tcPr>
            <w:tcW w:w="3955" w:type="dxa"/>
            <w:vAlign w:val="center"/>
          </w:tcPr>
          <w:p w:rsidR="0020623F" w:rsidRPr="00FB7C84" w:rsidRDefault="008A0CCE" w:rsidP="00DE6915">
            <w:pPr>
              <w:spacing w:before="0" w:line="240" w:lineRule="auto"/>
              <w:jc w:val="center"/>
              <w:rPr>
                <w:rFonts w:asciiTheme="minorHAnsi" w:hAnsiTheme="minorHAnsi"/>
                <w:b/>
                <w:kern w:val="1"/>
                <w:sz w:val="24"/>
                <w:szCs w:val="24"/>
              </w:rPr>
            </w:pPr>
            <w:r w:rsidRPr="00FB7C84">
              <w:rPr>
                <w:rFonts w:asciiTheme="minorHAnsi" w:hAnsiTheme="minorHAnsi"/>
                <w:b/>
                <w:kern w:val="1"/>
                <w:sz w:val="24"/>
                <w:szCs w:val="24"/>
              </w:rPr>
              <w:t>Definicja kryterium</w:t>
            </w:r>
          </w:p>
        </w:tc>
        <w:tc>
          <w:tcPr>
            <w:tcW w:w="2599" w:type="dxa"/>
            <w:vAlign w:val="center"/>
          </w:tcPr>
          <w:p w:rsidR="0020623F" w:rsidRPr="00FB7C84" w:rsidRDefault="008A0CCE" w:rsidP="00DE6915">
            <w:pPr>
              <w:spacing w:before="0" w:line="240" w:lineRule="auto"/>
              <w:jc w:val="center"/>
              <w:rPr>
                <w:rFonts w:asciiTheme="minorHAnsi" w:hAnsiTheme="minorHAnsi"/>
                <w:b/>
                <w:kern w:val="1"/>
                <w:sz w:val="24"/>
                <w:szCs w:val="24"/>
              </w:rPr>
            </w:pPr>
            <w:r w:rsidRPr="00FB7C84">
              <w:rPr>
                <w:rFonts w:asciiTheme="minorHAnsi" w:hAnsiTheme="minorHAnsi"/>
                <w:b/>
                <w:kern w:val="1"/>
                <w:sz w:val="24"/>
                <w:szCs w:val="24"/>
              </w:rPr>
              <w:t>Opis znaczenia kryterium</w:t>
            </w:r>
          </w:p>
        </w:tc>
      </w:tr>
      <w:tr w:rsidR="00511837" w:rsidRPr="00FB7C84" w:rsidTr="006C7997">
        <w:trPr>
          <w:trHeight w:val="432"/>
        </w:trPr>
        <w:tc>
          <w:tcPr>
            <w:tcW w:w="618" w:type="dxa"/>
            <w:vAlign w:val="center"/>
          </w:tcPr>
          <w:p w:rsidR="00511837" w:rsidRPr="00FB7C84" w:rsidRDefault="00511837" w:rsidP="00DE6915">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1.</w:t>
            </w:r>
          </w:p>
        </w:tc>
        <w:tc>
          <w:tcPr>
            <w:tcW w:w="2764" w:type="dxa"/>
            <w:vAlign w:val="center"/>
          </w:tcPr>
          <w:p w:rsidR="00511837" w:rsidRPr="00FB7C84" w:rsidRDefault="00511837" w:rsidP="00DE6915">
            <w:pPr>
              <w:spacing w:before="0" w:line="240" w:lineRule="auto"/>
              <w:rPr>
                <w:rFonts w:asciiTheme="minorHAnsi" w:hAnsiTheme="minorHAnsi"/>
                <w:kern w:val="1"/>
                <w:sz w:val="24"/>
                <w:szCs w:val="24"/>
              </w:rPr>
            </w:pPr>
            <w:r w:rsidRPr="00FB7C84">
              <w:rPr>
                <w:rFonts w:asciiTheme="minorHAnsi" w:hAnsiTheme="minorHAnsi" w:cs="Tahoma"/>
                <w:sz w:val="24"/>
                <w:szCs w:val="24"/>
              </w:rPr>
              <w:t>Kryterium adekwatności celu projektu i założonych do osiągnięcia rezultatów</w:t>
            </w:r>
          </w:p>
        </w:tc>
        <w:tc>
          <w:tcPr>
            <w:tcW w:w="3955" w:type="dxa"/>
            <w:vAlign w:val="center"/>
          </w:tcPr>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Czy projekt jest zgodny z właściwym celem szczegółowym RPO WD 2014-2020 oraz w jaki sposób projekt przyczyni się do osiągnięcia celu szczegółowego RPO WD 2014-2020?</w:t>
            </w: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 xml:space="preserve">W zakresie zgodności projektu z RPO WD 2014-2020 weryfikacji podlega m.in. adekwatność doboru wskaźników, trafność doboru celu głównego projektu oraz opis, w jaki sposób projekt przyczyni się do osiągnięcia celu szczegółowego RPO WD 2014-2020. </w:t>
            </w:r>
          </w:p>
          <w:p w:rsidR="00511837" w:rsidRPr="00FB7C84" w:rsidRDefault="00511837" w:rsidP="00511837">
            <w:pPr>
              <w:spacing w:after="120" w:line="276" w:lineRule="auto"/>
              <w:jc w:val="both"/>
              <w:rPr>
                <w:rFonts w:asciiTheme="minorHAnsi" w:hAnsiTheme="minorHAnsi" w:cs="Tahoma"/>
                <w:sz w:val="24"/>
                <w:szCs w:val="24"/>
              </w:rPr>
            </w:pP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 xml:space="preserve">Czy potrzeba realizacji projektu jest wystarczająco uzasadniona i odpowiada na zdiagnozowany problem? </w:t>
            </w:r>
          </w:p>
          <w:p w:rsidR="00511837" w:rsidRPr="00FB7C84" w:rsidRDefault="00511837" w:rsidP="00511837">
            <w:pPr>
              <w:spacing w:after="120" w:line="276" w:lineRule="auto"/>
              <w:jc w:val="both"/>
              <w:rPr>
                <w:rFonts w:asciiTheme="minorHAnsi" w:hAnsiTheme="minorHAnsi" w:cs="Tahoma"/>
                <w:sz w:val="24"/>
                <w:szCs w:val="24"/>
              </w:rPr>
            </w:pPr>
          </w:p>
          <w:p w:rsidR="00511837" w:rsidRPr="00FB7C84" w:rsidRDefault="00511837" w:rsidP="00511837">
            <w:pPr>
              <w:spacing w:after="120"/>
              <w:jc w:val="both"/>
              <w:rPr>
                <w:rFonts w:asciiTheme="minorHAnsi" w:hAnsiTheme="minorHAnsi"/>
                <w:sz w:val="24"/>
                <w:szCs w:val="24"/>
              </w:rPr>
            </w:pPr>
            <w:r w:rsidRPr="00FB7C84">
              <w:rPr>
                <w:rFonts w:asciiTheme="minorHAnsi" w:hAnsiTheme="minorHAnsi" w:cs="Tahoma"/>
                <w:sz w:val="24"/>
                <w:szCs w:val="24"/>
              </w:rPr>
              <w:t>Czy zaplanowane w ramach projektu wartości wskaźników są adekwatne w stosunku do potrzeb i celów projektu, a założone do osiągnięcia wartości są realne?</w:t>
            </w:r>
            <w:r w:rsidRPr="00FB7C84">
              <w:rPr>
                <w:rFonts w:asciiTheme="minorHAnsi" w:hAnsiTheme="minorHAnsi"/>
                <w:sz w:val="24"/>
                <w:szCs w:val="24"/>
              </w:rPr>
              <w:t xml:space="preserve"> </w:t>
            </w: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 xml:space="preserve">Weryfikacja, czy zaplanowane wskaźniki wynikają ze zdiagnozowanych potrzeb i są dobrane odpowiednio do działań zaplanowanych w projekcie, a ich wartość jest satysfakcjonująca z punktu widzenia ponoszonych </w:t>
            </w:r>
            <w:r w:rsidRPr="00FB7C84">
              <w:rPr>
                <w:rFonts w:asciiTheme="minorHAnsi" w:hAnsiTheme="minorHAnsi" w:cs="Tahoma"/>
                <w:sz w:val="24"/>
                <w:szCs w:val="24"/>
              </w:rPr>
              <w:lastRenderedPageBreak/>
              <w:t>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511837" w:rsidRPr="00FB7C84" w:rsidRDefault="00511837" w:rsidP="00511837">
            <w:pPr>
              <w:spacing w:after="120" w:line="276" w:lineRule="auto"/>
              <w:jc w:val="both"/>
              <w:rPr>
                <w:rFonts w:asciiTheme="minorHAnsi" w:hAnsiTheme="minorHAnsi" w:cs="Tahoma"/>
                <w:sz w:val="24"/>
                <w:szCs w:val="24"/>
              </w:rPr>
            </w:pP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Dodatkowo w przypadku projektów o wartości co najmniej 2 mln:</w:t>
            </w: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Czy przedstawiono wystarczający opis ryzyka nieosiągnięcia założeń projektu oraz zaplanowanych w ramach projektu działań zaradczych?</w:t>
            </w: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511837" w:rsidRPr="00FB7C84" w:rsidRDefault="00511837" w:rsidP="00DE6915">
            <w:pPr>
              <w:spacing w:before="0" w:line="240" w:lineRule="auto"/>
              <w:jc w:val="both"/>
              <w:rPr>
                <w:rFonts w:asciiTheme="minorHAnsi" w:hAnsiTheme="minorHAnsi"/>
                <w:b/>
                <w:kern w:val="1"/>
                <w:sz w:val="24"/>
                <w:szCs w:val="24"/>
              </w:rPr>
            </w:pPr>
            <w:r w:rsidRPr="00FB7C84">
              <w:rPr>
                <w:rFonts w:asciiTheme="minorHAnsi" w:hAnsiTheme="minorHAnsi" w:cs="Tahoma"/>
                <w:sz w:val="24"/>
                <w:szCs w:val="24"/>
              </w:rPr>
              <w:t>W ramach kryterium IOK dopuszcza możliwość oceny warunkowej.</w:t>
            </w:r>
          </w:p>
        </w:tc>
        <w:tc>
          <w:tcPr>
            <w:tcW w:w="2599" w:type="dxa"/>
            <w:vAlign w:val="center"/>
          </w:tcPr>
          <w:p w:rsidR="00511837" w:rsidRPr="00FB7C84" w:rsidRDefault="00511837" w:rsidP="00511837">
            <w:pPr>
              <w:spacing w:before="0" w:line="240" w:lineRule="auto"/>
              <w:jc w:val="center"/>
              <w:rPr>
                <w:rFonts w:asciiTheme="minorHAnsi" w:hAnsiTheme="minorHAnsi"/>
                <w:strike/>
                <w:sz w:val="24"/>
                <w:szCs w:val="24"/>
              </w:rPr>
            </w:pPr>
            <w:r w:rsidRPr="00FB7C84">
              <w:rPr>
                <w:rFonts w:asciiTheme="minorHAnsi" w:hAnsiTheme="minorHAnsi"/>
                <w:sz w:val="24"/>
                <w:szCs w:val="24"/>
              </w:rPr>
              <w:lastRenderedPageBreak/>
              <w:t xml:space="preserve">Skala punktowa od 0 do </w:t>
            </w:r>
            <w:r w:rsidR="00A503AD" w:rsidRPr="00FB7C84">
              <w:rPr>
                <w:rFonts w:asciiTheme="minorHAnsi" w:hAnsiTheme="minorHAnsi"/>
                <w:sz w:val="24"/>
                <w:szCs w:val="24"/>
              </w:rPr>
              <w:t>10</w:t>
            </w:r>
          </w:p>
        </w:tc>
      </w:tr>
      <w:tr w:rsidR="00511837" w:rsidRPr="00FB7C84" w:rsidTr="006C7997">
        <w:trPr>
          <w:trHeight w:val="432"/>
        </w:trPr>
        <w:tc>
          <w:tcPr>
            <w:tcW w:w="618" w:type="dxa"/>
            <w:vAlign w:val="center"/>
          </w:tcPr>
          <w:p w:rsidR="00511837" w:rsidRPr="00FB7C84" w:rsidRDefault="00511837" w:rsidP="00DE6915">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lastRenderedPageBreak/>
              <w:t>2.</w:t>
            </w:r>
          </w:p>
        </w:tc>
        <w:tc>
          <w:tcPr>
            <w:tcW w:w="2764" w:type="dxa"/>
            <w:vAlign w:val="center"/>
          </w:tcPr>
          <w:p w:rsidR="00511837" w:rsidRPr="00FB7C84" w:rsidRDefault="00511837" w:rsidP="00DE6915">
            <w:pPr>
              <w:spacing w:before="0" w:line="240" w:lineRule="auto"/>
              <w:rPr>
                <w:rFonts w:asciiTheme="minorHAnsi" w:hAnsiTheme="minorHAnsi"/>
                <w:kern w:val="1"/>
                <w:sz w:val="24"/>
                <w:szCs w:val="24"/>
              </w:rPr>
            </w:pPr>
            <w:r w:rsidRPr="00FB7C84">
              <w:rPr>
                <w:rFonts w:asciiTheme="minorHAnsi" w:hAnsiTheme="minorHAnsi" w:cs="Tahoma"/>
                <w:sz w:val="24"/>
                <w:szCs w:val="24"/>
              </w:rPr>
              <w:t>Kryterium doboru grupy docelowej</w:t>
            </w:r>
          </w:p>
        </w:tc>
        <w:tc>
          <w:tcPr>
            <w:tcW w:w="3955" w:type="dxa"/>
            <w:vAlign w:val="center"/>
          </w:tcPr>
          <w:p w:rsidR="00511837" w:rsidRPr="00FB7C84" w:rsidRDefault="00511837" w:rsidP="00511837">
            <w:pPr>
              <w:jc w:val="both"/>
              <w:rPr>
                <w:rFonts w:asciiTheme="minorHAnsi" w:hAnsiTheme="minorHAnsi" w:cs="Tahoma"/>
                <w:sz w:val="24"/>
                <w:szCs w:val="24"/>
              </w:rPr>
            </w:pPr>
            <w:r w:rsidRPr="00FB7C84">
              <w:rPr>
                <w:rFonts w:asciiTheme="minorHAnsi" w:hAnsiTheme="minorHAnsi" w:cs="Tahoma"/>
                <w:sz w:val="24"/>
                <w:szCs w:val="24"/>
              </w:rPr>
              <w:t>Czy dobór grupy docelowej jest adekwatny do założeń projektu oraz RPO WD 2014-2020, w tym czy zawiera wystarczający opis:</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grupy docelowej, jaka będzie wspierana w ramach projektu;</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potrzeb i oczekiwań uczestników projektu w kontekście wsparcia, które ma być udzielane w ramach projektu;</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 xml:space="preserve">barier, na które napotykają </w:t>
            </w:r>
            <w:r w:rsidRPr="00FB7C84">
              <w:rPr>
                <w:rFonts w:asciiTheme="minorHAnsi" w:hAnsiTheme="minorHAnsi" w:cs="Tahoma"/>
                <w:sz w:val="24"/>
                <w:szCs w:val="24"/>
              </w:rPr>
              <w:lastRenderedPageBreak/>
              <w:t>uczestnicy projektu;</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skali zainteresowania potencjalnych uczestników projektu;</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sposobu rekrutacji uczestników projektu, w tym kryteriów rekrutacji zapewnienia dostępności rekrutacji dla osób z niepełnosprawnościami?</w:t>
            </w:r>
          </w:p>
          <w:p w:rsidR="00511837" w:rsidRPr="00FB7C84" w:rsidRDefault="00511837" w:rsidP="00511837">
            <w:pPr>
              <w:tabs>
                <w:tab w:val="left" w:pos="358"/>
              </w:tabs>
              <w:ind w:left="53"/>
              <w:jc w:val="both"/>
              <w:rPr>
                <w:rFonts w:asciiTheme="minorHAnsi" w:hAnsiTheme="minorHAnsi" w:cs="Tahoma"/>
                <w:sz w:val="24"/>
                <w:szCs w:val="24"/>
              </w:rPr>
            </w:pP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 xml:space="preserve">Ocena adekwatności polega na weryfikacji, czy wskazana grupa docelowa wpisuje się w grupy docelowe określone w </w:t>
            </w:r>
            <w:proofErr w:type="spellStart"/>
            <w:r w:rsidRPr="00FB7C84">
              <w:rPr>
                <w:rFonts w:asciiTheme="minorHAnsi" w:hAnsiTheme="minorHAnsi" w:cs="Tahoma"/>
                <w:sz w:val="24"/>
                <w:szCs w:val="24"/>
              </w:rPr>
              <w:t>SzOOP</w:t>
            </w:r>
            <w:proofErr w:type="spellEnd"/>
            <w:r w:rsidRPr="00FB7C84">
              <w:rPr>
                <w:rFonts w:asciiTheme="minorHAnsi" w:hAnsiTheme="minorHAnsi" w:cs="Tahoma"/>
                <w:sz w:val="24"/>
                <w:szCs w:val="24"/>
              </w:rPr>
              <w:t xml:space="preserve"> RPO WD 2014-2020 oraz czy wskazana grupa wpisuje się w diagnozę sytuacji problemowej, na którą odpowiedź stanowi projekt. </w:t>
            </w:r>
          </w:p>
          <w:p w:rsidR="00511837" w:rsidRPr="00FB7C84" w:rsidRDefault="00511837" w:rsidP="00DE6915">
            <w:pPr>
              <w:spacing w:before="0" w:line="240" w:lineRule="auto"/>
              <w:jc w:val="both"/>
              <w:rPr>
                <w:rFonts w:asciiTheme="minorHAnsi" w:hAnsiTheme="minorHAnsi"/>
                <w:b/>
                <w:kern w:val="1"/>
                <w:sz w:val="24"/>
                <w:szCs w:val="24"/>
              </w:rPr>
            </w:pPr>
            <w:r w:rsidRPr="00FB7C84">
              <w:rPr>
                <w:rFonts w:asciiTheme="minorHAnsi" w:hAnsiTheme="minorHAnsi" w:cs="Tahoma"/>
                <w:sz w:val="24"/>
                <w:szCs w:val="24"/>
              </w:rPr>
              <w:t>W ramach kryterium IOK dopuszcza możliwość oceny warunkowej.</w:t>
            </w:r>
          </w:p>
        </w:tc>
        <w:tc>
          <w:tcPr>
            <w:tcW w:w="2599" w:type="dxa"/>
            <w:vAlign w:val="center"/>
          </w:tcPr>
          <w:p w:rsidR="00511837" w:rsidRPr="00FB7C84" w:rsidRDefault="00511837" w:rsidP="00511837">
            <w:pPr>
              <w:spacing w:before="0" w:line="240" w:lineRule="auto"/>
              <w:jc w:val="center"/>
              <w:rPr>
                <w:rFonts w:asciiTheme="minorHAnsi" w:hAnsiTheme="minorHAnsi"/>
                <w:sz w:val="24"/>
                <w:szCs w:val="24"/>
              </w:rPr>
            </w:pPr>
            <w:r w:rsidRPr="00FB7C84">
              <w:rPr>
                <w:rFonts w:asciiTheme="minorHAnsi" w:hAnsiTheme="minorHAnsi"/>
                <w:sz w:val="24"/>
                <w:szCs w:val="24"/>
              </w:rPr>
              <w:lastRenderedPageBreak/>
              <w:t>Skala punktowa od 0 do 4</w:t>
            </w:r>
          </w:p>
        </w:tc>
      </w:tr>
      <w:tr w:rsidR="00511837" w:rsidRPr="00FB7C84" w:rsidTr="006C7997">
        <w:trPr>
          <w:trHeight w:val="432"/>
        </w:trPr>
        <w:tc>
          <w:tcPr>
            <w:tcW w:w="618" w:type="dxa"/>
            <w:vAlign w:val="center"/>
          </w:tcPr>
          <w:p w:rsidR="00511837" w:rsidRPr="00FB7C84" w:rsidRDefault="00511837" w:rsidP="00DE6915">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lastRenderedPageBreak/>
              <w:t>3.</w:t>
            </w:r>
          </w:p>
        </w:tc>
        <w:tc>
          <w:tcPr>
            <w:tcW w:w="2764" w:type="dxa"/>
            <w:vAlign w:val="center"/>
          </w:tcPr>
          <w:p w:rsidR="00511837" w:rsidRPr="00FB7C84" w:rsidRDefault="00511837" w:rsidP="00DE6915">
            <w:pPr>
              <w:spacing w:before="0" w:line="240" w:lineRule="auto"/>
              <w:rPr>
                <w:rFonts w:asciiTheme="minorHAnsi" w:hAnsiTheme="minorHAnsi"/>
                <w:kern w:val="1"/>
                <w:sz w:val="24"/>
                <w:szCs w:val="24"/>
              </w:rPr>
            </w:pPr>
            <w:r w:rsidRPr="00FB7C84">
              <w:rPr>
                <w:rFonts w:asciiTheme="minorHAnsi" w:hAnsiTheme="minorHAnsi"/>
                <w:sz w:val="24"/>
                <w:szCs w:val="24"/>
              </w:rPr>
              <w:t>Kryterium trafności działań i racjonalności harmonogramu</w:t>
            </w:r>
          </w:p>
        </w:tc>
        <w:tc>
          <w:tcPr>
            <w:tcW w:w="3955" w:type="dxa"/>
            <w:vAlign w:val="center"/>
          </w:tcPr>
          <w:p w:rsidR="00511837" w:rsidRPr="00FB7C84" w:rsidRDefault="00511837" w:rsidP="00511837">
            <w:pPr>
              <w:tabs>
                <w:tab w:val="left" w:pos="358"/>
              </w:tabs>
              <w:ind w:left="53"/>
              <w:jc w:val="both"/>
              <w:rPr>
                <w:rFonts w:asciiTheme="minorHAnsi" w:hAnsiTheme="minorHAnsi" w:cs="Tahoma"/>
                <w:sz w:val="24"/>
                <w:szCs w:val="24"/>
              </w:rPr>
            </w:pPr>
            <w:r w:rsidRPr="00FB7C84">
              <w:rPr>
                <w:rFonts w:asciiTheme="minorHAnsi" w:hAnsiTheme="minorHAnsi" w:cs="Tahoma"/>
                <w:sz w:val="24"/>
                <w:szCs w:val="24"/>
              </w:rPr>
              <w:t>Czy we wniosku o dofinansowanie projektu przedstawiono wystarczający opis:</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zadań realizowanych w ramach projektu;</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uzasadnienia potrzeby realizacji zadań w kontekście przedstawionej diagnozy;</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cs="Tahoma"/>
                <w:sz w:val="24"/>
                <w:szCs w:val="24"/>
              </w:rPr>
            </w:pPr>
            <w:r w:rsidRPr="00FB7C84">
              <w:rPr>
                <w:rFonts w:asciiTheme="minorHAnsi" w:hAnsiTheme="minorHAnsi" w:cs="Tahoma"/>
                <w:sz w:val="24"/>
                <w:szCs w:val="24"/>
              </w:rPr>
              <w:t>wartości wskaźników, które zostaną osiągnięte w ramach zadań (jeśli dotyczy);</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b/>
                <w:kern w:val="1"/>
                <w:sz w:val="24"/>
                <w:szCs w:val="24"/>
              </w:rPr>
            </w:pPr>
            <w:r w:rsidRPr="00FB7C84">
              <w:rPr>
                <w:rFonts w:asciiTheme="minorHAnsi" w:hAnsiTheme="minorHAnsi" w:cs="Tahoma"/>
                <w:sz w:val="24"/>
                <w:szCs w:val="24"/>
              </w:rPr>
              <w:t>roli partnerów w  realizacji poszczególnych zadań jeśli przewidziano ich realizację w ramach partnerstwa wraz z uzasadnieniem (jeśli dotyczy);</w:t>
            </w:r>
          </w:p>
          <w:p w:rsidR="00511837" w:rsidRPr="00FB7C84" w:rsidRDefault="00511837" w:rsidP="0051799F">
            <w:pPr>
              <w:numPr>
                <w:ilvl w:val="0"/>
                <w:numId w:val="23"/>
              </w:numPr>
              <w:tabs>
                <w:tab w:val="left" w:pos="358"/>
              </w:tabs>
              <w:spacing w:before="0" w:line="240" w:lineRule="auto"/>
              <w:ind w:left="53" w:firstLine="0"/>
              <w:jc w:val="both"/>
              <w:rPr>
                <w:rFonts w:asciiTheme="minorHAnsi" w:hAnsiTheme="minorHAnsi"/>
                <w:b/>
                <w:kern w:val="1"/>
                <w:sz w:val="24"/>
                <w:szCs w:val="24"/>
              </w:rPr>
            </w:pPr>
            <w:r w:rsidRPr="00FB7C84">
              <w:rPr>
                <w:rFonts w:asciiTheme="minorHAnsi" w:hAnsiTheme="minorHAnsi" w:cs="Tahoma"/>
                <w:sz w:val="24"/>
                <w:szCs w:val="24"/>
              </w:rPr>
              <w:t>trwałości i wpływu rezultatów projektu(jeśli dotyczy)?</w:t>
            </w:r>
          </w:p>
          <w:p w:rsidR="00511837" w:rsidRPr="00FB7C84" w:rsidRDefault="00511837" w:rsidP="00511837">
            <w:pPr>
              <w:spacing w:after="120"/>
              <w:jc w:val="both"/>
              <w:rPr>
                <w:rFonts w:asciiTheme="minorHAnsi" w:hAnsiTheme="minorHAnsi"/>
                <w:sz w:val="24"/>
                <w:szCs w:val="24"/>
              </w:rPr>
            </w:pPr>
            <w:r w:rsidRPr="00FB7C84">
              <w:rPr>
                <w:rFonts w:asciiTheme="minorHAnsi" w:hAnsiTheme="minorHAnsi"/>
                <w:sz w:val="24"/>
                <w:szCs w:val="24"/>
              </w:rPr>
              <w:t>Czy przedstawiony harmonogram realizacji projektu jest racjonalny w stosunku do przedstawionego zakresu zadań w projekcie?</w:t>
            </w:r>
          </w:p>
          <w:p w:rsidR="00511837" w:rsidRPr="00FB7C84" w:rsidRDefault="00511837" w:rsidP="00DE6915">
            <w:pPr>
              <w:spacing w:before="0" w:line="240" w:lineRule="auto"/>
              <w:jc w:val="both"/>
              <w:rPr>
                <w:rFonts w:asciiTheme="minorHAnsi" w:hAnsiTheme="minorHAnsi"/>
                <w:b/>
                <w:kern w:val="1"/>
                <w:sz w:val="24"/>
                <w:szCs w:val="24"/>
              </w:rPr>
            </w:pPr>
            <w:r w:rsidRPr="00FB7C84">
              <w:rPr>
                <w:rFonts w:asciiTheme="minorHAnsi" w:hAnsiTheme="minorHAnsi" w:cs="Tahoma"/>
                <w:sz w:val="24"/>
                <w:szCs w:val="24"/>
              </w:rPr>
              <w:t>W ramach kryterium IOK dopuszcza możliwość oceny warunkowej.</w:t>
            </w:r>
          </w:p>
        </w:tc>
        <w:tc>
          <w:tcPr>
            <w:tcW w:w="2599" w:type="dxa"/>
            <w:vAlign w:val="center"/>
          </w:tcPr>
          <w:p w:rsidR="00511837" w:rsidRPr="00FB7C84" w:rsidRDefault="00511837" w:rsidP="00511837">
            <w:pPr>
              <w:spacing w:before="0" w:line="240" w:lineRule="auto"/>
              <w:jc w:val="center"/>
              <w:rPr>
                <w:rFonts w:asciiTheme="minorHAnsi" w:hAnsiTheme="minorHAnsi"/>
                <w:sz w:val="24"/>
                <w:szCs w:val="24"/>
              </w:rPr>
            </w:pPr>
            <w:r w:rsidRPr="00FB7C84">
              <w:rPr>
                <w:rFonts w:asciiTheme="minorHAnsi" w:hAnsiTheme="minorHAnsi"/>
                <w:sz w:val="24"/>
                <w:szCs w:val="24"/>
              </w:rPr>
              <w:t>Skala punktowa od 0 do 10</w:t>
            </w:r>
          </w:p>
        </w:tc>
      </w:tr>
      <w:tr w:rsidR="00511837" w:rsidRPr="00FB7C84" w:rsidTr="006C7997">
        <w:trPr>
          <w:trHeight w:val="432"/>
        </w:trPr>
        <w:tc>
          <w:tcPr>
            <w:tcW w:w="618" w:type="dxa"/>
            <w:vAlign w:val="center"/>
          </w:tcPr>
          <w:p w:rsidR="00511837" w:rsidRPr="00FB7C84" w:rsidRDefault="00511837" w:rsidP="00DE6915">
            <w:pPr>
              <w:spacing w:before="0" w:line="240" w:lineRule="auto"/>
              <w:rPr>
                <w:rFonts w:asciiTheme="minorHAnsi" w:hAnsiTheme="minorHAnsi"/>
                <w:kern w:val="1"/>
                <w:sz w:val="24"/>
                <w:szCs w:val="24"/>
              </w:rPr>
            </w:pPr>
            <w:r w:rsidRPr="00FB7C84">
              <w:rPr>
                <w:rFonts w:asciiTheme="minorHAnsi" w:hAnsiTheme="minorHAnsi"/>
                <w:kern w:val="1"/>
                <w:sz w:val="24"/>
                <w:szCs w:val="24"/>
              </w:rPr>
              <w:lastRenderedPageBreak/>
              <w:t>4.</w:t>
            </w:r>
          </w:p>
        </w:tc>
        <w:tc>
          <w:tcPr>
            <w:tcW w:w="2764" w:type="dxa"/>
            <w:vAlign w:val="center"/>
          </w:tcPr>
          <w:p w:rsidR="00511837" w:rsidRPr="00FB7C84" w:rsidRDefault="00511837" w:rsidP="00DE6915">
            <w:pPr>
              <w:spacing w:before="0" w:line="240" w:lineRule="auto"/>
              <w:rPr>
                <w:rFonts w:asciiTheme="minorHAnsi" w:hAnsiTheme="minorHAnsi"/>
                <w:sz w:val="24"/>
                <w:szCs w:val="24"/>
              </w:rPr>
            </w:pPr>
            <w:r w:rsidRPr="00FB7C84">
              <w:rPr>
                <w:rFonts w:asciiTheme="minorHAnsi" w:hAnsiTheme="minorHAnsi" w:cs="Tahoma"/>
                <w:sz w:val="24"/>
                <w:szCs w:val="24"/>
              </w:rPr>
              <w:t>Kryterium adekwatności sposobu zarządzania oraz posiadanego potencjału</w:t>
            </w:r>
          </w:p>
        </w:tc>
        <w:tc>
          <w:tcPr>
            <w:tcW w:w="3955" w:type="dxa"/>
            <w:vAlign w:val="center"/>
          </w:tcPr>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 xml:space="preserve">Czy przedstawiony sposób zarządzania projektem jest adekwatny do zakresu projektu? </w:t>
            </w: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Czy podmioty zaangażowane w realizację projektu posiadają odpowiedni potencjał (kadrowy, techniczny, finansowy) do realizacji projektu?</w:t>
            </w:r>
          </w:p>
          <w:p w:rsidR="00511837" w:rsidRPr="00FB7C84" w:rsidRDefault="00511837" w:rsidP="00511837">
            <w:pPr>
              <w:spacing w:after="120"/>
              <w:jc w:val="both"/>
              <w:rPr>
                <w:rFonts w:asciiTheme="minorHAnsi" w:hAnsiTheme="minorHAnsi" w:cs="Tahoma"/>
                <w:sz w:val="24"/>
                <w:szCs w:val="24"/>
              </w:rPr>
            </w:pPr>
            <w:r w:rsidRPr="00FB7C84">
              <w:rPr>
                <w:rFonts w:asciiTheme="minorHAnsi" w:hAnsiTheme="minorHAnsi" w:cs="Tahoma"/>
                <w:sz w:val="24"/>
                <w:szCs w:val="24"/>
              </w:rPr>
              <w:t xml:space="preserve">Ocenie podlega opis potencjału w kontekście możliwości jego wykorzystania na potrzeby realizacji projektu. </w:t>
            </w:r>
          </w:p>
          <w:p w:rsidR="00511837" w:rsidRPr="00FB7C84" w:rsidRDefault="00511837" w:rsidP="001C513D">
            <w:pPr>
              <w:spacing w:before="0" w:line="240" w:lineRule="auto"/>
              <w:jc w:val="both"/>
              <w:rPr>
                <w:rFonts w:asciiTheme="minorHAnsi" w:hAnsiTheme="minorHAnsi"/>
                <w:b/>
                <w:kern w:val="1"/>
                <w:sz w:val="24"/>
                <w:szCs w:val="24"/>
              </w:rPr>
            </w:pPr>
            <w:r w:rsidRPr="00FB7C84">
              <w:rPr>
                <w:rFonts w:asciiTheme="minorHAnsi" w:hAnsiTheme="minorHAnsi" w:cs="Tahoma"/>
                <w:sz w:val="24"/>
                <w:szCs w:val="24"/>
              </w:rPr>
              <w:t>W ramach kryterium IOK dopuszcza możliwość oceny warunkowej.</w:t>
            </w:r>
          </w:p>
        </w:tc>
        <w:tc>
          <w:tcPr>
            <w:tcW w:w="2599" w:type="dxa"/>
            <w:vAlign w:val="center"/>
          </w:tcPr>
          <w:p w:rsidR="00511837" w:rsidRPr="00FB7C84" w:rsidRDefault="00511837" w:rsidP="00511837">
            <w:pPr>
              <w:spacing w:before="0" w:line="240" w:lineRule="auto"/>
              <w:jc w:val="center"/>
              <w:rPr>
                <w:rFonts w:asciiTheme="minorHAnsi" w:hAnsiTheme="minorHAnsi"/>
                <w:sz w:val="24"/>
                <w:szCs w:val="24"/>
              </w:rPr>
            </w:pPr>
            <w:r w:rsidRPr="00FB7C84">
              <w:rPr>
                <w:rFonts w:asciiTheme="minorHAnsi" w:hAnsiTheme="minorHAnsi"/>
                <w:sz w:val="24"/>
                <w:szCs w:val="24"/>
              </w:rPr>
              <w:t>Skala punktowa od 0 do 8</w:t>
            </w:r>
          </w:p>
        </w:tc>
      </w:tr>
      <w:tr w:rsidR="00511837" w:rsidRPr="00FB7C84" w:rsidTr="006C7997">
        <w:trPr>
          <w:trHeight w:val="432"/>
        </w:trPr>
        <w:tc>
          <w:tcPr>
            <w:tcW w:w="618" w:type="dxa"/>
            <w:vAlign w:val="center"/>
          </w:tcPr>
          <w:p w:rsidR="00511837" w:rsidRPr="00FB7C84" w:rsidRDefault="00511837" w:rsidP="00DE6915">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5.</w:t>
            </w:r>
          </w:p>
        </w:tc>
        <w:tc>
          <w:tcPr>
            <w:tcW w:w="2764" w:type="dxa"/>
            <w:vAlign w:val="center"/>
          </w:tcPr>
          <w:p w:rsidR="00511837" w:rsidRPr="00FB7C84" w:rsidRDefault="00511837" w:rsidP="00DE6915">
            <w:pPr>
              <w:spacing w:before="0" w:line="240" w:lineRule="auto"/>
              <w:rPr>
                <w:rFonts w:asciiTheme="minorHAnsi" w:hAnsiTheme="minorHAnsi"/>
                <w:kern w:val="1"/>
                <w:sz w:val="24"/>
                <w:szCs w:val="24"/>
              </w:rPr>
            </w:pPr>
            <w:r w:rsidRPr="00FB7C84">
              <w:rPr>
                <w:rFonts w:asciiTheme="minorHAnsi" w:hAnsiTheme="minorHAnsi" w:cs="Tahoma"/>
                <w:sz w:val="24"/>
                <w:szCs w:val="24"/>
              </w:rPr>
              <w:t>Kryterium doświadczenia</w:t>
            </w:r>
          </w:p>
        </w:tc>
        <w:tc>
          <w:tcPr>
            <w:tcW w:w="3955" w:type="dxa"/>
            <w:vAlign w:val="center"/>
          </w:tcPr>
          <w:p w:rsidR="00511837" w:rsidRPr="00FB7C84" w:rsidRDefault="00511837" w:rsidP="00511837">
            <w:pPr>
              <w:snapToGrid w:val="0"/>
              <w:jc w:val="both"/>
              <w:rPr>
                <w:rFonts w:asciiTheme="minorHAnsi" w:hAnsiTheme="minorHAnsi" w:cs="Tahoma"/>
                <w:sz w:val="24"/>
                <w:szCs w:val="24"/>
              </w:rPr>
            </w:pPr>
            <w:r w:rsidRPr="00FB7C84">
              <w:rPr>
                <w:rFonts w:asciiTheme="minorHAnsi" w:hAnsiTheme="minorHAnsi"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511837" w:rsidRPr="00FB7C84" w:rsidRDefault="00511837" w:rsidP="0051799F">
            <w:pPr>
              <w:pStyle w:val="Akapitzlist"/>
              <w:numPr>
                <w:ilvl w:val="0"/>
                <w:numId w:val="24"/>
              </w:numPr>
              <w:snapToGrid w:val="0"/>
              <w:spacing w:before="0" w:line="240" w:lineRule="auto"/>
              <w:ind w:left="313" w:hanging="313"/>
              <w:contextualSpacing/>
              <w:jc w:val="both"/>
              <w:rPr>
                <w:rFonts w:asciiTheme="minorHAnsi" w:hAnsiTheme="minorHAnsi" w:cs="Tahoma"/>
                <w:sz w:val="24"/>
                <w:szCs w:val="24"/>
              </w:rPr>
            </w:pPr>
            <w:r w:rsidRPr="00FB7C84">
              <w:rPr>
                <w:rFonts w:asciiTheme="minorHAnsi" w:hAnsiTheme="minorHAnsi" w:cs="Tahoma"/>
                <w:sz w:val="24"/>
                <w:szCs w:val="24"/>
              </w:rPr>
              <w:t>w obszarze, w którym udzielane będzie wsparcie przewidziane w ramach projektu,</w:t>
            </w:r>
          </w:p>
          <w:p w:rsidR="00511837" w:rsidRPr="00FB7C84" w:rsidRDefault="00511837" w:rsidP="0051799F">
            <w:pPr>
              <w:pStyle w:val="Akapitzlist"/>
              <w:numPr>
                <w:ilvl w:val="0"/>
                <w:numId w:val="24"/>
              </w:numPr>
              <w:snapToGrid w:val="0"/>
              <w:spacing w:before="0" w:line="240" w:lineRule="auto"/>
              <w:ind w:left="313" w:hanging="313"/>
              <w:contextualSpacing/>
              <w:jc w:val="both"/>
              <w:rPr>
                <w:rFonts w:asciiTheme="minorHAnsi" w:hAnsiTheme="minorHAnsi" w:cs="Tahoma"/>
                <w:sz w:val="24"/>
                <w:szCs w:val="24"/>
              </w:rPr>
            </w:pPr>
            <w:r w:rsidRPr="00FB7C84">
              <w:rPr>
                <w:rFonts w:asciiTheme="minorHAnsi" w:hAnsiTheme="minorHAnsi" w:cs="Tahoma"/>
                <w:sz w:val="24"/>
                <w:szCs w:val="24"/>
              </w:rPr>
              <w:t>na rzecz grupy docelowej, do której kierowane będzie wsparcie przewidziane w ramach projektu,</w:t>
            </w:r>
          </w:p>
          <w:p w:rsidR="00511837" w:rsidRPr="00FB7C84" w:rsidRDefault="00511837" w:rsidP="0051799F">
            <w:pPr>
              <w:pStyle w:val="Akapitzlist"/>
              <w:numPr>
                <w:ilvl w:val="0"/>
                <w:numId w:val="24"/>
              </w:numPr>
              <w:spacing w:before="0" w:after="120" w:line="240" w:lineRule="auto"/>
              <w:ind w:left="313" w:hanging="313"/>
              <w:contextualSpacing/>
              <w:jc w:val="both"/>
              <w:rPr>
                <w:rFonts w:asciiTheme="minorHAnsi" w:hAnsiTheme="minorHAnsi" w:cs="Arial"/>
                <w:b/>
                <w:kern w:val="1"/>
                <w:sz w:val="24"/>
                <w:szCs w:val="24"/>
              </w:rPr>
            </w:pPr>
            <w:r w:rsidRPr="00FB7C84">
              <w:rPr>
                <w:rFonts w:asciiTheme="minorHAnsi" w:hAnsiTheme="minorHAnsi" w:cs="Tahoma"/>
                <w:sz w:val="24"/>
                <w:szCs w:val="24"/>
              </w:rPr>
              <w:t>na określonym terytorium, którego dotyczyć będzie realizacja projektu?</w:t>
            </w:r>
          </w:p>
          <w:p w:rsidR="00511837" w:rsidRPr="00FB7C84" w:rsidRDefault="00511837" w:rsidP="00DE6915">
            <w:pPr>
              <w:tabs>
                <w:tab w:val="left" w:pos="358"/>
              </w:tabs>
              <w:spacing w:before="0" w:line="240" w:lineRule="auto"/>
              <w:jc w:val="both"/>
              <w:rPr>
                <w:rFonts w:asciiTheme="minorHAnsi" w:hAnsiTheme="minorHAnsi"/>
                <w:b/>
                <w:kern w:val="1"/>
                <w:sz w:val="24"/>
                <w:szCs w:val="24"/>
              </w:rPr>
            </w:pPr>
            <w:r w:rsidRPr="00FB7C84">
              <w:rPr>
                <w:rFonts w:asciiTheme="minorHAnsi" w:hAnsiTheme="minorHAnsi" w:cs="Tahoma"/>
                <w:sz w:val="24"/>
                <w:szCs w:val="24"/>
              </w:rPr>
              <w:t>W ramach kryterium IOK dopuszcza możliwość oceny warunkowej.</w:t>
            </w:r>
          </w:p>
        </w:tc>
        <w:tc>
          <w:tcPr>
            <w:tcW w:w="2599" w:type="dxa"/>
            <w:vAlign w:val="center"/>
          </w:tcPr>
          <w:p w:rsidR="00511837" w:rsidRPr="00FB7C84" w:rsidRDefault="00511837" w:rsidP="00511837">
            <w:pPr>
              <w:spacing w:before="0" w:line="240" w:lineRule="auto"/>
              <w:jc w:val="center"/>
              <w:rPr>
                <w:rFonts w:asciiTheme="minorHAnsi" w:hAnsiTheme="minorHAnsi"/>
                <w:sz w:val="24"/>
                <w:szCs w:val="24"/>
              </w:rPr>
            </w:pPr>
            <w:r w:rsidRPr="00FB7C84">
              <w:rPr>
                <w:rFonts w:asciiTheme="minorHAnsi" w:hAnsiTheme="minorHAnsi"/>
                <w:sz w:val="24"/>
                <w:szCs w:val="24"/>
              </w:rPr>
              <w:t>Skala punktowa od 0 do 8</w:t>
            </w:r>
          </w:p>
        </w:tc>
      </w:tr>
      <w:tr w:rsidR="00511837" w:rsidRPr="00FB7C84" w:rsidTr="006C7997">
        <w:trPr>
          <w:trHeight w:val="432"/>
        </w:trPr>
        <w:tc>
          <w:tcPr>
            <w:tcW w:w="618" w:type="dxa"/>
            <w:vAlign w:val="center"/>
          </w:tcPr>
          <w:p w:rsidR="00511837" w:rsidRPr="00FB7C84" w:rsidRDefault="00511837" w:rsidP="00DE6915">
            <w:pPr>
              <w:spacing w:before="0" w:line="240" w:lineRule="auto"/>
              <w:jc w:val="center"/>
              <w:rPr>
                <w:rFonts w:asciiTheme="minorHAnsi" w:hAnsiTheme="minorHAnsi"/>
                <w:kern w:val="1"/>
                <w:sz w:val="24"/>
                <w:szCs w:val="24"/>
              </w:rPr>
            </w:pPr>
            <w:r w:rsidRPr="00FB7C84">
              <w:rPr>
                <w:rFonts w:asciiTheme="minorHAnsi" w:hAnsiTheme="minorHAnsi"/>
                <w:kern w:val="1"/>
                <w:sz w:val="24"/>
                <w:szCs w:val="24"/>
              </w:rPr>
              <w:t>6.</w:t>
            </w:r>
          </w:p>
        </w:tc>
        <w:tc>
          <w:tcPr>
            <w:tcW w:w="2764" w:type="dxa"/>
            <w:vAlign w:val="center"/>
          </w:tcPr>
          <w:p w:rsidR="00511837" w:rsidRPr="00FB7C84" w:rsidRDefault="006C7997" w:rsidP="00DE6915">
            <w:pPr>
              <w:spacing w:before="0" w:line="240" w:lineRule="auto"/>
              <w:rPr>
                <w:rFonts w:asciiTheme="minorHAnsi" w:hAnsiTheme="minorHAnsi"/>
                <w:kern w:val="1"/>
                <w:sz w:val="24"/>
                <w:szCs w:val="24"/>
              </w:rPr>
            </w:pPr>
            <w:r w:rsidRPr="00FB7C84">
              <w:rPr>
                <w:rFonts w:asciiTheme="minorHAnsi" w:hAnsiTheme="minorHAnsi" w:cs="Tahoma"/>
                <w:sz w:val="24"/>
                <w:szCs w:val="24"/>
              </w:rPr>
              <w:t>Kryterium budżetu projektu</w:t>
            </w:r>
          </w:p>
        </w:tc>
        <w:tc>
          <w:tcPr>
            <w:tcW w:w="3955" w:type="dxa"/>
            <w:vAlign w:val="center"/>
          </w:tcPr>
          <w:p w:rsidR="006C7997" w:rsidRPr="00FB7C84" w:rsidRDefault="006C7997" w:rsidP="006C7997">
            <w:pPr>
              <w:spacing w:after="120"/>
              <w:jc w:val="both"/>
              <w:rPr>
                <w:rFonts w:asciiTheme="minorHAnsi" w:hAnsiTheme="minorHAnsi" w:cs="Tahoma"/>
                <w:sz w:val="24"/>
                <w:szCs w:val="24"/>
              </w:rPr>
            </w:pPr>
            <w:r w:rsidRPr="00FB7C84">
              <w:rPr>
                <w:rFonts w:asciiTheme="minorHAnsi" w:hAnsiTheme="minorHAnsi" w:cs="Tahoma"/>
                <w:sz w:val="24"/>
                <w:szCs w:val="24"/>
              </w:rPr>
              <w:t>Czy wydatki są niezbędne do realizacji projektu i osiągnięcia jego celów?</w:t>
            </w:r>
          </w:p>
          <w:p w:rsidR="006C7997" w:rsidRPr="00FB7C84" w:rsidRDefault="006C7997" w:rsidP="006C7997">
            <w:pPr>
              <w:spacing w:after="120"/>
              <w:jc w:val="both"/>
              <w:rPr>
                <w:rFonts w:asciiTheme="minorHAnsi" w:hAnsiTheme="minorHAnsi" w:cs="Tahoma"/>
                <w:sz w:val="24"/>
                <w:szCs w:val="24"/>
              </w:rPr>
            </w:pPr>
            <w:r w:rsidRPr="00FB7C84">
              <w:rPr>
                <w:rFonts w:asciiTheme="minorHAnsi" w:hAnsiTheme="minorHAnsi" w:cs="Tahoma"/>
                <w:sz w:val="24"/>
                <w:szCs w:val="24"/>
              </w:rPr>
              <w:t>Czy budżet projektu został sporządzony w sposób prawidłowy?</w:t>
            </w:r>
          </w:p>
          <w:p w:rsidR="006C7997" w:rsidRPr="00FB7C84" w:rsidRDefault="006C7997" w:rsidP="006C7997">
            <w:pPr>
              <w:spacing w:after="120"/>
              <w:jc w:val="both"/>
              <w:rPr>
                <w:rFonts w:asciiTheme="minorHAnsi" w:hAnsiTheme="minorHAnsi" w:cs="Tahoma"/>
                <w:sz w:val="24"/>
                <w:szCs w:val="24"/>
              </w:rPr>
            </w:pPr>
            <w:r w:rsidRPr="00FB7C84">
              <w:rPr>
                <w:rFonts w:asciiTheme="minorHAnsi" w:hAnsiTheme="minorHAnsi" w:cs="Tahoma"/>
                <w:sz w:val="24"/>
                <w:szCs w:val="24"/>
              </w:rPr>
              <w:t xml:space="preserve">W ramach tego kryterium weryfikacji podlega zgodność budżetu z wymogami zawartymi w wytycznych w zakresie kwalifikowalności </w:t>
            </w:r>
            <w:r w:rsidRPr="00FB7C84">
              <w:rPr>
                <w:rFonts w:asciiTheme="minorHAnsi" w:hAnsiTheme="minorHAnsi" w:cs="Tahoma"/>
                <w:sz w:val="24"/>
                <w:szCs w:val="24"/>
              </w:rPr>
              <w:lastRenderedPageBreak/>
              <w:t>wydatków oraz zapisami instrukcji wypełniania wniosku o dofinansowanie. Dodatkowo w ramach kryterium bada się prawidłowość stosowania kwot ryczałtowych oraz stawek jednostkowych w przypadku projektów spełniających warunki ich stosowania.</w:t>
            </w:r>
          </w:p>
          <w:p w:rsidR="006C7997" w:rsidRPr="00FB7C84" w:rsidRDefault="006C7997" w:rsidP="006C7997">
            <w:pPr>
              <w:spacing w:after="120"/>
              <w:jc w:val="both"/>
              <w:rPr>
                <w:rFonts w:asciiTheme="minorHAnsi" w:hAnsiTheme="minorHAnsi" w:cs="Tahoma"/>
                <w:sz w:val="24"/>
                <w:szCs w:val="24"/>
              </w:rPr>
            </w:pPr>
            <w:r w:rsidRPr="00FB7C84">
              <w:rPr>
                <w:rFonts w:asciiTheme="minorHAnsi" w:hAnsiTheme="minorHAnsi" w:cs="Tahoma"/>
                <w:sz w:val="24"/>
                <w:szCs w:val="24"/>
              </w:rPr>
              <w:t>Czy wysokość kosztów przypadających na jednego uczestnika projektu jest adekwatna do zakresu projektu oraz osiągniętych korzyści, a zaplanowane wydatki są racjonalne?</w:t>
            </w:r>
          </w:p>
          <w:p w:rsidR="00511837" w:rsidRPr="00FB7C84" w:rsidRDefault="006C7997" w:rsidP="00DE6915">
            <w:pPr>
              <w:spacing w:before="0" w:line="240" w:lineRule="auto"/>
              <w:jc w:val="both"/>
              <w:rPr>
                <w:rFonts w:asciiTheme="minorHAnsi" w:hAnsiTheme="minorHAnsi"/>
                <w:b/>
                <w:kern w:val="1"/>
                <w:sz w:val="24"/>
                <w:szCs w:val="24"/>
              </w:rPr>
            </w:pPr>
            <w:r w:rsidRPr="00FB7C84">
              <w:rPr>
                <w:rFonts w:asciiTheme="minorHAnsi" w:hAnsiTheme="minorHAnsi" w:cs="Tahoma"/>
                <w:sz w:val="24"/>
                <w:szCs w:val="24"/>
              </w:rPr>
              <w:t>W ramach kryterium IOK dopuszcza możliwość oceny warunkowej.</w:t>
            </w:r>
          </w:p>
        </w:tc>
        <w:tc>
          <w:tcPr>
            <w:tcW w:w="2599" w:type="dxa"/>
            <w:vAlign w:val="center"/>
          </w:tcPr>
          <w:p w:rsidR="00511837" w:rsidRPr="00FB7C84" w:rsidRDefault="00511837" w:rsidP="006C7997">
            <w:pPr>
              <w:spacing w:before="0" w:line="240" w:lineRule="auto"/>
              <w:jc w:val="center"/>
              <w:rPr>
                <w:rFonts w:asciiTheme="minorHAnsi" w:hAnsiTheme="minorHAnsi"/>
                <w:b/>
                <w:kern w:val="1"/>
                <w:sz w:val="24"/>
                <w:szCs w:val="24"/>
              </w:rPr>
            </w:pPr>
            <w:r w:rsidRPr="00FB7C84">
              <w:rPr>
                <w:rFonts w:asciiTheme="minorHAnsi" w:hAnsiTheme="minorHAnsi"/>
                <w:sz w:val="24"/>
                <w:szCs w:val="24"/>
              </w:rPr>
              <w:lastRenderedPageBreak/>
              <w:t xml:space="preserve">Skala punktowa od 0 do </w:t>
            </w:r>
            <w:r w:rsidR="006C7997" w:rsidRPr="00FB7C84">
              <w:rPr>
                <w:rFonts w:asciiTheme="minorHAnsi" w:hAnsiTheme="minorHAnsi"/>
                <w:sz w:val="24"/>
                <w:szCs w:val="24"/>
              </w:rPr>
              <w:t>10</w:t>
            </w:r>
          </w:p>
        </w:tc>
      </w:tr>
      <w:tr w:rsidR="00511837" w:rsidRPr="00FB7C84" w:rsidTr="006C7997">
        <w:trPr>
          <w:trHeight w:val="432"/>
        </w:trPr>
        <w:tc>
          <w:tcPr>
            <w:tcW w:w="618" w:type="dxa"/>
            <w:vAlign w:val="center"/>
          </w:tcPr>
          <w:p w:rsidR="00511837" w:rsidRPr="00FB7C84" w:rsidRDefault="006C7997" w:rsidP="00DE6915">
            <w:pPr>
              <w:spacing w:before="0" w:line="240" w:lineRule="auto"/>
              <w:jc w:val="center"/>
              <w:rPr>
                <w:rFonts w:asciiTheme="minorHAnsi" w:hAnsiTheme="minorHAnsi" w:cs="Arial"/>
                <w:color w:val="000000" w:themeColor="text1"/>
                <w:kern w:val="1"/>
                <w:sz w:val="24"/>
                <w:szCs w:val="24"/>
              </w:rPr>
            </w:pPr>
            <w:r w:rsidRPr="00FB7C84">
              <w:rPr>
                <w:rFonts w:asciiTheme="minorHAnsi" w:hAnsiTheme="minorHAnsi" w:cs="Arial"/>
                <w:color w:val="000000" w:themeColor="text1"/>
                <w:kern w:val="1"/>
                <w:sz w:val="24"/>
                <w:szCs w:val="24"/>
              </w:rPr>
              <w:lastRenderedPageBreak/>
              <w:t>7</w:t>
            </w:r>
            <w:r w:rsidR="00511837" w:rsidRPr="00FB7C84">
              <w:rPr>
                <w:rFonts w:asciiTheme="minorHAnsi" w:hAnsiTheme="minorHAnsi" w:cs="Arial"/>
                <w:color w:val="000000" w:themeColor="text1"/>
                <w:kern w:val="1"/>
                <w:sz w:val="24"/>
                <w:szCs w:val="24"/>
              </w:rPr>
              <w:t>.</w:t>
            </w:r>
          </w:p>
        </w:tc>
        <w:tc>
          <w:tcPr>
            <w:tcW w:w="2764" w:type="dxa"/>
            <w:vAlign w:val="center"/>
          </w:tcPr>
          <w:p w:rsidR="00511837" w:rsidRPr="00FB7C84" w:rsidRDefault="00511837" w:rsidP="00DE6915">
            <w:pPr>
              <w:spacing w:before="0" w:line="240" w:lineRule="auto"/>
              <w:rPr>
                <w:rFonts w:asciiTheme="minorHAnsi" w:hAnsiTheme="minorHAnsi" w:cs="Tahoma"/>
                <w:color w:val="000000" w:themeColor="text1"/>
                <w:sz w:val="24"/>
                <w:szCs w:val="24"/>
              </w:rPr>
            </w:pPr>
            <w:r w:rsidRPr="00FB7C84">
              <w:rPr>
                <w:rFonts w:asciiTheme="minorHAnsi" w:hAnsiTheme="minorHAnsi" w:cs="Tahoma"/>
                <w:color w:val="000000" w:themeColor="text1"/>
                <w:sz w:val="24"/>
                <w:szCs w:val="24"/>
              </w:rPr>
              <w:t>Kryterium zgodności ze standardem usług i katalogiem stawek</w:t>
            </w:r>
          </w:p>
        </w:tc>
        <w:tc>
          <w:tcPr>
            <w:tcW w:w="3955" w:type="dxa"/>
            <w:vAlign w:val="center"/>
          </w:tcPr>
          <w:p w:rsidR="00511837" w:rsidRPr="00FB7C84" w:rsidRDefault="00511837" w:rsidP="00DE6915">
            <w:pPr>
              <w:spacing w:before="0" w:line="240" w:lineRule="auto"/>
              <w:jc w:val="both"/>
              <w:rPr>
                <w:rFonts w:asciiTheme="minorHAnsi" w:hAnsiTheme="minorHAnsi" w:cs="Tahoma"/>
                <w:color w:val="000000" w:themeColor="text1"/>
                <w:sz w:val="24"/>
                <w:szCs w:val="24"/>
              </w:rPr>
            </w:pPr>
            <w:r w:rsidRPr="00FB7C84">
              <w:rPr>
                <w:rFonts w:asciiTheme="minorHAnsi" w:hAnsiTheme="minorHAnsi" w:cs="Tahoma"/>
                <w:color w:val="000000" w:themeColor="text1"/>
                <w:sz w:val="24"/>
                <w:szCs w:val="24"/>
              </w:rPr>
              <w:t>Czy zaplanowane w ramach projektu zadania są zgodne z określonym minimalnym standardem usług oraz wydatki są zgodne z katalogiem stawek, określonym dla danego konkursu?</w:t>
            </w:r>
          </w:p>
          <w:p w:rsidR="00511837" w:rsidRPr="00FB7C84" w:rsidRDefault="00511837" w:rsidP="00DE6915">
            <w:pPr>
              <w:spacing w:before="0" w:line="240" w:lineRule="auto"/>
              <w:jc w:val="both"/>
              <w:rPr>
                <w:rFonts w:asciiTheme="minorHAnsi" w:hAnsiTheme="minorHAnsi" w:cs="Tahoma"/>
                <w:color w:val="000000" w:themeColor="text1"/>
                <w:sz w:val="24"/>
                <w:szCs w:val="24"/>
              </w:rPr>
            </w:pPr>
          </w:p>
          <w:p w:rsidR="00511837" w:rsidRPr="00FB7C84" w:rsidRDefault="00511837" w:rsidP="00DE6915">
            <w:pPr>
              <w:spacing w:before="0" w:line="240" w:lineRule="auto"/>
              <w:jc w:val="both"/>
              <w:rPr>
                <w:rFonts w:asciiTheme="minorHAnsi" w:hAnsiTheme="minorHAnsi" w:cs="Tahoma"/>
                <w:color w:val="000000" w:themeColor="text1"/>
                <w:sz w:val="24"/>
                <w:szCs w:val="24"/>
              </w:rPr>
            </w:pPr>
            <w:r w:rsidRPr="00FB7C84">
              <w:rPr>
                <w:rFonts w:asciiTheme="minorHAnsi" w:hAnsiTheme="minorHAnsi" w:cs="Tahoma"/>
                <w:color w:val="000000" w:themeColor="text1"/>
                <w:sz w:val="24"/>
                <w:szCs w:val="24"/>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FB7C84">
              <w:rPr>
                <w:rFonts w:asciiTheme="minorHAnsi" w:hAnsiTheme="minorHAnsi" w:cs="Tahoma"/>
                <w:sz w:val="24"/>
                <w:szCs w:val="24"/>
              </w:rPr>
              <w:t xml:space="preserve">W ramach kryterium IOK dopuszcza możliwość oceny warunkowej. Kryterium nie dotyczy naborów, dla których nie określono standardu usług oraz katalogu stawek.  </w:t>
            </w:r>
          </w:p>
        </w:tc>
        <w:tc>
          <w:tcPr>
            <w:tcW w:w="2599" w:type="dxa"/>
            <w:vAlign w:val="center"/>
          </w:tcPr>
          <w:p w:rsidR="00511837" w:rsidRPr="00FB7C84" w:rsidRDefault="00511837" w:rsidP="00DE6915">
            <w:pPr>
              <w:spacing w:before="0" w:line="240" w:lineRule="auto"/>
              <w:jc w:val="center"/>
              <w:rPr>
                <w:rFonts w:asciiTheme="minorHAnsi" w:hAnsiTheme="minorHAnsi" w:cs="Tahoma"/>
                <w:color w:val="000000" w:themeColor="text1"/>
                <w:sz w:val="24"/>
                <w:szCs w:val="24"/>
              </w:rPr>
            </w:pPr>
            <w:r w:rsidRPr="00FB7C84">
              <w:rPr>
                <w:rFonts w:asciiTheme="minorHAnsi" w:hAnsiTheme="minorHAnsi" w:cs="Tahoma"/>
                <w:color w:val="000000" w:themeColor="text1"/>
                <w:sz w:val="24"/>
                <w:szCs w:val="24"/>
              </w:rPr>
              <w:t xml:space="preserve">Tak/Nie/Nie dotyczy </w:t>
            </w:r>
          </w:p>
          <w:p w:rsidR="00511837" w:rsidRPr="00FB7C84" w:rsidRDefault="00511837" w:rsidP="00DE6915">
            <w:pPr>
              <w:spacing w:before="0" w:line="240" w:lineRule="auto"/>
              <w:jc w:val="center"/>
              <w:rPr>
                <w:rFonts w:asciiTheme="minorHAnsi" w:hAnsiTheme="minorHAnsi" w:cs="Tahoma"/>
                <w:color w:val="000000" w:themeColor="text1"/>
                <w:sz w:val="24"/>
                <w:szCs w:val="24"/>
              </w:rPr>
            </w:pPr>
            <w:r w:rsidRPr="00FB7C84">
              <w:rPr>
                <w:rFonts w:asciiTheme="minorHAnsi" w:hAnsiTheme="minorHAnsi" w:cs="Tahoma"/>
                <w:sz w:val="24"/>
                <w:szCs w:val="24"/>
              </w:rPr>
              <w:t>(niespełnienie kryterium oznacza odrzucenie wniosku)</w:t>
            </w:r>
          </w:p>
        </w:tc>
      </w:tr>
      <w:tr w:rsidR="00511837" w:rsidRPr="00FB7C84" w:rsidTr="006C7997">
        <w:trPr>
          <w:trHeight w:val="432"/>
        </w:trPr>
        <w:tc>
          <w:tcPr>
            <w:tcW w:w="618" w:type="dxa"/>
            <w:vAlign w:val="center"/>
          </w:tcPr>
          <w:p w:rsidR="00511837" w:rsidRPr="00FB7C84" w:rsidDel="00420AA1" w:rsidRDefault="006C7997" w:rsidP="00DE6915">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8</w:t>
            </w:r>
            <w:r w:rsidR="00511837" w:rsidRPr="00FB7C84">
              <w:rPr>
                <w:rFonts w:asciiTheme="minorHAnsi" w:hAnsiTheme="minorHAnsi" w:cs="Arial"/>
                <w:kern w:val="1"/>
                <w:sz w:val="24"/>
                <w:szCs w:val="24"/>
              </w:rPr>
              <w:t>.</w:t>
            </w:r>
          </w:p>
        </w:tc>
        <w:tc>
          <w:tcPr>
            <w:tcW w:w="2764" w:type="dxa"/>
            <w:vAlign w:val="center"/>
          </w:tcPr>
          <w:p w:rsidR="00511837" w:rsidRPr="00FB7C84" w:rsidRDefault="00511837" w:rsidP="00DE6915">
            <w:pPr>
              <w:spacing w:before="0" w:line="240" w:lineRule="auto"/>
              <w:rPr>
                <w:rFonts w:asciiTheme="minorHAnsi" w:hAnsiTheme="minorHAnsi" w:cs="Tahoma"/>
                <w:sz w:val="24"/>
                <w:szCs w:val="24"/>
              </w:rPr>
            </w:pPr>
            <w:r w:rsidRPr="00FB7C84">
              <w:rPr>
                <w:rFonts w:asciiTheme="minorHAnsi" w:hAnsiTheme="minorHAnsi" w:cs="Tahoma"/>
                <w:sz w:val="24"/>
                <w:szCs w:val="24"/>
              </w:rPr>
              <w:t>Kryterium budżetu projektu</w:t>
            </w:r>
          </w:p>
        </w:tc>
        <w:tc>
          <w:tcPr>
            <w:tcW w:w="3955" w:type="dxa"/>
            <w:vAlign w:val="center"/>
          </w:tcPr>
          <w:p w:rsidR="00511837" w:rsidRPr="00FB7C84" w:rsidRDefault="00511837" w:rsidP="00DE6915">
            <w:pPr>
              <w:spacing w:before="0" w:line="240" w:lineRule="auto"/>
              <w:jc w:val="both"/>
              <w:rPr>
                <w:rFonts w:asciiTheme="minorHAnsi" w:hAnsiTheme="minorHAnsi" w:cs="Tahoma"/>
                <w:sz w:val="24"/>
                <w:szCs w:val="24"/>
              </w:rPr>
            </w:pPr>
            <w:r w:rsidRPr="00FB7C84">
              <w:rPr>
                <w:rFonts w:asciiTheme="minorHAnsi" w:hAnsiTheme="minorHAnsi" w:cs="Tahoma"/>
                <w:sz w:val="24"/>
                <w:szCs w:val="24"/>
              </w:rPr>
              <w:t>Czy wszystkie wydatki są kwalifikowalne?</w:t>
            </w:r>
          </w:p>
          <w:p w:rsidR="00511837" w:rsidRPr="00FB7C84" w:rsidRDefault="00511837" w:rsidP="00DE6915">
            <w:pPr>
              <w:spacing w:before="0" w:line="240" w:lineRule="auto"/>
              <w:jc w:val="both"/>
              <w:rPr>
                <w:rFonts w:asciiTheme="minorHAnsi" w:hAnsiTheme="minorHAnsi" w:cs="Tahoma"/>
                <w:sz w:val="24"/>
                <w:szCs w:val="24"/>
              </w:rPr>
            </w:pPr>
          </w:p>
          <w:p w:rsidR="00511837" w:rsidRPr="00FB7C84" w:rsidRDefault="00511837" w:rsidP="00DE6915">
            <w:pPr>
              <w:spacing w:before="0" w:line="240" w:lineRule="auto"/>
              <w:jc w:val="both"/>
              <w:rPr>
                <w:rFonts w:asciiTheme="minorHAnsi" w:hAnsiTheme="minorHAnsi" w:cs="Tahoma"/>
                <w:sz w:val="24"/>
                <w:szCs w:val="24"/>
              </w:rPr>
            </w:pPr>
            <w:r w:rsidRPr="00FB7C84">
              <w:rPr>
                <w:rFonts w:asciiTheme="minorHAnsi" w:hAnsiTheme="minorHAnsi" w:cs="Tahoma"/>
                <w:sz w:val="24"/>
                <w:szCs w:val="24"/>
              </w:rPr>
              <w:t xml:space="preserve">W przypadku zidentyfikowania na etapie oceny projektu wydatków </w:t>
            </w:r>
            <w:proofErr w:type="spellStart"/>
            <w:r w:rsidRPr="00FB7C84">
              <w:rPr>
                <w:rFonts w:asciiTheme="minorHAnsi" w:hAnsiTheme="minorHAnsi" w:cs="Tahoma"/>
                <w:sz w:val="24"/>
                <w:szCs w:val="24"/>
              </w:rPr>
              <w:t>niekwalifikowalnych</w:t>
            </w:r>
            <w:proofErr w:type="spellEnd"/>
            <w:r w:rsidRPr="00FB7C84">
              <w:rPr>
                <w:rFonts w:asciiTheme="minorHAnsi" w:hAnsiTheme="minorHAnsi" w:cs="Tahoma"/>
                <w:sz w:val="24"/>
                <w:szCs w:val="24"/>
              </w:rPr>
              <w:t xml:space="preserve"> wniosek uznaje się za niespełniający minimalnych wymagań pozwalających otrzymać dofinansowanie. W ramach kryterium IOK dopuszcza możliwość oceny warunkowej.</w:t>
            </w:r>
          </w:p>
        </w:tc>
        <w:tc>
          <w:tcPr>
            <w:tcW w:w="2599" w:type="dxa"/>
            <w:vAlign w:val="center"/>
          </w:tcPr>
          <w:p w:rsidR="00511837" w:rsidRPr="00FB7C84" w:rsidRDefault="00511837" w:rsidP="00DE6915">
            <w:pPr>
              <w:spacing w:before="0" w:line="240" w:lineRule="auto"/>
              <w:jc w:val="center"/>
              <w:rPr>
                <w:rFonts w:asciiTheme="minorHAnsi" w:hAnsiTheme="minorHAnsi" w:cs="Tahoma"/>
                <w:sz w:val="24"/>
                <w:szCs w:val="24"/>
              </w:rPr>
            </w:pPr>
            <w:r w:rsidRPr="00FB7C84">
              <w:rPr>
                <w:rFonts w:asciiTheme="minorHAnsi" w:hAnsiTheme="minorHAnsi" w:cs="Tahoma"/>
                <w:sz w:val="24"/>
                <w:szCs w:val="24"/>
              </w:rPr>
              <w:t>Tak/Nie</w:t>
            </w:r>
          </w:p>
          <w:p w:rsidR="00511837" w:rsidRPr="00FB7C84" w:rsidRDefault="00511837" w:rsidP="00DE6915">
            <w:pPr>
              <w:spacing w:before="0" w:line="240" w:lineRule="auto"/>
              <w:jc w:val="center"/>
              <w:rPr>
                <w:rFonts w:asciiTheme="minorHAnsi" w:hAnsiTheme="minorHAnsi" w:cs="Tahoma"/>
                <w:sz w:val="24"/>
                <w:szCs w:val="24"/>
              </w:rPr>
            </w:pPr>
            <w:r w:rsidRPr="00FB7C84">
              <w:rPr>
                <w:rFonts w:asciiTheme="minorHAnsi" w:hAnsiTheme="minorHAnsi" w:cs="Tahoma"/>
                <w:sz w:val="24"/>
                <w:szCs w:val="24"/>
              </w:rPr>
              <w:t>(niespełnienie kryterium oznacza odrzucenie wniosku)</w:t>
            </w:r>
          </w:p>
        </w:tc>
      </w:tr>
      <w:tr w:rsidR="00511837" w:rsidRPr="00FB7C84" w:rsidTr="006C7997">
        <w:trPr>
          <w:trHeight w:val="432"/>
        </w:trPr>
        <w:tc>
          <w:tcPr>
            <w:tcW w:w="618" w:type="dxa"/>
            <w:vAlign w:val="center"/>
          </w:tcPr>
          <w:p w:rsidR="00511837" w:rsidRPr="00FB7C84" w:rsidRDefault="006C7997" w:rsidP="00DE6915">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9</w:t>
            </w:r>
            <w:r w:rsidR="00511837" w:rsidRPr="00FB7C84">
              <w:rPr>
                <w:rFonts w:asciiTheme="minorHAnsi" w:hAnsiTheme="minorHAnsi" w:cs="Arial"/>
                <w:kern w:val="1"/>
                <w:sz w:val="24"/>
                <w:szCs w:val="24"/>
              </w:rPr>
              <w:t>.</w:t>
            </w:r>
          </w:p>
        </w:tc>
        <w:tc>
          <w:tcPr>
            <w:tcW w:w="2764" w:type="dxa"/>
            <w:vAlign w:val="center"/>
          </w:tcPr>
          <w:p w:rsidR="00511837" w:rsidRPr="00FB7C84" w:rsidRDefault="00511837" w:rsidP="00DE6915">
            <w:pPr>
              <w:spacing w:before="0" w:line="240" w:lineRule="auto"/>
              <w:rPr>
                <w:rFonts w:asciiTheme="minorHAnsi" w:hAnsiTheme="minorHAnsi" w:cs="Tahoma"/>
                <w:sz w:val="24"/>
                <w:szCs w:val="24"/>
              </w:rPr>
            </w:pPr>
            <w:r w:rsidRPr="00FB7C84">
              <w:rPr>
                <w:rFonts w:asciiTheme="minorHAnsi" w:hAnsiTheme="minorHAnsi" w:cs="Tahoma"/>
                <w:sz w:val="24"/>
                <w:szCs w:val="24"/>
              </w:rPr>
              <w:t xml:space="preserve">Kryterium zgodności z </w:t>
            </w:r>
            <w:proofErr w:type="spellStart"/>
            <w:r w:rsidRPr="00FB7C84">
              <w:rPr>
                <w:rFonts w:asciiTheme="minorHAnsi" w:hAnsiTheme="minorHAnsi" w:cs="Tahoma"/>
                <w:sz w:val="24"/>
                <w:szCs w:val="24"/>
              </w:rPr>
              <w:t>SzOOP</w:t>
            </w:r>
            <w:proofErr w:type="spellEnd"/>
          </w:p>
        </w:tc>
        <w:tc>
          <w:tcPr>
            <w:tcW w:w="3955" w:type="dxa"/>
            <w:vAlign w:val="center"/>
          </w:tcPr>
          <w:p w:rsidR="00511837" w:rsidRPr="00FB7C84" w:rsidRDefault="00511837" w:rsidP="00DE6915">
            <w:pPr>
              <w:spacing w:before="0" w:line="240" w:lineRule="auto"/>
              <w:jc w:val="both"/>
              <w:rPr>
                <w:rFonts w:asciiTheme="minorHAnsi" w:hAnsiTheme="minorHAnsi" w:cs="Tahoma"/>
                <w:sz w:val="24"/>
                <w:szCs w:val="24"/>
              </w:rPr>
            </w:pPr>
            <w:r w:rsidRPr="00FB7C84">
              <w:rPr>
                <w:rFonts w:asciiTheme="minorHAnsi" w:hAnsiTheme="minorHAnsi" w:cs="Tahoma"/>
                <w:sz w:val="24"/>
                <w:szCs w:val="24"/>
              </w:rPr>
              <w:t xml:space="preserve">Czy projekt jest zgodny z zapisami </w:t>
            </w:r>
            <w:proofErr w:type="spellStart"/>
            <w:r w:rsidRPr="00FB7C84">
              <w:rPr>
                <w:rFonts w:asciiTheme="minorHAnsi" w:hAnsiTheme="minorHAnsi" w:cs="Tahoma"/>
                <w:sz w:val="24"/>
                <w:szCs w:val="24"/>
              </w:rPr>
              <w:t>SzOOP</w:t>
            </w:r>
            <w:proofErr w:type="spellEnd"/>
            <w:r w:rsidRPr="00FB7C84">
              <w:rPr>
                <w:rFonts w:asciiTheme="minorHAnsi" w:hAnsiTheme="minorHAnsi" w:cs="Tahoma"/>
                <w:sz w:val="24"/>
                <w:szCs w:val="24"/>
              </w:rPr>
              <w:t xml:space="preserve"> RPO WD 2014-2020?</w:t>
            </w:r>
          </w:p>
          <w:p w:rsidR="00511837" w:rsidRPr="00FB7C84" w:rsidRDefault="00511837" w:rsidP="00DE6915">
            <w:pPr>
              <w:spacing w:before="0" w:line="240" w:lineRule="auto"/>
              <w:jc w:val="both"/>
              <w:rPr>
                <w:rFonts w:asciiTheme="minorHAnsi" w:hAnsiTheme="minorHAnsi" w:cs="Tahoma"/>
                <w:sz w:val="24"/>
                <w:szCs w:val="24"/>
              </w:rPr>
            </w:pPr>
          </w:p>
          <w:p w:rsidR="00511837" w:rsidRPr="00FB7C84" w:rsidRDefault="00511837" w:rsidP="00DE6915">
            <w:pPr>
              <w:spacing w:before="0" w:line="240" w:lineRule="auto"/>
              <w:jc w:val="both"/>
              <w:rPr>
                <w:rFonts w:asciiTheme="minorHAnsi" w:hAnsiTheme="minorHAnsi" w:cs="Tahoma"/>
                <w:sz w:val="24"/>
                <w:szCs w:val="24"/>
              </w:rPr>
            </w:pPr>
            <w:r w:rsidRPr="00FB7C84">
              <w:rPr>
                <w:rFonts w:asciiTheme="minorHAnsi" w:hAnsiTheme="minorHAnsi" w:cs="Tahoma"/>
                <w:sz w:val="24"/>
                <w:szCs w:val="24"/>
              </w:rPr>
              <w:t xml:space="preserve">Kryterium ma na celu zweryfikować zgodność z zapisami </w:t>
            </w:r>
            <w:proofErr w:type="spellStart"/>
            <w:r w:rsidRPr="00FB7C84">
              <w:rPr>
                <w:rFonts w:asciiTheme="minorHAnsi" w:hAnsiTheme="minorHAnsi" w:cs="Tahoma"/>
                <w:sz w:val="24"/>
                <w:szCs w:val="24"/>
              </w:rPr>
              <w:t>SzOOP</w:t>
            </w:r>
            <w:proofErr w:type="spellEnd"/>
            <w:r w:rsidRPr="00FB7C84">
              <w:rPr>
                <w:rFonts w:asciiTheme="minorHAnsi" w:hAnsiTheme="minorHAnsi"/>
                <w:sz w:val="24"/>
                <w:szCs w:val="24"/>
              </w:rPr>
              <w:t xml:space="preserve">. Dofinansowania nie może otrzymać projekt, który zakłada realizację działań niezgodnych z zapisami </w:t>
            </w:r>
            <w:proofErr w:type="spellStart"/>
            <w:r w:rsidRPr="00FB7C84">
              <w:rPr>
                <w:rFonts w:asciiTheme="minorHAnsi" w:hAnsiTheme="minorHAnsi"/>
                <w:sz w:val="24"/>
                <w:szCs w:val="24"/>
              </w:rPr>
              <w:t>SzOOP</w:t>
            </w:r>
            <w:proofErr w:type="spellEnd"/>
            <w:r w:rsidRPr="00FB7C84">
              <w:rPr>
                <w:rFonts w:asciiTheme="minorHAnsi" w:hAnsiTheme="minorHAnsi"/>
                <w:sz w:val="24"/>
                <w:szCs w:val="24"/>
              </w:rPr>
              <w:t>. Kryterium jest weryfikowane na podstawie zapisów wniosku o dofinansowanie.</w:t>
            </w:r>
          </w:p>
        </w:tc>
        <w:tc>
          <w:tcPr>
            <w:tcW w:w="2599" w:type="dxa"/>
            <w:vAlign w:val="center"/>
          </w:tcPr>
          <w:p w:rsidR="00511837" w:rsidRPr="00FB7C84" w:rsidRDefault="00511837" w:rsidP="00DE6915">
            <w:pPr>
              <w:spacing w:before="0" w:line="240" w:lineRule="auto"/>
              <w:jc w:val="center"/>
              <w:rPr>
                <w:rFonts w:asciiTheme="minorHAnsi" w:hAnsiTheme="minorHAnsi" w:cs="Tahoma"/>
                <w:sz w:val="24"/>
                <w:szCs w:val="24"/>
              </w:rPr>
            </w:pPr>
            <w:r w:rsidRPr="00FB7C84">
              <w:rPr>
                <w:rFonts w:asciiTheme="minorHAnsi" w:hAnsiTheme="minorHAnsi" w:cs="Tahoma"/>
                <w:sz w:val="24"/>
                <w:szCs w:val="24"/>
              </w:rPr>
              <w:t>Tak/Nie</w:t>
            </w:r>
          </w:p>
          <w:p w:rsidR="00511837" w:rsidRPr="00FB7C84" w:rsidRDefault="00511837" w:rsidP="00DE6915">
            <w:pPr>
              <w:spacing w:before="0" w:line="240" w:lineRule="auto"/>
              <w:jc w:val="center"/>
              <w:rPr>
                <w:rFonts w:asciiTheme="minorHAnsi" w:hAnsiTheme="minorHAnsi" w:cs="Tahoma"/>
                <w:sz w:val="24"/>
                <w:szCs w:val="24"/>
              </w:rPr>
            </w:pPr>
            <w:r w:rsidRPr="00FB7C84">
              <w:rPr>
                <w:rFonts w:asciiTheme="minorHAnsi" w:hAnsiTheme="minorHAnsi" w:cs="Tahoma"/>
                <w:sz w:val="24"/>
                <w:szCs w:val="24"/>
              </w:rPr>
              <w:t>(niespełnienie kryterium oznacza odrzucenie wniosku)</w:t>
            </w:r>
          </w:p>
        </w:tc>
      </w:tr>
      <w:tr w:rsidR="00511837" w:rsidRPr="00FB7C84" w:rsidTr="006C7997">
        <w:trPr>
          <w:trHeight w:val="432"/>
        </w:trPr>
        <w:tc>
          <w:tcPr>
            <w:tcW w:w="618" w:type="dxa"/>
            <w:vAlign w:val="center"/>
          </w:tcPr>
          <w:p w:rsidR="00511837" w:rsidRPr="00FB7C84" w:rsidRDefault="006C7997" w:rsidP="006C7997">
            <w:pPr>
              <w:spacing w:before="0"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10</w:t>
            </w:r>
            <w:r w:rsidR="00511837" w:rsidRPr="00FB7C84">
              <w:rPr>
                <w:rFonts w:asciiTheme="minorHAnsi" w:hAnsiTheme="minorHAnsi" w:cs="Arial"/>
                <w:kern w:val="1"/>
                <w:sz w:val="24"/>
                <w:szCs w:val="24"/>
              </w:rPr>
              <w:t>.</w:t>
            </w:r>
          </w:p>
        </w:tc>
        <w:tc>
          <w:tcPr>
            <w:tcW w:w="2764" w:type="dxa"/>
            <w:vAlign w:val="center"/>
          </w:tcPr>
          <w:p w:rsidR="00511837" w:rsidRPr="00FB7C84" w:rsidRDefault="00511837" w:rsidP="00DE6915">
            <w:pPr>
              <w:spacing w:before="0" w:line="240" w:lineRule="auto"/>
              <w:rPr>
                <w:rFonts w:asciiTheme="minorHAnsi" w:hAnsiTheme="minorHAnsi" w:cs="Arial"/>
                <w:kern w:val="1"/>
                <w:sz w:val="24"/>
                <w:szCs w:val="24"/>
              </w:rPr>
            </w:pPr>
            <w:r w:rsidRPr="00FB7C84">
              <w:rPr>
                <w:rFonts w:asciiTheme="minorHAnsi" w:hAnsiTheme="minorHAnsi" w:cs="Tahoma"/>
                <w:sz w:val="24"/>
                <w:szCs w:val="24"/>
              </w:rPr>
              <w:t>Kryterium spełnienia minimalnych wymagań</w:t>
            </w:r>
          </w:p>
        </w:tc>
        <w:tc>
          <w:tcPr>
            <w:tcW w:w="3955" w:type="dxa"/>
            <w:vAlign w:val="center"/>
          </w:tcPr>
          <w:p w:rsidR="000E48E7" w:rsidRPr="00FB7C84" w:rsidRDefault="000E48E7" w:rsidP="000E48E7">
            <w:pPr>
              <w:jc w:val="both"/>
              <w:rPr>
                <w:rFonts w:asciiTheme="minorHAnsi" w:hAnsiTheme="minorHAnsi" w:cs="Tahoma"/>
                <w:sz w:val="24"/>
                <w:szCs w:val="24"/>
              </w:rPr>
            </w:pPr>
            <w:r w:rsidRPr="00FB7C84">
              <w:rPr>
                <w:rFonts w:asciiTheme="minorHAnsi" w:hAnsiTheme="minorHAnsi" w:cs="Tahoma"/>
                <w:sz w:val="24"/>
                <w:szCs w:val="24"/>
              </w:rPr>
              <w:t>Czy wniosek otrzymał:</w:t>
            </w:r>
          </w:p>
          <w:p w:rsidR="000E48E7" w:rsidRPr="00FB7C84" w:rsidRDefault="000E48E7" w:rsidP="0051799F">
            <w:pPr>
              <w:pStyle w:val="Akapitzlist"/>
              <w:numPr>
                <w:ilvl w:val="0"/>
                <w:numId w:val="55"/>
              </w:numPr>
              <w:spacing w:before="0" w:line="240" w:lineRule="auto"/>
              <w:ind w:left="200" w:hanging="200"/>
              <w:contextualSpacing/>
              <w:jc w:val="both"/>
              <w:rPr>
                <w:rFonts w:asciiTheme="minorHAnsi" w:hAnsiTheme="minorHAnsi" w:cs="Tahoma"/>
                <w:sz w:val="24"/>
                <w:szCs w:val="24"/>
              </w:rPr>
            </w:pPr>
            <w:r w:rsidRPr="00FB7C84">
              <w:rPr>
                <w:rFonts w:asciiTheme="minorHAnsi" w:hAnsiTheme="minorHAnsi" w:cs="Tahoma"/>
                <w:sz w:val="24"/>
                <w:szCs w:val="24"/>
              </w:rPr>
              <w:t>wymagane minimum 50 punktów ogółem (łącznie za spełnienie kryteriów oceny merytorycznej oraz kryteriów oceny zgodności projektów ze Strategią ZIT) oraz</w:t>
            </w:r>
          </w:p>
          <w:p w:rsidR="000E48E7" w:rsidRPr="00FB7C84" w:rsidRDefault="000E48E7" w:rsidP="0051799F">
            <w:pPr>
              <w:pStyle w:val="Akapitzlist"/>
              <w:numPr>
                <w:ilvl w:val="0"/>
                <w:numId w:val="55"/>
              </w:numPr>
              <w:spacing w:before="0" w:line="240" w:lineRule="auto"/>
              <w:ind w:left="200" w:hanging="200"/>
              <w:contextualSpacing/>
              <w:jc w:val="both"/>
              <w:rPr>
                <w:rFonts w:asciiTheme="minorHAnsi" w:hAnsiTheme="minorHAnsi" w:cs="Tahoma"/>
                <w:sz w:val="24"/>
                <w:szCs w:val="24"/>
              </w:rPr>
            </w:pPr>
            <w:r w:rsidRPr="00FB7C84">
              <w:rPr>
                <w:rFonts w:asciiTheme="minorHAnsi" w:hAnsiTheme="minorHAnsi" w:cs="Tahoma"/>
                <w:sz w:val="24"/>
                <w:szCs w:val="24"/>
              </w:rPr>
              <w:t>co najmniej 50% punktów w poszczególnych kryteriach merytorycznych oraz</w:t>
            </w:r>
          </w:p>
          <w:p w:rsidR="00511837" w:rsidRPr="00FB7C84" w:rsidRDefault="000E48E7" w:rsidP="00DE6915">
            <w:pPr>
              <w:spacing w:before="0" w:line="240" w:lineRule="auto"/>
              <w:jc w:val="both"/>
              <w:rPr>
                <w:rFonts w:asciiTheme="minorHAnsi" w:hAnsiTheme="minorHAnsi" w:cs="Arial"/>
                <w:b/>
                <w:kern w:val="1"/>
                <w:sz w:val="24"/>
                <w:szCs w:val="24"/>
              </w:rPr>
            </w:pPr>
            <w:r w:rsidRPr="00FB7C84">
              <w:rPr>
                <w:rFonts w:asciiTheme="minorHAnsi" w:hAnsiTheme="minorHAnsi" w:cs="Tahoma"/>
                <w:sz w:val="24"/>
                <w:szCs w:val="24"/>
              </w:rPr>
              <w:t>pozytywną ocenę za spełnienie kryteriów nr 7, 8 i 9?</w:t>
            </w:r>
          </w:p>
        </w:tc>
        <w:tc>
          <w:tcPr>
            <w:tcW w:w="2599" w:type="dxa"/>
            <w:vAlign w:val="center"/>
          </w:tcPr>
          <w:p w:rsidR="00511837" w:rsidRPr="00FB7C84" w:rsidRDefault="00511837" w:rsidP="00DE6915">
            <w:pPr>
              <w:spacing w:before="0" w:line="240" w:lineRule="auto"/>
              <w:jc w:val="center"/>
              <w:rPr>
                <w:rFonts w:asciiTheme="minorHAnsi" w:hAnsiTheme="minorHAnsi" w:cs="Tahoma"/>
                <w:sz w:val="24"/>
                <w:szCs w:val="24"/>
              </w:rPr>
            </w:pPr>
            <w:r w:rsidRPr="00FB7C84">
              <w:rPr>
                <w:rFonts w:asciiTheme="minorHAnsi" w:hAnsiTheme="minorHAnsi" w:cs="Tahoma"/>
                <w:sz w:val="24"/>
                <w:szCs w:val="24"/>
              </w:rPr>
              <w:t>Tak/Nie</w:t>
            </w:r>
          </w:p>
          <w:p w:rsidR="00511837" w:rsidRPr="00FB7C84" w:rsidRDefault="00511837" w:rsidP="00DE6915">
            <w:pPr>
              <w:spacing w:before="0" w:line="240" w:lineRule="auto"/>
              <w:jc w:val="center"/>
              <w:rPr>
                <w:rFonts w:asciiTheme="minorHAnsi" w:hAnsiTheme="minorHAnsi" w:cs="Arial"/>
                <w:b/>
                <w:kern w:val="1"/>
                <w:sz w:val="24"/>
                <w:szCs w:val="24"/>
              </w:rPr>
            </w:pPr>
            <w:r w:rsidRPr="00FB7C84">
              <w:rPr>
                <w:rFonts w:asciiTheme="minorHAnsi" w:hAnsiTheme="minorHAnsi" w:cs="Tahoma"/>
                <w:sz w:val="24"/>
                <w:szCs w:val="24"/>
              </w:rPr>
              <w:t>(niespełnienie kryterium oznacza odrzucenie wniosku)</w:t>
            </w:r>
          </w:p>
        </w:tc>
      </w:tr>
    </w:tbl>
    <w:p w:rsidR="00337B38" w:rsidRPr="00FB7C84" w:rsidRDefault="00337B38" w:rsidP="00FB7C84">
      <w:pPr>
        <w:rPr>
          <w:b/>
        </w:rPr>
      </w:pPr>
      <w:r w:rsidRPr="00FB7C84">
        <w:rPr>
          <w:b/>
        </w:rPr>
        <w:t>Kryteria oceny zgodności projektów ze Strategią ZIT</w:t>
      </w:r>
      <w:r w:rsidR="000E48E7" w:rsidRPr="00FB7C84">
        <w:rPr>
          <w:b/>
        </w:rPr>
        <w:t xml:space="preserve"> </w:t>
      </w:r>
      <w:r w:rsidR="00C56DEB">
        <w:rPr>
          <w:b/>
        </w:rPr>
        <w:t>AW</w:t>
      </w:r>
    </w:p>
    <w:p w:rsidR="00337B38" w:rsidRPr="00FB7C84" w:rsidRDefault="00337B38" w:rsidP="00337B38">
      <w:pPr>
        <w:ind w:right="411"/>
        <w:jc w:val="both"/>
        <w:rPr>
          <w:rFonts w:asciiTheme="minorHAnsi" w:hAnsiTheme="minorHAnsi" w:cs="Arial"/>
          <w:sz w:val="24"/>
          <w:szCs w:val="24"/>
        </w:rPr>
      </w:pPr>
      <w:r w:rsidRPr="00FB7C84">
        <w:rPr>
          <w:rFonts w:asciiTheme="minorHAnsi" w:eastAsia="Calibri" w:hAnsiTheme="minorHAnsi" w:cs="Arial"/>
          <w:sz w:val="24"/>
          <w:szCs w:val="24"/>
          <w:lang w:eastAsia="en-US"/>
        </w:rPr>
        <w:t>Kryterium jest weryfikowane na podstawie zapisów wniosku o dofinansowanie projektu.</w:t>
      </w:r>
      <w:r w:rsidRPr="00FB7C84">
        <w:rPr>
          <w:rFonts w:asciiTheme="minorHAnsi" w:hAnsiTheme="minorHAnsi" w:cs="Arial"/>
          <w:sz w:val="24"/>
          <w:szCs w:val="24"/>
        </w:rPr>
        <w:t xml:space="preserve"> Nie wyklucza to wykorzystania w ocenie spełnienia kryteriów informacji udzielonych przez Wnioskodawcę lub pozyskanych na temat Wnioskodawcy lub projektu.</w:t>
      </w:r>
    </w:p>
    <w:p w:rsidR="00337B38" w:rsidRPr="00FB7C84" w:rsidRDefault="00337B38" w:rsidP="00337B38">
      <w:pPr>
        <w:spacing w:line="240" w:lineRule="auto"/>
        <w:ind w:right="411"/>
        <w:jc w:val="both"/>
        <w:rPr>
          <w:rFonts w:asciiTheme="minorHAnsi" w:hAnsiTheme="minorHAnsi" w:cs="Arial"/>
          <w:kern w:val="1"/>
          <w:sz w:val="24"/>
          <w:szCs w:val="24"/>
        </w:rPr>
      </w:pPr>
      <w:r w:rsidRPr="00FB7C84">
        <w:rPr>
          <w:rFonts w:asciiTheme="minorHAnsi" w:hAnsiTheme="minorHAnsi" w:cs="Arial"/>
          <w:kern w:val="1"/>
          <w:sz w:val="24"/>
          <w:szCs w:val="24"/>
        </w:rPr>
        <w:t>Założenia ogólne: liczba możliwych do zdobycia punktów została określona w tabelach poniżej. Ostatecznie będzie stanowić 50% wszystkich możliwych do zdobycia punktów podczas całego procesu oceny.</w:t>
      </w:r>
    </w:p>
    <w:p w:rsidR="00337B38" w:rsidRPr="00FB7C84" w:rsidRDefault="00337B38" w:rsidP="00337B38">
      <w:pPr>
        <w:spacing w:line="240" w:lineRule="auto"/>
        <w:jc w:val="center"/>
        <w:rPr>
          <w:rFonts w:asciiTheme="minorHAnsi" w:hAnsiTheme="minorHAnsi" w:cs="Arial"/>
          <w:kern w:val="1"/>
          <w:sz w:val="24"/>
          <w:szCs w:val="24"/>
        </w:rPr>
      </w:pPr>
    </w:p>
    <w:p w:rsidR="00337B38" w:rsidRPr="00FB7C84" w:rsidRDefault="00337B38" w:rsidP="00337B38">
      <w:pPr>
        <w:spacing w:line="240" w:lineRule="auto"/>
        <w:jc w:val="center"/>
        <w:rPr>
          <w:rFonts w:asciiTheme="minorHAnsi" w:hAnsiTheme="minorHAnsi" w:cs="Arial"/>
          <w:b/>
          <w:kern w:val="1"/>
          <w:sz w:val="24"/>
          <w:szCs w:val="24"/>
          <w:u w:val="single"/>
        </w:rPr>
      </w:pPr>
      <w:r w:rsidRPr="00FB7C84">
        <w:rPr>
          <w:rFonts w:asciiTheme="minorHAnsi" w:hAnsiTheme="minorHAnsi" w:cs="Arial"/>
          <w:b/>
          <w:kern w:val="1"/>
          <w:sz w:val="24"/>
          <w:szCs w:val="24"/>
        </w:rPr>
        <w:t xml:space="preserve">   </w:t>
      </w:r>
      <w:r w:rsidRPr="00FB7C84">
        <w:rPr>
          <w:rFonts w:asciiTheme="minorHAnsi" w:hAnsiTheme="minorHAnsi" w:cs="Arial"/>
          <w:b/>
          <w:kern w:val="1"/>
          <w:sz w:val="24"/>
          <w:szCs w:val="24"/>
          <w:u w:val="single"/>
        </w:rPr>
        <w:t>I sekcja – ocena ogólna</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068"/>
        <w:gridCol w:w="2454"/>
        <w:gridCol w:w="3281"/>
        <w:gridCol w:w="1247"/>
      </w:tblGrid>
      <w:tr w:rsidR="00337B38" w:rsidRPr="00FB7C84" w:rsidTr="005F7B86">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b/>
                <w:kern w:val="1"/>
                <w:sz w:val="24"/>
                <w:szCs w:val="24"/>
              </w:rPr>
            </w:pPr>
            <w:r w:rsidRPr="00FB7C84">
              <w:rPr>
                <w:rFonts w:asciiTheme="minorHAnsi" w:hAnsiTheme="minorHAnsi" w:cs="Arial"/>
                <w:b/>
                <w:kern w:val="1"/>
                <w:sz w:val="24"/>
                <w:szCs w:val="24"/>
              </w:rPr>
              <w:t>Lp.</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b/>
                <w:kern w:val="1"/>
                <w:sz w:val="24"/>
                <w:szCs w:val="24"/>
              </w:rPr>
            </w:pPr>
            <w:r w:rsidRPr="00FB7C84">
              <w:rPr>
                <w:rFonts w:asciiTheme="minorHAnsi" w:hAnsiTheme="minorHAnsi" w:cs="Arial"/>
                <w:b/>
                <w:kern w:val="1"/>
                <w:sz w:val="24"/>
                <w:szCs w:val="24"/>
              </w:rPr>
              <w:t>Nazwa kryterium</w:t>
            </w:r>
          </w:p>
        </w:tc>
        <w:tc>
          <w:tcPr>
            <w:tcW w:w="127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b/>
                <w:kern w:val="1"/>
                <w:sz w:val="24"/>
                <w:szCs w:val="24"/>
              </w:rPr>
            </w:pPr>
            <w:r w:rsidRPr="00FB7C84">
              <w:rPr>
                <w:rFonts w:asciiTheme="minorHAnsi" w:hAnsiTheme="minorHAnsi" w:cs="Arial"/>
                <w:b/>
                <w:kern w:val="1"/>
                <w:sz w:val="24"/>
                <w:szCs w:val="24"/>
              </w:rPr>
              <w:t xml:space="preserve">Definicja kryterium </w:t>
            </w:r>
          </w:p>
          <w:p w:rsidR="00337B38" w:rsidRPr="00FB7C84" w:rsidRDefault="00337B38" w:rsidP="001948B9">
            <w:pPr>
              <w:spacing w:line="240" w:lineRule="auto"/>
              <w:jc w:val="both"/>
              <w:rPr>
                <w:rFonts w:asciiTheme="minorHAnsi" w:hAnsiTheme="minorHAnsi" w:cs="Arial"/>
                <w:b/>
                <w:kern w:val="1"/>
                <w:sz w:val="24"/>
                <w:szCs w:val="24"/>
              </w:rPr>
            </w:pPr>
          </w:p>
        </w:tc>
        <w:tc>
          <w:tcPr>
            <w:tcW w:w="170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 xml:space="preserve">Opis znaczenia kryterium </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 xml:space="preserve">Waga kryterium % </w:t>
            </w:r>
          </w:p>
        </w:tc>
      </w:tr>
      <w:tr w:rsidR="00337B38" w:rsidRPr="00FB7C84" w:rsidTr="005F7B86">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t>1</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Ocena zgodności projektu ze Strategią ZIT</w:t>
            </w:r>
          </w:p>
        </w:tc>
        <w:tc>
          <w:tcPr>
            <w:tcW w:w="127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Weryfikacja czy projekt wpisuje się w Strategię ZIT</w:t>
            </w:r>
          </w:p>
        </w:tc>
        <w:tc>
          <w:tcPr>
            <w:tcW w:w="170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Kryterium obligatoryjne (kluczowe) – niespełnienie oznacza odrzucenia wniosku</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n/d</w:t>
            </w:r>
          </w:p>
        </w:tc>
      </w:tr>
      <w:tr w:rsidR="00337B38" w:rsidRPr="00FB7C84" w:rsidTr="005F7B86">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t>2</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Poprawność </w:t>
            </w:r>
            <w:r w:rsidRPr="00FB7C84">
              <w:rPr>
                <w:rFonts w:asciiTheme="minorHAnsi" w:hAnsiTheme="minorHAnsi" w:cs="Arial"/>
                <w:kern w:val="1"/>
                <w:sz w:val="24"/>
                <w:szCs w:val="24"/>
              </w:rPr>
              <w:lastRenderedPageBreak/>
              <w:t>doboru wskaźników</w:t>
            </w:r>
          </w:p>
        </w:tc>
        <w:tc>
          <w:tcPr>
            <w:tcW w:w="127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lastRenderedPageBreak/>
              <w:t xml:space="preserve">W ramach kryterium </w:t>
            </w:r>
            <w:r w:rsidRPr="00FB7C84">
              <w:rPr>
                <w:rFonts w:asciiTheme="minorHAnsi" w:hAnsiTheme="minorHAnsi" w:cs="Arial"/>
                <w:kern w:val="1"/>
                <w:sz w:val="24"/>
                <w:szCs w:val="24"/>
              </w:rPr>
              <w:lastRenderedPageBreak/>
              <w:t xml:space="preserve">będzie sprawdzane czy wybrane wskaźniki produktu i rezultatu odzwierciedlają zakres rzeczowy projektu, </w:t>
            </w:r>
            <w:r w:rsidRPr="00FB7C84">
              <w:rPr>
                <w:rFonts w:asciiTheme="minorHAnsi" w:hAnsiTheme="minorHAnsi" w:cs="Arial"/>
                <w:kern w:val="1"/>
                <w:sz w:val="24"/>
                <w:szCs w:val="24"/>
              </w:rPr>
              <w:br/>
              <w:t>a założone do osiągnięcia wartości są realne do osiągnięcia (nie zostały sztucznie zawyżone lub zaniżone)</w:t>
            </w:r>
          </w:p>
          <w:p w:rsidR="00337B38" w:rsidRPr="001D170A" w:rsidRDefault="00337B38" w:rsidP="001948B9">
            <w:pPr>
              <w:spacing w:line="240" w:lineRule="auto"/>
              <w:rPr>
                <w:rFonts w:asciiTheme="minorHAnsi" w:hAnsiTheme="minorHAnsi" w:cs="Arial"/>
                <w:kern w:val="1"/>
                <w:sz w:val="24"/>
                <w:szCs w:val="24"/>
                <w:u w:val="single"/>
              </w:rPr>
            </w:pPr>
            <w:r w:rsidRPr="00FB7C84">
              <w:rPr>
                <w:rFonts w:asciiTheme="minorHAnsi" w:hAnsiTheme="minorHAnsi" w:cs="Arial"/>
                <w:kern w:val="1"/>
                <w:sz w:val="24"/>
                <w:szCs w:val="24"/>
                <w:u w:val="single"/>
              </w:rPr>
              <w:t xml:space="preserve">Kryterium dotyczy wyłącznie wskaźników zapisanych w Strategii </w:t>
            </w:r>
            <w:r w:rsidRPr="001D170A">
              <w:rPr>
                <w:rFonts w:asciiTheme="minorHAnsi" w:hAnsiTheme="minorHAnsi" w:cs="Arial"/>
                <w:kern w:val="1"/>
                <w:sz w:val="24"/>
                <w:szCs w:val="24"/>
                <w:u w:val="single"/>
              </w:rPr>
              <w:t>ZIT</w:t>
            </w:r>
            <w:r w:rsidR="0006062B" w:rsidRPr="00912682">
              <w:rPr>
                <w:rFonts w:asciiTheme="minorHAnsi" w:hAnsiTheme="minorHAnsi" w:cs="Arial"/>
                <w:kern w:val="1"/>
                <w:sz w:val="24"/>
                <w:szCs w:val="24"/>
                <w:u w:val="single"/>
              </w:rPr>
              <w:t xml:space="preserve"> wynikających z Porozumienia</w:t>
            </w:r>
            <w:r w:rsidR="0006062B" w:rsidRPr="00912682">
              <w:rPr>
                <w:rStyle w:val="Odwoanieprzypisudolnego"/>
                <w:rFonts w:asciiTheme="minorHAnsi" w:hAnsiTheme="minorHAnsi" w:cs="Arial"/>
                <w:kern w:val="1"/>
                <w:sz w:val="24"/>
                <w:szCs w:val="24"/>
                <w:u w:val="single"/>
              </w:rPr>
              <w:footnoteReference w:id="10"/>
            </w:r>
            <w:r w:rsidRPr="001D170A">
              <w:rPr>
                <w:rFonts w:asciiTheme="minorHAnsi" w:hAnsiTheme="minorHAnsi" w:cs="Arial"/>
                <w:kern w:val="1"/>
                <w:sz w:val="24"/>
                <w:szCs w:val="24"/>
                <w:u w:val="single"/>
              </w:rPr>
              <w:t>.</w:t>
            </w:r>
          </w:p>
          <w:p w:rsidR="00337B38" w:rsidRPr="00FB7C84" w:rsidRDefault="00337B38" w:rsidP="001D170A">
            <w:pPr>
              <w:jc w:val="both"/>
              <w:rPr>
                <w:rFonts w:asciiTheme="minorHAnsi" w:hAnsiTheme="minorHAnsi" w:cs="Arial"/>
                <w:kern w:val="1"/>
                <w:sz w:val="24"/>
                <w:szCs w:val="24"/>
                <w:u w:val="single"/>
              </w:rPr>
            </w:pPr>
            <w:r w:rsidRPr="00FB7C84">
              <w:rPr>
                <w:rFonts w:asciiTheme="minorHAnsi" w:hAnsiTheme="minorHAnsi"/>
                <w:sz w:val="24"/>
                <w:szCs w:val="24"/>
              </w:rPr>
              <w:t>Kryterium dotyczy wyłącznie projektów, które realizują wskaźniki dla których w Porozumieniu określono wartości docelowe</w:t>
            </w:r>
            <w:r w:rsidR="001D170A">
              <w:rPr>
                <w:rFonts w:asciiTheme="minorHAnsi" w:hAnsiTheme="minorHAnsi"/>
                <w:sz w:val="24"/>
                <w:szCs w:val="24"/>
              </w:rPr>
              <w:t>.</w:t>
            </w:r>
          </w:p>
        </w:tc>
        <w:tc>
          <w:tcPr>
            <w:tcW w:w="170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TAK/NIE/NIE DOTYCZY</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Kryterium obligatoryjne (kluczowe) – niespełnienie oznacza odrzucenia wniosku </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u w:val="single"/>
              </w:rPr>
              <w:lastRenderedPageBreak/>
              <w:t>n/d</w:t>
            </w:r>
          </w:p>
        </w:tc>
      </w:tr>
      <w:tr w:rsidR="00337B38" w:rsidRPr="00FB7C84" w:rsidTr="005F7B86">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lastRenderedPageBreak/>
              <w:t>3</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Wpływ projektu na realizację Strategii ZIT</w:t>
            </w:r>
          </w:p>
        </w:tc>
        <w:tc>
          <w:tcPr>
            <w:tcW w:w="127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i/>
                <w:kern w:val="1"/>
                <w:sz w:val="24"/>
                <w:szCs w:val="24"/>
              </w:rPr>
            </w:pPr>
            <w:r w:rsidRPr="00FB7C84">
              <w:rPr>
                <w:rFonts w:asciiTheme="minorHAnsi" w:hAnsiTheme="minorHAnsi" w:cs="Arial"/>
                <w:kern w:val="1"/>
                <w:sz w:val="24"/>
                <w:szCs w:val="24"/>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w:t>
            </w:r>
          </w:p>
          <w:p w:rsidR="0062415A" w:rsidRPr="00FB7C84" w:rsidRDefault="00F0640E" w:rsidP="0038562D">
            <w:pPr>
              <w:spacing w:line="240" w:lineRule="auto"/>
              <w:jc w:val="both"/>
              <w:rPr>
                <w:rFonts w:asciiTheme="minorHAnsi" w:hAnsiTheme="minorHAnsi" w:cs="Arial"/>
                <w:kern w:val="1"/>
                <w:sz w:val="24"/>
                <w:szCs w:val="24"/>
              </w:rPr>
            </w:pPr>
            <w:r w:rsidRPr="00F0640E">
              <w:rPr>
                <w:rFonts w:asciiTheme="minorHAnsi" w:hAnsiTheme="minorHAnsi" w:cs="Arial"/>
                <w:kern w:val="1"/>
                <w:sz w:val="24"/>
                <w:szCs w:val="24"/>
              </w:rPr>
              <w:t xml:space="preserve">Ocena w tym aspekcie będzie opisowa i będzie zawierała szczegółowe  </w:t>
            </w:r>
            <w:r w:rsidRPr="00F0640E">
              <w:rPr>
                <w:rFonts w:asciiTheme="minorHAnsi" w:hAnsiTheme="minorHAnsi" w:cs="Arial"/>
                <w:kern w:val="1"/>
                <w:sz w:val="24"/>
                <w:szCs w:val="24"/>
              </w:rPr>
              <w:lastRenderedPageBreak/>
              <w:t xml:space="preserve">uzasadnienie dla przyznanej liczby punktów. </w:t>
            </w:r>
            <w:r w:rsidR="00E056BC">
              <w:rPr>
                <w:rFonts w:asciiTheme="minorHAnsi" w:hAnsiTheme="minorHAnsi" w:cs="Arial"/>
                <w:kern w:val="1"/>
                <w:sz w:val="24"/>
                <w:szCs w:val="24"/>
              </w:rPr>
              <w:t>Weryfikowany będzie wpływ projektu</w:t>
            </w:r>
            <w:r w:rsidR="00E056BC" w:rsidRPr="00E04071">
              <w:rPr>
                <w:rFonts w:asciiTheme="minorHAnsi" w:hAnsiTheme="minorHAnsi" w:cs="Arial"/>
                <w:kern w:val="1"/>
                <w:sz w:val="24"/>
                <w:szCs w:val="24"/>
              </w:rPr>
              <w:t xml:space="preserve"> na poprawę jakości edukacji przedszkolnej oraz zapewnienie równego dostępu do wysokiej jakości edukacji przedszkolnej na terenie </w:t>
            </w:r>
            <w:r w:rsidR="00E056BC">
              <w:rPr>
                <w:rFonts w:asciiTheme="minorHAnsi" w:hAnsiTheme="minorHAnsi" w:cs="Arial"/>
                <w:kern w:val="1"/>
                <w:sz w:val="24"/>
                <w:szCs w:val="24"/>
              </w:rPr>
              <w:t>Aglomeracji Wałbrzyskiej.</w:t>
            </w:r>
          </w:p>
        </w:tc>
        <w:tc>
          <w:tcPr>
            <w:tcW w:w="170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Kryterium punktowe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r w:rsidRPr="00FB7C84">
              <w:rPr>
                <w:rFonts w:asciiTheme="minorHAnsi" w:hAnsiTheme="minorHAnsi" w:cs="Arial"/>
                <w:sz w:val="24"/>
                <w:szCs w:val="24"/>
              </w:rPr>
              <w:t>skala punktowa od 0 do 25</w:t>
            </w:r>
          </w:p>
          <w:p w:rsidR="00337B38" w:rsidRPr="00FB7C84" w:rsidRDefault="00337B38" w:rsidP="001948B9">
            <w:pPr>
              <w:autoSpaceDE w:val="0"/>
              <w:autoSpaceDN w:val="0"/>
              <w:adjustRightInd w:val="0"/>
              <w:spacing w:before="0" w:after="240" w:line="240" w:lineRule="auto"/>
              <w:rPr>
                <w:rFonts w:asciiTheme="minorHAnsi" w:hAnsiTheme="minorHAnsi" w:cs="Arial"/>
                <w:sz w:val="24"/>
                <w:szCs w:val="24"/>
              </w:rPr>
            </w:pP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50%</w:t>
            </w:r>
          </w:p>
          <w:p w:rsidR="007F1698" w:rsidRPr="00FB7C84" w:rsidRDefault="007F1698" w:rsidP="001948B9">
            <w:pPr>
              <w:spacing w:line="240" w:lineRule="auto"/>
              <w:jc w:val="center"/>
              <w:rPr>
                <w:rFonts w:asciiTheme="minorHAnsi" w:hAnsiTheme="minorHAnsi" w:cs="Arial"/>
                <w:kern w:val="1"/>
                <w:sz w:val="24"/>
                <w:szCs w:val="24"/>
              </w:rPr>
            </w:pPr>
          </w:p>
        </w:tc>
      </w:tr>
      <w:tr w:rsidR="00337B38" w:rsidRPr="00FB7C84" w:rsidTr="005F7B86">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lastRenderedPageBreak/>
              <w:t>4</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Wpływ realizacji projektu na realizację wartości docelowej wskaźników monitoringu realizacji celów Strategii ZIT wynikających z Porozumienia </w:t>
            </w:r>
          </w:p>
        </w:tc>
        <w:tc>
          <w:tcPr>
            <w:tcW w:w="1277" w:type="pct"/>
            <w:tcBorders>
              <w:top w:val="single" w:sz="4" w:space="0" w:color="auto"/>
              <w:left w:val="single" w:sz="4" w:space="0" w:color="auto"/>
              <w:bottom w:val="single" w:sz="4" w:space="0" w:color="auto"/>
              <w:right w:val="single" w:sz="4" w:space="0" w:color="auto"/>
            </w:tcBorders>
          </w:tcPr>
          <w:p w:rsidR="00A64ED3" w:rsidRPr="00FB7C84" w:rsidRDefault="00337B38" w:rsidP="00A64ED3">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t>Weryfikowany będzie poziom wpływu wskaźników zawartych w projekcie na realizacj</w:t>
            </w:r>
            <w:r w:rsidR="00122882" w:rsidRPr="00FB7C84">
              <w:rPr>
                <w:rFonts w:asciiTheme="minorHAnsi" w:hAnsiTheme="minorHAnsi" w:cs="Arial"/>
                <w:kern w:val="1"/>
                <w:sz w:val="24"/>
                <w:szCs w:val="24"/>
              </w:rPr>
              <w:t>ę</w:t>
            </w:r>
            <w:r w:rsidRPr="00FB7C84">
              <w:rPr>
                <w:rFonts w:asciiTheme="minorHAnsi" w:hAnsiTheme="minorHAnsi" w:cs="Arial"/>
                <w:kern w:val="1"/>
                <w:sz w:val="24"/>
                <w:szCs w:val="24"/>
              </w:rPr>
              <w:t xml:space="preserve"> wartości docelowych wskaźników Strategii ZIT wynikających z Porozumienia (wskaźników Ram Wykonania i pozostałych z RPO). </w:t>
            </w:r>
            <w:r w:rsidR="007F1698" w:rsidRPr="00FB7C84">
              <w:rPr>
                <w:rFonts w:asciiTheme="minorHAnsi" w:hAnsiTheme="minorHAnsi" w:cs="Arial"/>
                <w:kern w:val="1"/>
                <w:sz w:val="24"/>
                <w:szCs w:val="24"/>
              </w:rPr>
              <w:t xml:space="preserve">Wskaźniki, które  będą </w:t>
            </w:r>
            <w:r w:rsidR="00A503AD" w:rsidRPr="00FB7C84">
              <w:rPr>
                <w:rFonts w:asciiTheme="minorHAnsi" w:hAnsiTheme="minorHAnsi" w:cs="Arial"/>
                <w:kern w:val="1"/>
                <w:sz w:val="24"/>
                <w:szCs w:val="24"/>
              </w:rPr>
              <w:t>brane pod uwagę przy tym kryterium:</w:t>
            </w:r>
          </w:p>
          <w:p w:rsidR="00A64ED3" w:rsidRPr="00FB7C84" w:rsidRDefault="00A503AD" w:rsidP="00A64ED3">
            <w:pPr>
              <w:snapToGrid w:val="0"/>
              <w:spacing w:before="0" w:after="160" w:line="259" w:lineRule="auto"/>
              <w:rPr>
                <w:rFonts w:asciiTheme="minorHAnsi" w:hAnsiTheme="minorHAnsi" w:cs="Arial"/>
                <w:kern w:val="1"/>
                <w:sz w:val="24"/>
                <w:szCs w:val="24"/>
              </w:rPr>
            </w:pPr>
            <w:r w:rsidRPr="00FB7C84">
              <w:rPr>
                <w:rFonts w:asciiTheme="minorHAnsi" w:hAnsiTheme="minorHAnsi" w:cs="Arial"/>
                <w:kern w:val="1"/>
                <w:sz w:val="24"/>
                <w:szCs w:val="24"/>
              </w:rPr>
              <w:t>1. Liczba dzieci objętych  w ramach programu dodatkowymi zajęciami zwiększającymi ich szanse edukacyjne w edukacji przedszkolnej (osoby)</w:t>
            </w:r>
          </w:p>
          <w:p w:rsidR="00A64ED3" w:rsidRPr="00FB7C84" w:rsidRDefault="00A503AD" w:rsidP="00A64ED3">
            <w:pPr>
              <w:snapToGrid w:val="0"/>
              <w:spacing w:before="0" w:after="160" w:line="259" w:lineRule="auto"/>
              <w:rPr>
                <w:rFonts w:asciiTheme="minorHAnsi" w:hAnsiTheme="minorHAnsi" w:cs="Arial"/>
                <w:kern w:val="1"/>
                <w:sz w:val="24"/>
                <w:szCs w:val="24"/>
              </w:rPr>
            </w:pPr>
            <w:r w:rsidRPr="00FB7C84">
              <w:rPr>
                <w:rFonts w:asciiTheme="minorHAnsi" w:hAnsiTheme="minorHAnsi" w:cs="Arial"/>
                <w:kern w:val="1"/>
                <w:sz w:val="24"/>
                <w:szCs w:val="24"/>
              </w:rPr>
              <w:t>2. Liczba miejsc wychowania przedszkolnego dofinansowanych w programie (szt.)</w:t>
            </w:r>
          </w:p>
          <w:p w:rsidR="00A64ED3" w:rsidRPr="00FB7C84" w:rsidRDefault="00A503AD" w:rsidP="00A64ED3">
            <w:pPr>
              <w:snapToGrid w:val="0"/>
              <w:spacing w:before="0" w:after="160" w:line="259" w:lineRule="auto"/>
              <w:rPr>
                <w:rFonts w:asciiTheme="minorHAnsi" w:hAnsiTheme="minorHAnsi" w:cs="Arial"/>
                <w:kern w:val="1"/>
                <w:sz w:val="24"/>
                <w:szCs w:val="24"/>
              </w:rPr>
            </w:pPr>
            <w:r w:rsidRPr="00FB7C84">
              <w:rPr>
                <w:rFonts w:asciiTheme="minorHAnsi" w:hAnsiTheme="minorHAnsi" w:cs="Arial"/>
                <w:kern w:val="1"/>
                <w:sz w:val="24"/>
                <w:szCs w:val="24"/>
              </w:rPr>
              <w:t xml:space="preserve">3. Liczba nauczycieli objętych wsparciem w programie (dotyczy </w:t>
            </w:r>
            <w:r w:rsidRPr="00FB7C84">
              <w:rPr>
                <w:rFonts w:asciiTheme="minorHAnsi" w:hAnsiTheme="minorHAnsi" w:cs="Arial"/>
                <w:kern w:val="1"/>
                <w:sz w:val="24"/>
                <w:szCs w:val="24"/>
              </w:rPr>
              <w:lastRenderedPageBreak/>
              <w:t>edukacji przedszkolnej) (osoby)</w:t>
            </w:r>
          </w:p>
          <w:p w:rsidR="00337B38" w:rsidRPr="00FB7C84" w:rsidRDefault="00147D97" w:rsidP="002D2F69">
            <w:pPr>
              <w:spacing w:before="0" w:line="240" w:lineRule="auto"/>
              <w:jc w:val="both"/>
              <w:rPr>
                <w:rFonts w:asciiTheme="minorHAnsi" w:hAnsiTheme="minorHAnsi" w:cs="Arial"/>
                <w:kern w:val="1"/>
                <w:sz w:val="24"/>
                <w:szCs w:val="24"/>
              </w:rPr>
            </w:pPr>
            <w:r>
              <w:rPr>
                <w:rFonts w:asciiTheme="minorHAnsi" w:hAnsiTheme="minorHAnsi" w:cs="Arial"/>
                <w:kern w:val="1"/>
                <w:sz w:val="24"/>
                <w:szCs w:val="24"/>
              </w:rPr>
              <w:t>4</w:t>
            </w:r>
            <w:r w:rsidR="00A503AD" w:rsidRPr="00FB7C84">
              <w:rPr>
                <w:rFonts w:asciiTheme="minorHAnsi" w:hAnsiTheme="minorHAnsi" w:cs="Arial"/>
                <w:kern w:val="1"/>
                <w:sz w:val="24"/>
                <w:szCs w:val="24"/>
              </w:rPr>
              <w:t>. Liczba nauczycieli, którzy uzyskali kwalifikacje lub nabyli kompetencje po opuszczeniu programu (osoby)</w:t>
            </w:r>
          </w:p>
        </w:tc>
        <w:tc>
          <w:tcPr>
            <w:tcW w:w="170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Kryterium punktowe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r w:rsidRPr="00FB7C84">
              <w:rPr>
                <w:rFonts w:asciiTheme="minorHAnsi" w:hAnsiTheme="minorHAnsi" w:cs="Arial"/>
                <w:sz w:val="24"/>
                <w:szCs w:val="24"/>
              </w:rPr>
              <w:t>skala punktowa od 0 do 20</w:t>
            </w: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40%</w:t>
            </w:r>
          </w:p>
          <w:p w:rsidR="007F1698" w:rsidRPr="00FB7C84" w:rsidRDefault="007F1698" w:rsidP="001948B9">
            <w:pPr>
              <w:spacing w:line="240" w:lineRule="auto"/>
              <w:jc w:val="center"/>
              <w:rPr>
                <w:rFonts w:asciiTheme="minorHAnsi" w:hAnsiTheme="minorHAnsi" w:cs="Arial"/>
                <w:kern w:val="1"/>
                <w:sz w:val="24"/>
                <w:szCs w:val="24"/>
              </w:rPr>
            </w:pPr>
          </w:p>
        </w:tc>
      </w:tr>
      <w:tr w:rsidR="00337B38" w:rsidRPr="00FB7C84" w:rsidTr="005F7B86">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lastRenderedPageBreak/>
              <w:t>5</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Komplementarny charakter projektu</w:t>
            </w:r>
          </w:p>
        </w:tc>
        <w:tc>
          <w:tcPr>
            <w:tcW w:w="127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W ramach tego kryterium będzie weryfikowane czy istnieją projekty powiązane ze zgłoszonym </w:t>
            </w:r>
            <w:r w:rsidR="00795C2A">
              <w:rPr>
                <w:rFonts w:asciiTheme="minorHAnsi" w:hAnsiTheme="minorHAnsi" w:cs="Arial"/>
                <w:kern w:val="1"/>
                <w:sz w:val="24"/>
                <w:szCs w:val="24"/>
              </w:rPr>
              <w:t>p</w:t>
            </w:r>
            <w:r w:rsidRPr="00FB7C84">
              <w:rPr>
                <w:rFonts w:asciiTheme="minorHAnsi" w:hAnsiTheme="minorHAnsi" w:cs="Arial"/>
                <w:kern w:val="1"/>
                <w:sz w:val="24"/>
                <w:szCs w:val="24"/>
              </w:rPr>
              <w:t>rojektem</w:t>
            </w:r>
            <w:r w:rsidR="00DF79E1">
              <w:rPr>
                <w:rFonts w:asciiTheme="minorHAnsi" w:hAnsiTheme="minorHAnsi" w:cs="Arial"/>
                <w:kern w:val="1"/>
                <w:sz w:val="24"/>
                <w:szCs w:val="24"/>
              </w:rPr>
              <w:t>,</w:t>
            </w:r>
            <w:r w:rsidRPr="00FB7C84">
              <w:rPr>
                <w:rFonts w:asciiTheme="minorHAnsi" w:hAnsiTheme="minorHAnsi" w:cs="Arial"/>
                <w:kern w:val="1"/>
                <w:sz w:val="24"/>
                <w:szCs w:val="24"/>
              </w:rPr>
              <w:t xml:space="preserve"> które zostały zrealizowane, bądź są w trakcie realizacji, bądź zostały zgłoszone w ramach tego samego naboru.</w:t>
            </w:r>
          </w:p>
          <w:p w:rsidR="00147D97"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Projekty te mogą polegać na wykorzystywaniu efektów realizacji innego projektu, wzmocnieniu trwałości efektów jednego przedsięwzięcia realizacją drugiego, bardziej kompleksowym potraktowaniem problemu m.in. poprzez zaadresowanie </w:t>
            </w:r>
          </w:p>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projektu do tej samej grupy docelowej, tego samego beneficjenta, tego samego terytorium, uzależnienia realizacji jednego projektu od przeprowadzenia innego przedsięwzięcia itd.</w:t>
            </w:r>
          </w:p>
        </w:tc>
        <w:tc>
          <w:tcPr>
            <w:tcW w:w="1707"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Kryterium punktowe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r w:rsidRPr="00FB7C84">
              <w:rPr>
                <w:rFonts w:asciiTheme="minorHAnsi" w:hAnsiTheme="minorHAnsi" w:cs="Arial"/>
                <w:sz w:val="24"/>
                <w:szCs w:val="24"/>
              </w:rPr>
              <w:t>skala punktowa od 0 do 5</w:t>
            </w: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kern w:val="1"/>
                <w:sz w:val="24"/>
                <w:szCs w:val="24"/>
              </w:rPr>
            </w:pPr>
            <w:r w:rsidRPr="00FB7C84">
              <w:rPr>
                <w:rFonts w:asciiTheme="minorHAnsi" w:hAnsiTheme="minorHAnsi" w:cs="Arial"/>
                <w:sz w:val="24"/>
                <w:szCs w:val="24"/>
              </w:rPr>
              <w:t xml:space="preserve">Szczegółowa punktacja w tabeli poniżej </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10%</w:t>
            </w:r>
          </w:p>
          <w:p w:rsidR="00A64ED3" w:rsidRPr="00FB7C84" w:rsidRDefault="00A64ED3" w:rsidP="001948B9">
            <w:pPr>
              <w:spacing w:line="240" w:lineRule="auto"/>
              <w:jc w:val="center"/>
              <w:rPr>
                <w:rFonts w:asciiTheme="minorHAnsi" w:hAnsiTheme="minorHAnsi" w:cs="Arial"/>
                <w:kern w:val="1"/>
                <w:sz w:val="24"/>
                <w:szCs w:val="24"/>
              </w:rPr>
            </w:pPr>
          </w:p>
        </w:tc>
      </w:tr>
    </w:tbl>
    <w:p w:rsidR="005F7B86" w:rsidRPr="00FB7C84" w:rsidRDefault="005F7B86" w:rsidP="005F7B86">
      <w:pPr>
        <w:suppressAutoHyphens/>
        <w:spacing w:before="0" w:line="240" w:lineRule="auto"/>
        <w:rPr>
          <w:rFonts w:asciiTheme="minorHAnsi" w:hAnsiTheme="minorHAnsi" w:cs="Calibri"/>
          <w:b/>
          <w:kern w:val="1"/>
          <w:sz w:val="24"/>
          <w:szCs w:val="24"/>
          <w:lang w:eastAsia="ar-SA"/>
        </w:rPr>
      </w:pPr>
    </w:p>
    <w:p w:rsidR="005F7B86" w:rsidRPr="00FB7C84" w:rsidRDefault="005F7B86" w:rsidP="005F7B86">
      <w:pPr>
        <w:suppressAutoHyphens/>
        <w:spacing w:before="0" w:line="240" w:lineRule="auto"/>
        <w:rPr>
          <w:rFonts w:asciiTheme="minorHAnsi" w:hAnsiTheme="minorHAnsi" w:cs="Arial"/>
          <w:b/>
          <w:i/>
          <w:kern w:val="1"/>
          <w:sz w:val="24"/>
          <w:szCs w:val="24"/>
        </w:rPr>
      </w:pPr>
      <w:r w:rsidRPr="00FB7C84">
        <w:rPr>
          <w:rFonts w:asciiTheme="minorHAnsi" w:hAnsiTheme="minorHAnsi" w:cs="Arial"/>
          <w:b/>
          <w:kern w:val="1"/>
          <w:sz w:val="24"/>
          <w:szCs w:val="24"/>
        </w:rPr>
        <w:t xml:space="preserve">Punktacja do kryterium nr 3 </w:t>
      </w:r>
      <w:r w:rsidRPr="00FB7C84">
        <w:rPr>
          <w:rFonts w:asciiTheme="minorHAnsi" w:hAnsiTheme="minorHAnsi" w:cs="Arial"/>
          <w:b/>
          <w:i/>
          <w:kern w:val="1"/>
          <w:sz w:val="24"/>
          <w:szCs w:val="24"/>
        </w:rPr>
        <w:t>Wpływ projektu na realizację Strategii ZIT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4820"/>
      </w:tblGrid>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Wyszczególnienie – stopień istotności czynnika/elementu</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E056BC" w:rsidP="005F7B86">
            <w:pPr>
              <w:spacing w:line="240" w:lineRule="auto"/>
              <w:jc w:val="center"/>
              <w:rPr>
                <w:rFonts w:asciiTheme="minorHAnsi" w:hAnsiTheme="minorHAnsi" w:cs="Arial"/>
                <w:kern w:val="1"/>
                <w:sz w:val="24"/>
                <w:szCs w:val="24"/>
              </w:rPr>
            </w:pPr>
            <w:r>
              <w:rPr>
                <w:rFonts w:asciiTheme="minorHAnsi" w:hAnsiTheme="minorHAnsi" w:cs="Arial"/>
                <w:kern w:val="1"/>
                <w:sz w:val="24"/>
                <w:szCs w:val="24"/>
              </w:rPr>
              <w:t>Wpływ projektu</w:t>
            </w:r>
            <w:r w:rsidRPr="00E04071">
              <w:rPr>
                <w:rFonts w:asciiTheme="minorHAnsi" w:hAnsiTheme="minorHAnsi" w:cs="Arial"/>
                <w:kern w:val="1"/>
                <w:sz w:val="24"/>
                <w:szCs w:val="24"/>
              </w:rPr>
              <w:t xml:space="preserve"> na poprawę jakości edukacji przedszkolnej oraz zapewnienie równego dostępu do wysokiej jakości edukacji przedszkolnej na terenie </w:t>
            </w:r>
            <w:r>
              <w:rPr>
                <w:rFonts w:asciiTheme="minorHAnsi" w:hAnsiTheme="minorHAnsi" w:cs="Arial"/>
                <w:kern w:val="1"/>
                <w:sz w:val="24"/>
                <w:szCs w:val="24"/>
              </w:rPr>
              <w:t>Aglomeracji Wałbrzyskiej.</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0 (brak wpływu i wpływ nieznaczący)</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Wartość czynnika/elementu </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0 </w:t>
            </w:r>
            <w:proofErr w:type="spellStart"/>
            <w:r w:rsidRPr="00FB7C84">
              <w:rPr>
                <w:rFonts w:asciiTheme="minorHAnsi" w:hAnsiTheme="minorHAnsi" w:cs="Arial"/>
                <w:kern w:val="1"/>
                <w:sz w:val="24"/>
                <w:szCs w:val="24"/>
              </w:rPr>
              <w:t>pkt</w:t>
            </w:r>
            <w:proofErr w:type="spellEnd"/>
            <w:r w:rsidRPr="00FB7C84">
              <w:rPr>
                <w:rFonts w:asciiTheme="minorHAnsi" w:hAnsiTheme="minorHAnsi" w:cs="Arial"/>
                <w:kern w:val="1"/>
                <w:sz w:val="24"/>
                <w:szCs w:val="24"/>
              </w:rPr>
              <w:t xml:space="preserve"> </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25% maksymalnej oceny (niski wpływ)</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Wartość czynnika/elementu </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6,25 </w:t>
            </w:r>
            <w:proofErr w:type="spellStart"/>
            <w:r w:rsidRPr="00FB7C84">
              <w:rPr>
                <w:rFonts w:asciiTheme="minorHAnsi" w:hAnsiTheme="minorHAnsi" w:cs="Arial"/>
                <w:kern w:val="1"/>
                <w:sz w:val="24"/>
                <w:szCs w:val="24"/>
              </w:rPr>
              <w:t>pkt</w:t>
            </w:r>
            <w:proofErr w:type="spellEnd"/>
            <w:r w:rsidRPr="00FB7C84">
              <w:rPr>
                <w:rFonts w:asciiTheme="minorHAnsi" w:hAnsiTheme="minorHAnsi" w:cs="Arial"/>
                <w:kern w:val="1"/>
                <w:sz w:val="24"/>
                <w:szCs w:val="24"/>
              </w:rPr>
              <w:t xml:space="preserve"> </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50% maksymalnej oceny (średni wpływ)</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30241"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Wartość czynnika/elementu</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12,5 </w:t>
            </w:r>
            <w:proofErr w:type="spellStart"/>
            <w:r w:rsidRPr="00FB7C84">
              <w:rPr>
                <w:rFonts w:asciiTheme="minorHAnsi" w:hAnsiTheme="minorHAnsi" w:cs="Arial"/>
                <w:kern w:val="1"/>
                <w:sz w:val="24"/>
                <w:szCs w:val="24"/>
              </w:rPr>
              <w:t>pkt</w:t>
            </w:r>
            <w:proofErr w:type="spellEnd"/>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100% maksymalnej oceny (wysoki wpływ)</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Wartość czynnika/elementu </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25 </w:t>
            </w:r>
            <w:proofErr w:type="spellStart"/>
            <w:r w:rsidRPr="00FB7C84">
              <w:rPr>
                <w:rFonts w:asciiTheme="minorHAnsi" w:hAnsiTheme="minorHAnsi" w:cs="Arial"/>
                <w:kern w:val="1"/>
                <w:sz w:val="24"/>
                <w:szCs w:val="24"/>
              </w:rPr>
              <w:t>pkt</w:t>
            </w:r>
            <w:proofErr w:type="spellEnd"/>
            <w:r w:rsidRPr="00FB7C84">
              <w:rPr>
                <w:rFonts w:asciiTheme="minorHAnsi" w:hAnsiTheme="minorHAnsi" w:cs="Arial"/>
                <w:kern w:val="1"/>
                <w:sz w:val="24"/>
                <w:szCs w:val="24"/>
              </w:rPr>
              <w:t xml:space="preserve"> </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Waga danego czynnika/elementu</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100%</w:t>
            </w:r>
          </w:p>
        </w:tc>
      </w:tr>
      <w:tr w:rsidR="005F7B86" w:rsidRPr="00FB7C84" w:rsidTr="00C85CB0">
        <w:trPr>
          <w:trHeight w:val="808"/>
        </w:trPr>
        <w:tc>
          <w:tcPr>
            <w:tcW w:w="2943" w:type="dxa"/>
            <w:tcBorders>
              <w:top w:val="single" w:sz="4" w:space="0" w:color="auto"/>
              <w:left w:val="single" w:sz="4" w:space="0" w:color="auto"/>
              <w:bottom w:val="single" w:sz="4" w:space="0" w:color="auto"/>
              <w:right w:val="single" w:sz="4" w:space="0" w:color="auto"/>
            </w:tcBorders>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Ocena:</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(max 25 pkt. – 100%)</w:t>
            </w:r>
          </w:p>
        </w:tc>
        <w:tc>
          <w:tcPr>
            <w:tcW w:w="4820" w:type="dxa"/>
            <w:tcBorders>
              <w:top w:val="single" w:sz="4" w:space="0" w:color="auto"/>
              <w:left w:val="single" w:sz="4" w:space="0" w:color="auto"/>
              <w:bottom w:val="single" w:sz="4" w:space="0" w:color="auto"/>
              <w:right w:val="single" w:sz="4" w:space="0" w:color="auto"/>
            </w:tcBorders>
          </w:tcPr>
          <w:p w:rsidR="005F7B86" w:rsidRPr="00FB7C84" w:rsidRDefault="005F7B86" w:rsidP="005F7B86">
            <w:pPr>
              <w:spacing w:line="240" w:lineRule="auto"/>
              <w:jc w:val="center"/>
              <w:rPr>
                <w:rFonts w:asciiTheme="minorHAnsi" w:hAnsiTheme="minorHAnsi" w:cs="Arial"/>
                <w:kern w:val="1"/>
                <w:sz w:val="24"/>
                <w:szCs w:val="24"/>
              </w:rPr>
            </w:pP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25 </w:t>
            </w:r>
            <w:proofErr w:type="spellStart"/>
            <w:r w:rsidRPr="00FB7C84">
              <w:rPr>
                <w:rFonts w:asciiTheme="minorHAnsi" w:hAnsiTheme="minorHAnsi" w:cs="Arial"/>
                <w:kern w:val="1"/>
                <w:sz w:val="24"/>
                <w:szCs w:val="24"/>
              </w:rPr>
              <w:t>pkt</w:t>
            </w:r>
            <w:proofErr w:type="spellEnd"/>
            <w:r w:rsidRPr="00FB7C84">
              <w:rPr>
                <w:rFonts w:asciiTheme="minorHAnsi" w:hAnsiTheme="minorHAnsi" w:cs="Arial"/>
                <w:kern w:val="1"/>
                <w:sz w:val="24"/>
                <w:szCs w:val="24"/>
              </w:rPr>
              <w:t xml:space="preserve"> </w:t>
            </w:r>
          </w:p>
        </w:tc>
      </w:tr>
    </w:tbl>
    <w:p w:rsidR="00337B38" w:rsidRPr="00FB7C84" w:rsidRDefault="00337B38" w:rsidP="00337B38">
      <w:pPr>
        <w:spacing w:line="240" w:lineRule="auto"/>
        <w:rPr>
          <w:rFonts w:asciiTheme="minorHAnsi" w:hAnsiTheme="minorHAnsi" w:cs="Arial"/>
          <w:b/>
          <w:kern w:val="1"/>
          <w:sz w:val="24"/>
          <w:szCs w:val="24"/>
        </w:rPr>
      </w:pPr>
      <w:r w:rsidRPr="00FB7C84">
        <w:rPr>
          <w:rFonts w:asciiTheme="minorHAnsi" w:hAnsiTheme="minorHAnsi" w:cs="Arial"/>
          <w:b/>
          <w:kern w:val="1"/>
          <w:sz w:val="24"/>
          <w:szCs w:val="24"/>
        </w:rPr>
        <w:t xml:space="preserve">Punktacja do kryterium nr 4 </w:t>
      </w:r>
      <w:r w:rsidRPr="00FB7C84">
        <w:rPr>
          <w:rFonts w:asciiTheme="minorHAnsi" w:hAnsiTheme="minorHAnsi" w:cs="Arial"/>
          <w:b/>
          <w:i/>
          <w:kern w:val="1"/>
          <w:sz w:val="24"/>
          <w:szCs w:val="24"/>
        </w:rPr>
        <w:t>Wpływ realizacji projektu na realizację wartości docelowej wskaźników monitoringu realizacji celów Strategii ZIT wynikających z Porozumienia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2194"/>
        <w:gridCol w:w="2409"/>
        <w:gridCol w:w="1985"/>
      </w:tblGrid>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Wyszczególnienie</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autoSpaceDE w:val="0"/>
              <w:autoSpaceDN w:val="0"/>
              <w:adjustRightInd w:val="0"/>
              <w:spacing w:before="0" w:line="240" w:lineRule="auto"/>
              <w:jc w:val="center"/>
              <w:rPr>
                <w:rFonts w:asciiTheme="minorHAnsi" w:eastAsia="Calibri" w:hAnsiTheme="minorHAnsi" w:cs="Calibri"/>
                <w:color w:val="000000"/>
                <w:kern w:val="1"/>
                <w:sz w:val="24"/>
                <w:szCs w:val="24"/>
                <w:lang w:eastAsia="en-US"/>
              </w:rPr>
            </w:pPr>
            <w:r w:rsidRPr="00FB7C84">
              <w:rPr>
                <w:rFonts w:asciiTheme="minorHAnsi" w:hAnsiTheme="minorHAnsi" w:cs="Tahoma"/>
                <w:b/>
                <w:kern w:val="1"/>
                <w:sz w:val="24"/>
                <w:szCs w:val="24"/>
                <w:lang w:eastAsia="en-US"/>
              </w:rPr>
              <w:t>Wskaźnik nr 1</w:t>
            </w:r>
            <w:r w:rsidRPr="00FB7C84">
              <w:rPr>
                <w:rFonts w:asciiTheme="minorHAnsi" w:eastAsia="Calibri" w:hAnsiTheme="minorHAnsi" w:cs="Calibri"/>
                <w:color w:val="000000"/>
                <w:kern w:val="1"/>
                <w:sz w:val="24"/>
                <w:szCs w:val="24"/>
                <w:lang w:eastAsia="en-US"/>
              </w:rPr>
              <w:t xml:space="preserve"> </w:t>
            </w:r>
          </w:p>
          <w:p w:rsidR="00A64ED3" w:rsidRPr="00FB7C84" w:rsidRDefault="00A64ED3" w:rsidP="00A64ED3">
            <w:pPr>
              <w:suppressAutoHyphens/>
              <w:snapToGrid w:val="0"/>
              <w:spacing w:before="0" w:line="240" w:lineRule="auto"/>
              <w:jc w:val="center"/>
              <w:rPr>
                <w:rFonts w:asciiTheme="minorHAnsi" w:hAnsiTheme="minorHAnsi" w:cs="Calibri"/>
                <w:color w:val="000000"/>
                <w:kern w:val="1"/>
                <w:sz w:val="24"/>
                <w:szCs w:val="24"/>
                <w:lang w:eastAsia="ar-SA"/>
              </w:rPr>
            </w:pPr>
            <w:r w:rsidRPr="00FB7C84">
              <w:rPr>
                <w:rFonts w:asciiTheme="minorHAnsi" w:hAnsiTheme="minorHAnsi" w:cs="Calibri"/>
                <w:color w:val="000000"/>
                <w:kern w:val="1"/>
                <w:sz w:val="24"/>
                <w:szCs w:val="24"/>
                <w:lang w:eastAsia="ar-SA"/>
              </w:rPr>
              <w:t>Liczba dzieci objętych  w ramach programu dodatkowymi zajęciami zwiększającymi ich szanse edukacyjne w edukacji przedszkolnej.</w:t>
            </w:r>
          </w:p>
          <w:p w:rsidR="00A64ED3" w:rsidRPr="00FB7C84" w:rsidRDefault="00A64ED3">
            <w:pPr>
              <w:suppressAutoHyphens/>
              <w:spacing w:before="0" w:line="240" w:lineRule="auto"/>
              <w:jc w:val="center"/>
              <w:rPr>
                <w:rFonts w:asciiTheme="minorHAnsi" w:hAnsiTheme="minorHAnsi" w:cs="Tahoma"/>
                <w:b/>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autoSpaceDE w:val="0"/>
              <w:autoSpaceDN w:val="0"/>
              <w:adjustRightInd w:val="0"/>
              <w:spacing w:before="0" w:line="240" w:lineRule="auto"/>
              <w:jc w:val="center"/>
              <w:rPr>
                <w:rFonts w:asciiTheme="minorHAnsi" w:eastAsia="Calibri" w:hAnsiTheme="minorHAnsi" w:cs="Calibri"/>
                <w:color w:val="000000"/>
                <w:kern w:val="1"/>
                <w:sz w:val="24"/>
                <w:szCs w:val="24"/>
                <w:lang w:eastAsia="en-US"/>
              </w:rPr>
            </w:pPr>
            <w:r w:rsidRPr="00FB7C84">
              <w:rPr>
                <w:rFonts w:asciiTheme="minorHAnsi" w:hAnsiTheme="minorHAnsi" w:cs="Tahoma"/>
                <w:b/>
                <w:kern w:val="1"/>
                <w:sz w:val="24"/>
                <w:szCs w:val="24"/>
                <w:lang w:eastAsia="en-US"/>
              </w:rPr>
              <w:t>Wskaźnik nr 2</w:t>
            </w:r>
            <w:r w:rsidRPr="00FB7C84">
              <w:rPr>
                <w:rFonts w:asciiTheme="minorHAnsi" w:eastAsia="Calibri" w:hAnsiTheme="minorHAnsi" w:cs="Calibri"/>
                <w:color w:val="000000"/>
                <w:kern w:val="1"/>
                <w:sz w:val="24"/>
                <w:szCs w:val="24"/>
                <w:lang w:eastAsia="en-US"/>
              </w:rPr>
              <w:t xml:space="preserve"> </w:t>
            </w:r>
          </w:p>
          <w:p w:rsidR="00A64ED3" w:rsidRPr="00FB7C84" w:rsidRDefault="00A64ED3">
            <w:pPr>
              <w:suppressAutoHyphens/>
              <w:spacing w:before="0" w:line="240" w:lineRule="auto"/>
              <w:jc w:val="center"/>
              <w:rPr>
                <w:rFonts w:asciiTheme="minorHAnsi" w:hAnsiTheme="minorHAnsi" w:cs="Tahoma"/>
                <w:b/>
                <w:color w:val="ED7D31"/>
                <w:kern w:val="1"/>
                <w:sz w:val="24"/>
                <w:szCs w:val="24"/>
                <w:lang w:eastAsia="ar-SA"/>
              </w:rPr>
            </w:pPr>
            <w:r w:rsidRPr="00FB7C84">
              <w:rPr>
                <w:rFonts w:asciiTheme="minorHAnsi" w:hAnsiTheme="minorHAnsi" w:cs="Calibri"/>
                <w:color w:val="000000"/>
                <w:kern w:val="1"/>
                <w:sz w:val="24"/>
                <w:szCs w:val="24"/>
                <w:lang w:eastAsia="ar-SA"/>
              </w:rPr>
              <w:t>Liczba miejsc wychowania przedszkolnego dofinansowanych w programie</w:t>
            </w:r>
            <w:r w:rsidRPr="00FB7C84">
              <w:rPr>
                <w:rFonts w:asciiTheme="minorHAnsi" w:hAnsiTheme="minorHAnsi" w:cs="Tahoma"/>
                <w:b/>
                <w:color w:val="ED7D31"/>
                <w:kern w:val="1"/>
                <w:sz w:val="24"/>
                <w:szCs w:val="24"/>
                <w:lang w:eastAsia="ar-SA"/>
              </w:rPr>
              <w:t xml:space="preserve"> </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autoSpaceDE w:val="0"/>
              <w:autoSpaceDN w:val="0"/>
              <w:adjustRightInd w:val="0"/>
              <w:spacing w:before="0" w:line="240" w:lineRule="auto"/>
              <w:jc w:val="center"/>
              <w:rPr>
                <w:rFonts w:asciiTheme="minorHAnsi" w:eastAsia="Calibri" w:hAnsiTheme="minorHAnsi" w:cs="Calibri"/>
                <w:color w:val="000000"/>
                <w:kern w:val="1"/>
                <w:sz w:val="24"/>
                <w:szCs w:val="24"/>
                <w:lang w:eastAsia="en-US"/>
              </w:rPr>
            </w:pPr>
            <w:r w:rsidRPr="00FB7C84">
              <w:rPr>
                <w:rFonts w:asciiTheme="minorHAnsi" w:hAnsiTheme="minorHAnsi" w:cs="Tahoma"/>
                <w:b/>
                <w:kern w:val="1"/>
                <w:sz w:val="24"/>
                <w:szCs w:val="24"/>
                <w:lang w:eastAsia="en-US"/>
              </w:rPr>
              <w:t>Wskaźnik nr 3</w:t>
            </w:r>
            <w:r w:rsidRPr="00FB7C84">
              <w:rPr>
                <w:rFonts w:asciiTheme="minorHAnsi" w:eastAsia="Calibri" w:hAnsiTheme="minorHAnsi" w:cs="Calibri"/>
                <w:color w:val="000000"/>
                <w:kern w:val="1"/>
                <w:sz w:val="24"/>
                <w:szCs w:val="24"/>
                <w:lang w:eastAsia="en-US"/>
              </w:rPr>
              <w:t xml:space="preserve">  </w:t>
            </w:r>
          </w:p>
          <w:p w:rsidR="00A64ED3" w:rsidRPr="00FB7C84" w:rsidRDefault="00A64ED3">
            <w:pPr>
              <w:autoSpaceDE w:val="0"/>
              <w:autoSpaceDN w:val="0"/>
              <w:adjustRightInd w:val="0"/>
              <w:spacing w:before="0" w:line="240" w:lineRule="auto"/>
              <w:jc w:val="center"/>
              <w:rPr>
                <w:rFonts w:asciiTheme="minorHAnsi" w:hAnsiTheme="minorHAnsi" w:cs="Tahoma"/>
                <w:b/>
                <w:color w:val="ED7D31"/>
                <w:kern w:val="1"/>
                <w:sz w:val="24"/>
                <w:szCs w:val="24"/>
                <w:lang w:eastAsia="en-US"/>
              </w:rPr>
            </w:pPr>
            <w:r w:rsidRPr="00FB7C84">
              <w:rPr>
                <w:rFonts w:asciiTheme="minorHAnsi" w:eastAsia="Calibri" w:hAnsiTheme="minorHAnsi" w:cs="Calibri"/>
                <w:color w:val="000000"/>
                <w:kern w:val="1"/>
                <w:sz w:val="24"/>
                <w:szCs w:val="24"/>
                <w:lang w:eastAsia="en-US"/>
              </w:rPr>
              <w:t>Liczba nauczycieli objętych wsparciem w programie (dotyczy edukacji przedszkolnej)</w:t>
            </w:r>
            <w:r w:rsidRPr="00FB7C84">
              <w:rPr>
                <w:rFonts w:asciiTheme="minorHAnsi" w:hAnsiTheme="minorHAnsi" w:cs="Tahoma"/>
                <w:b/>
                <w:color w:val="ED7D31"/>
                <w:kern w:val="1"/>
                <w:sz w:val="24"/>
                <w:szCs w:val="24"/>
                <w:lang w:eastAsia="en-US"/>
              </w:rPr>
              <w:t xml:space="preserve"> </w:t>
            </w:r>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0 (brak wpływu i wpływ nieznaczący)</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 xml:space="preserve">Jeżeli projekt dotyczy dzieci z niepełnosprawnościami lub/i uruchomienia punktów przedszkolnych </w:t>
            </w:r>
            <w:r w:rsidRPr="00FB7C84">
              <w:rPr>
                <w:rFonts w:asciiTheme="minorHAnsi" w:hAnsiTheme="minorHAnsi" w:cs="Tahoma"/>
                <w:kern w:val="1"/>
                <w:sz w:val="24"/>
                <w:szCs w:val="24"/>
                <w:lang w:eastAsia="ar-SA"/>
              </w:rPr>
              <w:lastRenderedPageBreak/>
              <w:t>Wnioskodawca otrzymuje dodatkowo 1pkt</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lastRenderedPageBreak/>
              <w:t xml:space="preserve">Wartość wskaźnika </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 xml:space="preserve">do 20 dzieci </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 xml:space="preserve">0 </w:t>
            </w:r>
            <w:proofErr w:type="spellStart"/>
            <w:r w:rsidRPr="00FB7C84">
              <w:rPr>
                <w:rFonts w:asciiTheme="minorHAnsi" w:hAnsiTheme="minorHAnsi" w:cs="Tahoma"/>
                <w:kern w:val="1"/>
                <w:sz w:val="24"/>
                <w:szCs w:val="24"/>
                <w:lang w:eastAsia="ar-SA"/>
              </w:rPr>
              <w:t>pkt</w:t>
            </w:r>
            <w:proofErr w:type="spellEnd"/>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Wartość wskaźnika</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 xml:space="preserve"> do 5 miejsc </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proofErr w:type="spellStart"/>
            <w:r w:rsidRPr="00FB7C84">
              <w:rPr>
                <w:rFonts w:asciiTheme="minorHAnsi" w:hAnsiTheme="minorHAnsi" w:cs="Tahoma"/>
                <w:kern w:val="1"/>
                <w:sz w:val="24"/>
                <w:szCs w:val="24"/>
                <w:lang w:eastAsia="ar-SA"/>
              </w:rPr>
              <w:t>pkt</w:t>
            </w:r>
            <w:proofErr w:type="spellEnd"/>
            <w:r w:rsidRPr="00FB7C84">
              <w:rPr>
                <w:rFonts w:asciiTheme="minorHAnsi" w:hAnsiTheme="minorHAnsi" w:cs="Tahoma"/>
                <w:kern w:val="1"/>
                <w:sz w:val="24"/>
                <w:szCs w:val="24"/>
                <w:lang w:eastAsia="ar-SA"/>
              </w:rPr>
              <w:t xml:space="preserve"> 0</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do 2 osób</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0 </w:t>
            </w:r>
            <w:proofErr w:type="spellStart"/>
            <w:r w:rsidRPr="00FB7C84">
              <w:rPr>
                <w:rFonts w:asciiTheme="minorHAnsi" w:hAnsiTheme="minorHAnsi"/>
                <w:sz w:val="24"/>
                <w:szCs w:val="24"/>
                <w:lang w:eastAsia="ar-SA"/>
              </w:rPr>
              <w:t>pkt</w:t>
            </w:r>
            <w:proofErr w:type="spellEnd"/>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lastRenderedPageBreak/>
              <w:t>25 % maksymalnej oceny – niski wpływ</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kern w:val="1"/>
                <w:sz w:val="24"/>
                <w:szCs w:val="24"/>
                <w:lang w:eastAsia="ar-SA"/>
              </w:rPr>
              <w:t>Jeżeli projekt dotyczy dzieci z niepełnosprawnościami lub/i uruchomienia punktów przedszkolnych Wnioskodawca otrzymuje dodatkowo 1pkt</w:t>
            </w:r>
          </w:p>
        </w:tc>
        <w:tc>
          <w:tcPr>
            <w:tcW w:w="2194"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20 dzieci do 50 dzieci</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1 </w:t>
            </w:r>
            <w:proofErr w:type="spellStart"/>
            <w:r w:rsidRPr="00FB7C84">
              <w:rPr>
                <w:rFonts w:asciiTheme="minorHAnsi" w:hAnsiTheme="minorHAnsi"/>
                <w:sz w:val="24"/>
                <w:szCs w:val="24"/>
                <w:lang w:eastAsia="ar-SA"/>
              </w:rPr>
              <w:t>pkt</w:t>
            </w:r>
            <w:proofErr w:type="spellEnd"/>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5 miejsc do 12</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2 </w:t>
            </w:r>
            <w:proofErr w:type="spellStart"/>
            <w:r w:rsidRPr="00FB7C84">
              <w:rPr>
                <w:rFonts w:asciiTheme="minorHAnsi" w:hAnsiTheme="minorHAnsi"/>
                <w:sz w:val="24"/>
                <w:szCs w:val="24"/>
                <w:lang w:eastAsia="ar-SA"/>
              </w:rPr>
              <w:t>pkt</w:t>
            </w:r>
            <w:proofErr w:type="spellEnd"/>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2 osób do 4 osób</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1 </w:t>
            </w:r>
            <w:proofErr w:type="spellStart"/>
            <w:r w:rsidRPr="00FB7C84">
              <w:rPr>
                <w:rFonts w:asciiTheme="minorHAnsi" w:hAnsiTheme="minorHAnsi"/>
                <w:sz w:val="24"/>
                <w:szCs w:val="24"/>
                <w:lang w:eastAsia="ar-SA"/>
              </w:rPr>
              <w:t>pkt</w:t>
            </w:r>
            <w:proofErr w:type="spellEnd"/>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50 % maksymalnej oceny – średni wpływ</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kern w:val="1"/>
                <w:sz w:val="24"/>
                <w:szCs w:val="24"/>
                <w:lang w:eastAsia="ar-SA"/>
              </w:rPr>
              <w:t>Jeżeli projekt dotyczy dzieci z niepełnosprawnościami lub/i uruchomienia punktów przedszkolnych Wnioskodawca otrzymuje dodatkowo 1pkt</w:t>
            </w:r>
          </w:p>
        </w:tc>
        <w:tc>
          <w:tcPr>
            <w:tcW w:w="2194"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powyżej  50 </w:t>
            </w:r>
            <w:r w:rsidR="003B3C4E">
              <w:rPr>
                <w:rFonts w:asciiTheme="minorHAnsi" w:hAnsiTheme="minorHAnsi"/>
                <w:sz w:val="24"/>
                <w:szCs w:val="24"/>
                <w:lang w:eastAsia="ar-SA"/>
              </w:rPr>
              <w:t>dzieci</w:t>
            </w:r>
            <w:r w:rsidR="003B3C4E" w:rsidRPr="00FB7C84">
              <w:rPr>
                <w:rFonts w:asciiTheme="minorHAnsi" w:hAnsiTheme="minorHAnsi"/>
                <w:sz w:val="24"/>
                <w:szCs w:val="24"/>
                <w:lang w:eastAsia="ar-SA"/>
              </w:rPr>
              <w:t xml:space="preserve">  </w:t>
            </w:r>
            <w:r w:rsidRPr="00FB7C84">
              <w:rPr>
                <w:rFonts w:asciiTheme="minorHAnsi" w:hAnsiTheme="minorHAnsi"/>
                <w:sz w:val="24"/>
                <w:szCs w:val="24"/>
                <w:lang w:eastAsia="ar-SA"/>
              </w:rPr>
              <w:t>do 80</w:t>
            </w:r>
            <w:r w:rsidR="003B3C4E">
              <w:rPr>
                <w:rFonts w:asciiTheme="minorHAnsi" w:hAnsiTheme="minorHAnsi"/>
                <w:sz w:val="24"/>
                <w:szCs w:val="24"/>
                <w:lang w:eastAsia="ar-SA"/>
              </w:rPr>
              <w:t xml:space="preserve"> dzieci</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2 </w:t>
            </w:r>
            <w:proofErr w:type="spellStart"/>
            <w:r w:rsidRPr="00FB7C84">
              <w:rPr>
                <w:rFonts w:asciiTheme="minorHAnsi" w:hAnsiTheme="minorHAnsi"/>
                <w:sz w:val="24"/>
                <w:szCs w:val="24"/>
                <w:lang w:eastAsia="ar-SA"/>
              </w:rPr>
              <w:t>pkt</w:t>
            </w:r>
            <w:proofErr w:type="spellEnd"/>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12 miejsc do 20</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3 </w:t>
            </w:r>
            <w:proofErr w:type="spellStart"/>
            <w:r w:rsidRPr="00FB7C84">
              <w:rPr>
                <w:rFonts w:asciiTheme="minorHAnsi" w:hAnsiTheme="minorHAnsi"/>
                <w:sz w:val="24"/>
                <w:szCs w:val="24"/>
                <w:lang w:eastAsia="ar-SA"/>
              </w:rPr>
              <w:t>pkt</w:t>
            </w:r>
            <w:proofErr w:type="spellEnd"/>
            <w:r w:rsidRPr="00FB7C84">
              <w:rPr>
                <w:rFonts w:asciiTheme="minorHAnsi" w:hAnsiTheme="minorHAnsi"/>
                <w:sz w:val="24"/>
                <w:szCs w:val="24"/>
                <w:lang w:eastAsia="ar-SA"/>
              </w:rPr>
              <w:t xml:space="preserve"> </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4 do 7 osób</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2 </w:t>
            </w:r>
            <w:proofErr w:type="spellStart"/>
            <w:r w:rsidRPr="00FB7C84">
              <w:rPr>
                <w:rFonts w:asciiTheme="minorHAnsi" w:hAnsiTheme="minorHAnsi"/>
                <w:sz w:val="24"/>
                <w:szCs w:val="24"/>
                <w:lang w:eastAsia="ar-SA"/>
              </w:rPr>
              <w:t>pkt</w:t>
            </w:r>
            <w:proofErr w:type="spellEnd"/>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100% maksymalnej oceny (wysoki wpływ)</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kern w:val="1"/>
                <w:sz w:val="24"/>
                <w:szCs w:val="24"/>
                <w:lang w:eastAsia="ar-SA"/>
              </w:rPr>
              <w:t>Jeżeli projekt dotyczy dzieci z niepełnosprawnościami lub/i uruchomienia punktów przedszkolnych Wnioskodawca otrzymuje dodatkowo 1pkt</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powyżej 80 </w:t>
            </w:r>
            <w:r w:rsidR="003B3C4E">
              <w:rPr>
                <w:rFonts w:asciiTheme="minorHAnsi" w:hAnsiTheme="minorHAnsi"/>
                <w:sz w:val="24"/>
                <w:szCs w:val="24"/>
                <w:lang w:eastAsia="ar-SA"/>
              </w:rPr>
              <w:t>dzieci</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4 </w:t>
            </w:r>
            <w:proofErr w:type="spellStart"/>
            <w:r w:rsidRPr="00FB7C84">
              <w:rPr>
                <w:rFonts w:asciiTheme="minorHAnsi" w:hAnsiTheme="minorHAnsi"/>
                <w:sz w:val="24"/>
                <w:szCs w:val="24"/>
                <w:lang w:eastAsia="ar-SA"/>
              </w:rPr>
              <w:t>pkt</w:t>
            </w:r>
            <w:proofErr w:type="spellEnd"/>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20 miejsc</w:t>
            </w:r>
          </w:p>
          <w:p w:rsidR="00A64ED3" w:rsidRPr="00FB7C84" w:rsidRDefault="00A64ED3" w:rsidP="00A64ED3">
            <w:pPr>
              <w:suppressAutoHyphens/>
              <w:spacing w:before="0" w:line="240" w:lineRule="auto"/>
              <w:jc w:val="center"/>
              <w:rPr>
                <w:rFonts w:asciiTheme="minorHAnsi" w:hAnsiTheme="minorHAnsi"/>
                <w:color w:val="ED7D31"/>
                <w:sz w:val="24"/>
                <w:szCs w:val="24"/>
                <w:lang w:eastAsia="ar-SA"/>
              </w:rPr>
            </w:pPr>
            <w:r w:rsidRPr="00FB7C84">
              <w:rPr>
                <w:rFonts w:asciiTheme="minorHAnsi" w:hAnsiTheme="minorHAnsi"/>
                <w:sz w:val="24"/>
                <w:szCs w:val="24"/>
                <w:lang w:eastAsia="ar-SA"/>
              </w:rPr>
              <w:t xml:space="preserve">5 </w:t>
            </w:r>
            <w:proofErr w:type="spellStart"/>
            <w:r w:rsidRPr="00FB7C84">
              <w:rPr>
                <w:rFonts w:asciiTheme="minorHAnsi" w:hAnsiTheme="minorHAnsi"/>
                <w:sz w:val="24"/>
                <w:szCs w:val="24"/>
                <w:lang w:eastAsia="ar-SA"/>
              </w:rPr>
              <w:t>pkt</w:t>
            </w:r>
            <w:proofErr w:type="spellEnd"/>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        powyżej 7 osób</w:t>
            </w:r>
          </w:p>
          <w:p w:rsidR="00A64ED3" w:rsidRPr="00FB7C84" w:rsidRDefault="00A64ED3" w:rsidP="00A64ED3">
            <w:pPr>
              <w:suppressAutoHyphens/>
              <w:spacing w:before="0" w:line="240" w:lineRule="auto"/>
              <w:rPr>
                <w:rFonts w:asciiTheme="minorHAnsi" w:hAnsiTheme="minorHAnsi"/>
                <w:sz w:val="24"/>
                <w:szCs w:val="24"/>
                <w:lang w:eastAsia="ar-SA"/>
              </w:rPr>
            </w:pPr>
            <w:r w:rsidRPr="00FB7C84">
              <w:rPr>
                <w:rFonts w:asciiTheme="minorHAnsi" w:hAnsiTheme="minorHAnsi"/>
                <w:sz w:val="24"/>
                <w:szCs w:val="24"/>
                <w:lang w:eastAsia="ar-SA"/>
              </w:rPr>
              <w:t xml:space="preserve">                 4 </w:t>
            </w:r>
            <w:proofErr w:type="spellStart"/>
            <w:r w:rsidRPr="00FB7C84">
              <w:rPr>
                <w:rFonts w:asciiTheme="minorHAnsi" w:hAnsiTheme="minorHAnsi"/>
                <w:sz w:val="24"/>
                <w:szCs w:val="24"/>
                <w:lang w:eastAsia="ar-SA"/>
              </w:rPr>
              <w:t>pkt</w:t>
            </w:r>
            <w:proofErr w:type="spellEnd"/>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Waga danego wskaźnika</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25%  </w:t>
            </w: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30%  </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25%  </w:t>
            </w:r>
          </w:p>
        </w:tc>
      </w:tr>
      <w:tr w:rsidR="00A64ED3" w:rsidRPr="00FB7C84" w:rsidTr="00A64ED3">
        <w:trPr>
          <w:trHeight w:val="543"/>
        </w:trPr>
        <w:tc>
          <w:tcPr>
            <w:tcW w:w="265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Ocena:</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(max 20 pkt. – 100%)</w:t>
            </w:r>
          </w:p>
        </w:tc>
        <w:tc>
          <w:tcPr>
            <w:tcW w:w="2194"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 xml:space="preserve">5 </w:t>
            </w:r>
            <w:proofErr w:type="spellStart"/>
            <w:r w:rsidRPr="00FB7C84">
              <w:rPr>
                <w:rFonts w:asciiTheme="minorHAnsi" w:hAnsiTheme="minorHAnsi" w:cs="Tahoma"/>
                <w:b/>
                <w:kern w:val="1"/>
                <w:sz w:val="24"/>
                <w:szCs w:val="24"/>
                <w:lang w:eastAsia="ar-SA"/>
              </w:rPr>
              <w:t>pkt</w:t>
            </w:r>
            <w:proofErr w:type="spellEnd"/>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 xml:space="preserve">6 </w:t>
            </w:r>
            <w:proofErr w:type="spellStart"/>
            <w:r w:rsidRPr="00FB7C84">
              <w:rPr>
                <w:rFonts w:asciiTheme="minorHAnsi" w:hAnsiTheme="minorHAnsi" w:cs="Tahoma"/>
                <w:b/>
                <w:kern w:val="1"/>
                <w:sz w:val="24"/>
                <w:szCs w:val="24"/>
                <w:lang w:eastAsia="ar-SA"/>
              </w:rPr>
              <w:t>pkt</w:t>
            </w:r>
            <w:proofErr w:type="spellEnd"/>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 xml:space="preserve">  5 </w:t>
            </w:r>
            <w:proofErr w:type="spellStart"/>
            <w:r w:rsidRPr="00FB7C84">
              <w:rPr>
                <w:rFonts w:asciiTheme="minorHAnsi" w:hAnsiTheme="minorHAnsi" w:cs="Tahoma"/>
                <w:b/>
                <w:kern w:val="1"/>
                <w:sz w:val="24"/>
                <w:szCs w:val="24"/>
                <w:lang w:eastAsia="ar-SA"/>
              </w:rPr>
              <w:t>pkt</w:t>
            </w:r>
            <w:proofErr w:type="spellEnd"/>
            <w:r w:rsidRPr="00FB7C84">
              <w:rPr>
                <w:rFonts w:asciiTheme="minorHAnsi" w:hAnsiTheme="minorHAnsi" w:cs="Tahoma"/>
                <w:b/>
                <w:kern w:val="1"/>
                <w:sz w:val="24"/>
                <w:szCs w:val="24"/>
                <w:lang w:eastAsia="ar-SA"/>
              </w:rPr>
              <w:br/>
            </w:r>
          </w:p>
        </w:tc>
      </w:tr>
    </w:tbl>
    <w:p w:rsidR="00337B38" w:rsidRPr="00FB7C84" w:rsidRDefault="00337B38" w:rsidP="005F7B86">
      <w:pPr>
        <w:spacing w:line="240" w:lineRule="auto"/>
        <w:rPr>
          <w:rFonts w:asciiTheme="minorHAnsi" w:hAnsiTheme="minorHAnsi" w:cs="Arial"/>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09"/>
      </w:tblGrid>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Wyszczególnienie</w:t>
            </w:r>
          </w:p>
        </w:tc>
        <w:tc>
          <w:tcPr>
            <w:tcW w:w="2409" w:type="dxa"/>
            <w:shd w:val="clear" w:color="auto" w:fill="auto"/>
          </w:tcPr>
          <w:p w:rsidR="00147D97" w:rsidRPr="00FB7C84" w:rsidRDefault="00147D97" w:rsidP="00A64ED3">
            <w:pPr>
              <w:suppressAutoHyphens/>
              <w:spacing w:before="0" w:line="240" w:lineRule="auto"/>
              <w:jc w:val="center"/>
              <w:rPr>
                <w:rFonts w:asciiTheme="minorHAnsi" w:eastAsia="Calibri" w:hAnsiTheme="minorHAnsi" w:cs="Calibri"/>
                <w:color w:val="000000"/>
                <w:kern w:val="1"/>
                <w:sz w:val="24"/>
                <w:szCs w:val="24"/>
                <w:lang w:eastAsia="en-US"/>
              </w:rPr>
            </w:pPr>
            <w:r>
              <w:rPr>
                <w:rFonts w:asciiTheme="minorHAnsi" w:hAnsiTheme="minorHAnsi" w:cs="Tahoma"/>
                <w:b/>
                <w:kern w:val="1"/>
                <w:sz w:val="24"/>
                <w:szCs w:val="24"/>
                <w:lang w:eastAsia="en-US"/>
              </w:rPr>
              <w:t>Wskaźnik nr4</w:t>
            </w:r>
            <w:r w:rsidRPr="00FB7C84">
              <w:rPr>
                <w:rFonts w:asciiTheme="minorHAnsi" w:eastAsia="Calibri" w:hAnsiTheme="minorHAnsi" w:cs="Calibri"/>
                <w:color w:val="000000"/>
                <w:kern w:val="1"/>
                <w:sz w:val="24"/>
                <w:szCs w:val="24"/>
                <w:lang w:eastAsia="en-US"/>
              </w:rPr>
              <w:t xml:space="preserve">    </w:t>
            </w:r>
          </w:p>
          <w:p w:rsidR="00147D97" w:rsidRPr="00FB7C84" w:rsidRDefault="00147D97" w:rsidP="00A64ED3">
            <w:pPr>
              <w:suppressAutoHyphens/>
              <w:spacing w:before="0" w:line="240" w:lineRule="auto"/>
              <w:jc w:val="center"/>
              <w:rPr>
                <w:rFonts w:asciiTheme="minorHAnsi" w:hAnsiTheme="minorHAnsi" w:cs="ArialNarrow"/>
                <w:b/>
                <w:sz w:val="24"/>
                <w:szCs w:val="24"/>
                <w:lang w:eastAsia="ar-SA"/>
              </w:rPr>
            </w:pPr>
            <w:r w:rsidRPr="00FB7C84">
              <w:rPr>
                <w:rFonts w:asciiTheme="minorHAnsi" w:hAnsiTheme="minorHAnsi" w:cs="Calibri"/>
                <w:color w:val="000000"/>
                <w:kern w:val="1"/>
                <w:sz w:val="24"/>
                <w:szCs w:val="24"/>
                <w:lang w:eastAsia="ar-SA"/>
              </w:rPr>
              <w:t xml:space="preserve"> Liczba nauczycieli, którzy uzyskali kwalifikacje lub nabyli kompetencje po opuszczeniu programu</w:t>
            </w:r>
            <w:r w:rsidRPr="00FB7C84">
              <w:rPr>
                <w:rFonts w:asciiTheme="minorHAnsi" w:hAnsiTheme="minorHAnsi" w:cs="ArialNarrow"/>
                <w:b/>
                <w:color w:val="ED7D31"/>
                <w:sz w:val="24"/>
                <w:szCs w:val="24"/>
                <w:lang w:eastAsia="ar-SA"/>
              </w:rPr>
              <w:t xml:space="preserve"> </w:t>
            </w:r>
          </w:p>
          <w:p w:rsidR="00147D97" w:rsidRPr="00FB7C84" w:rsidRDefault="00147D97" w:rsidP="00A64ED3">
            <w:pPr>
              <w:suppressAutoHyphens/>
              <w:spacing w:before="0" w:line="240" w:lineRule="auto"/>
              <w:rPr>
                <w:rFonts w:asciiTheme="minorHAnsi" w:hAnsiTheme="minorHAnsi" w:cs="Tahoma"/>
                <w:b/>
                <w:kern w:val="1"/>
                <w:sz w:val="24"/>
                <w:szCs w:val="24"/>
                <w:lang w:eastAsia="ar-SA"/>
              </w:rPr>
            </w:pP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0 (brak wpływu i wpływ nieznaczący)</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73%</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sz w:val="24"/>
                <w:szCs w:val="24"/>
                <w:lang w:eastAsia="ar-SA"/>
              </w:rPr>
              <w:lastRenderedPageBreak/>
              <w:t xml:space="preserve">0 </w:t>
            </w:r>
            <w:proofErr w:type="spellStart"/>
            <w:r w:rsidRPr="00FB7C84">
              <w:rPr>
                <w:rFonts w:asciiTheme="minorHAnsi" w:hAnsiTheme="minorHAnsi"/>
                <w:sz w:val="24"/>
                <w:szCs w:val="24"/>
                <w:lang w:eastAsia="ar-SA"/>
              </w:rPr>
              <w:t>pkt</w:t>
            </w:r>
            <w:proofErr w:type="spellEnd"/>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lastRenderedPageBreak/>
              <w:t>25 % maksymalnej oceny – niski wpływ</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Wartość wskaźnika</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73 % do 80%</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1</w:t>
            </w:r>
            <w:r w:rsidRPr="00FB7C84">
              <w:rPr>
                <w:rFonts w:asciiTheme="minorHAnsi" w:hAnsiTheme="minorHAnsi"/>
                <w:sz w:val="24"/>
                <w:szCs w:val="24"/>
                <w:lang w:eastAsia="ar-SA"/>
              </w:rPr>
              <w:t xml:space="preserve"> </w:t>
            </w:r>
            <w:proofErr w:type="spellStart"/>
            <w:r w:rsidRPr="00FB7C84">
              <w:rPr>
                <w:rFonts w:asciiTheme="minorHAnsi" w:hAnsiTheme="minorHAnsi"/>
                <w:sz w:val="24"/>
                <w:szCs w:val="24"/>
                <w:lang w:eastAsia="ar-SA"/>
              </w:rPr>
              <w:t>pkt</w:t>
            </w:r>
            <w:proofErr w:type="spellEnd"/>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50 % maksymalnej oceny – średni wpływ</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80% do 85%</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2</w:t>
            </w:r>
            <w:r w:rsidRPr="00FB7C84">
              <w:rPr>
                <w:rFonts w:asciiTheme="minorHAnsi" w:hAnsiTheme="minorHAnsi"/>
                <w:sz w:val="24"/>
                <w:szCs w:val="24"/>
                <w:lang w:eastAsia="ar-SA"/>
              </w:rPr>
              <w:t xml:space="preserve"> </w:t>
            </w:r>
            <w:proofErr w:type="spellStart"/>
            <w:r w:rsidRPr="00FB7C84">
              <w:rPr>
                <w:rFonts w:asciiTheme="minorHAnsi" w:hAnsiTheme="minorHAnsi"/>
                <w:sz w:val="24"/>
                <w:szCs w:val="24"/>
                <w:lang w:eastAsia="ar-SA"/>
              </w:rPr>
              <w:t>pkt</w:t>
            </w:r>
            <w:proofErr w:type="spellEnd"/>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100% maksymalnej oceny (wysoki wpływ)</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Wartość wskaźnika</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85%</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4</w:t>
            </w:r>
            <w:r w:rsidRPr="00FB7C84">
              <w:rPr>
                <w:rFonts w:asciiTheme="minorHAnsi" w:hAnsiTheme="minorHAnsi"/>
                <w:sz w:val="24"/>
                <w:szCs w:val="24"/>
                <w:lang w:eastAsia="ar-SA"/>
              </w:rPr>
              <w:t xml:space="preserve"> </w:t>
            </w:r>
            <w:proofErr w:type="spellStart"/>
            <w:r w:rsidRPr="00FB7C84">
              <w:rPr>
                <w:rFonts w:asciiTheme="minorHAnsi" w:hAnsiTheme="minorHAnsi"/>
                <w:sz w:val="24"/>
                <w:szCs w:val="24"/>
                <w:lang w:eastAsia="ar-SA"/>
              </w:rPr>
              <w:t>pkt</w:t>
            </w:r>
            <w:proofErr w:type="spellEnd"/>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Waga danego wskaźnika</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2</w:t>
            </w:r>
            <w:r w:rsidRPr="00FB7C84">
              <w:rPr>
                <w:rFonts w:asciiTheme="minorHAnsi" w:hAnsiTheme="minorHAnsi"/>
                <w:sz w:val="24"/>
                <w:szCs w:val="24"/>
                <w:lang w:eastAsia="ar-SA"/>
              </w:rPr>
              <w:t>0%</w:t>
            </w: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Ocena:</w:t>
            </w:r>
          </w:p>
          <w:p w:rsidR="00147D97" w:rsidRPr="00FB7C84" w:rsidRDefault="00147D97" w:rsidP="00A64ED3">
            <w:pPr>
              <w:suppressAutoHyphens/>
              <w:spacing w:before="0" w:line="240" w:lineRule="auto"/>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(max 20 pkt. – 100%)</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cs="Tahoma"/>
                <w:b/>
                <w:kern w:val="1"/>
                <w:sz w:val="24"/>
                <w:szCs w:val="24"/>
                <w:lang w:eastAsia="ar-SA"/>
              </w:rPr>
              <w:t>4</w:t>
            </w:r>
            <w:r w:rsidRPr="00FB7C84">
              <w:rPr>
                <w:rFonts w:asciiTheme="minorHAnsi" w:hAnsiTheme="minorHAnsi" w:cs="Tahoma"/>
                <w:b/>
                <w:kern w:val="1"/>
                <w:sz w:val="24"/>
                <w:szCs w:val="24"/>
                <w:lang w:eastAsia="ar-SA"/>
              </w:rPr>
              <w:t xml:space="preserve"> </w:t>
            </w:r>
            <w:proofErr w:type="spellStart"/>
            <w:r w:rsidRPr="00FB7C84">
              <w:rPr>
                <w:rFonts w:asciiTheme="minorHAnsi" w:hAnsiTheme="minorHAnsi" w:cs="Tahoma"/>
                <w:b/>
                <w:kern w:val="1"/>
                <w:sz w:val="24"/>
                <w:szCs w:val="24"/>
                <w:lang w:eastAsia="ar-SA"/>
              </w:rPr>
              <w:t>pkt</w:t>
            </w:r>
            <w:proofErr w:type="spellEnd"/>
          </w:p>
          <w:p w:rsidR="00147D97" w:rsidRPr="00FB7C84" w:rsidRDefault="00147D97" w:rsidP="00A64ED3">
            <w:pPr>
              <w:suppressAutoHyphens/>
              <w:spacing w:before="0" w:line="240" w:lineRule="auto"/>
              <w:rPr>
                <w:rFonts w:asciiTheme="minorHAnsi" w:hAnsiTheme="minorHAnsi" w:cs="Tahoma"/>
                <w:b/>
                <w:kern w:val="1"/>
                <w:sz w:val="24"/>
                <w:szCs w:val="24"/>
                <w:lang w:eastAsia="ar-SA"/>
              </w:rPr>
            </w:pPr>
          </w:p>
        </w:tc>
      </w:tr>
    </w:tbl>
    <w:p w:rsidR="0062415A" w:rsidRPr="00FB7C84" w:rsidRDefault="0062415A">
      <w:pPr>
        <w:spacing w:line="240" w:lineRule="auto"/>
        <w:rPr>
          <w:rFonts w:asciiTheme="minorHAnsi" w:hAnsiTheme="minorHAnsi" w:cs="Arial"/>
          <w:kern w:val="1"/>
          <w:sz w:val="24"/>
          <w:szCs w:val="24"/>
        </w:rPr>
      </w:pPr>
    </w:p>
    <w:p w:rsidR="00337B38" w:rsidRPr="00FB7C84" w:rsidRDefault="00320508" w:rsidP="00337B38">
      <w:pPr>
        <w:spacing w:line="240" w:lineRule="auto"/>
        <w:rPr>
          <w:rFonts w:asciiTheme="minorHAnsi" w:hAnsiTheme="minorHAnsi" w:cs="Arial"/>
          <w:kern w:val="1"/>
          <w:sz w:val="24"/>
          <w:szCs w:val="24"/>
        </w:rPr>
      </w:pPr>
      <w:r>
        <w:rPr>
          <w:rFonts w:asciiTheme="minorHAnsi" w:hAnsiTheme="minorHAnsi" w:cs="Arial"/>
          <w:noProof/>
          <w:kern w:val="1"/>
          <w:sz w:val="24"/>
          <w:szCs w:val="24"/>
        </w:rPr>
        <w:pict>
          <v:shapetype id="_x0000_t32" coordsize="21600,21600" o:spt="32" o:oned="t" path="m,l21600,21600e" filled="f">
            <v:path arrowok="t" fillok="f" o:connecttype="none"/>
            <o:lock v:ext="edit" shapetype="t"/>
          </v:shapetype>
          <v:shape id="Łącznik prosty ze strzałką 28" o:spid="_x0000_s1030" type="#_x0000_t32" style="position:absolute;margin-left:383.65pt;margin-top:470.15pt;width:0;height:20pt;z-index:2516602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w:r>
    </w:p>
    <w:p w:rsidR="00337B38" w:rsidRPr="00FB7C84" w:rsidRDefault="00337B38" w:rsidP="00337B38">
      <w:pPr>
        <w:spacing w:line="240" w:lineRule="auto"/>
        <w:rPr>
          <w:rFonts w:asciiTheme="minorHAnsi" w:hAnsiTheme="minorHAnsi" w:cs="Arial"/>
          <w:b/>
          <w:kern w:val="1"/>
          <w:sz w:val="24"/>
          <w:szCs w:val="24"/>
        </w:rPr>
      </w:pPr>
      <w:r w:rsidRPr="00FB7C84">
        <w:rPr>
          <w:rFonts w:asciiTheme="minorHAnsi" w:hAnsiTheme="minorHAnsi" w:cs="Arial"/>
          <w:b/>
          <w:kern w:val="1"/>
          <w:sz w:val="24"/>
          <w:szCs w:val="24"/>
        </w:rPr>
        <w:t xml:space="preserve">Punktacja do kryterium nr 5 </w:t>
      </w:r>
      <w:r w:rsidRPr="00FB7C84">
        <w:rPr>
          <w:rFonts w:asciiTheme="minorHAnsi" w:hAnsiTheme="minorHAnsi" w:cs="Arial"/>
          <w:b/>
          <w:i/>
          <w:kern w:val="1"/>
          <w:sz w:val="24"/>
          <w:szCs w:val="24"/>
        </w:rPr>
        <w:t>Komplementarny charakter projektu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6404"/>
      </w:tblGrid>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Punktacja</w:t>
            </w:r>
          </w:p>
        </w:tc>
        <w:tc>
          <w:tcPr>
            <w:tcW w:w="6404" w:type="dxa"/>
            <w:tcBorders>
              <w:top w:val="single" w:sz="4" w:space="0" w:color="auto"/>
              <w:left w:val="single" w:sz="4" w:space="0" w:color="auto"/>
              <w:bottom w:val="single" w:sz="4" w:space="0" w:color="auto"/>
              <w:right w:val="single" w:sz="4" w:space="0" w:color="auto"/>
            </w:tcBorders>
          </w:tcPr>
          <w:p w:rsidR="003F2AF5" w:rsidRPr="00FB7C84" w:rsidRDefault="003F2AF5" w:rsidP="00D61157">
            <w:pPr>
              <w:spacing w:line="240" w:lineRule="auto"/>
              <w:jc w:val="center"/>
              <w:rPr>
                <w:rFonts w:asciiTheme="minorHAnsi" w:hAnsiTheme="minorHAnsi" w:cs="Tahoma"/>
                <w:b/>
                <w:kern w:val="1"/>
                <w:sz w:val="24"/>
                <w:szCs w:val="24"/>
              </w:rPr>
            </w:pPr>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 xml:space="preserve">0 </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 xml:space="preserve">Brak komplementarności – 0 </w:t>
            </w:r>
            <w:proofErr w:type="spellStart"/>
            <w:r w:rsidRPr="00FB7C84">
              <w:rPr>
                <w:rFonts w:asciiTheme="minorHAnsi" w:hAnsiTheme="minorHAnsi" w:cs="Tahoma"/>
                <w:b/>
                <w:kern w:val="1"/>
                <w:sz w:val="24"/>
                <w:szCs w:val="24"/>
              </w:rPr>
              <w:t>pkt</w:t>
            </w:r>
            <w:proofErr w:type="spellEnd"/>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25% 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 xml:space="preserve">Projekt komplementarny z co najmniej jednym  projektem uzyska 1,25 </w:t>
            </w:r>
            <w:proofErr w:type="spellStart"/>
            <w:r w:rsidRPr="00FB7C84">
              <w:rPr>
                <w:rFonts w:asciiTheme="minorHAnsi" w:hAnsiTheme="minorHAnsi" w:cs="Tahoma"/>
                <w:b/>
                <w:kern w:val="1"/>
                <w:sz w:val="24"/>
                <w:szCs w:val="24"/>
              </w:rPr>
              <w:t>pkt</w:t>
            </w:r>
            <w:proofErr w:type="spellEnd"/>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50% 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 xml:space="preserve">Projekt komplementarny z co najmniej trzema projektami, w tym minimum jednym w ramach naboru uzyska 2,5 </w:t>
            </w:r>
            <w:proofErr w:type="spellStart"/>
            <w:r w:rsidRPr="00FB7C84">
              <w:rPr>
                <w:rFonts w:asciiTheme="minorHAnsi" w:hAnsiTheme="minorHAnsi" w:cs="Tahoma"/>
                <w:b/>
                <w:kern w:val="1"/>
                <w:sz w:val="24"/>
                <w:szCs w:val="24"/>
              </w:rPr>
              <w:t>pkt</w:t>
            </w:r>
            <w:proofErr w:type="spellEnd"/>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100%</w:t>
            </w:r>
            <w:r w:rsidRPr="00FB7C84">
              <w:rPr>
                <w:rFonts w:asciiTheme="minorHAnsi" w:hAnsiTheme="minorHAnsi"/>
                <w:sz w:val="24"/>
                <w:szCs w:val="24"/>
              </w:rPr>
              <w:t xml:space="preserve"> </w:t>
            </w:r>
            <w:r w:rsidRPr="00FB7C84">
              <w:rPr>
                <w:rFonts w:asciiTheme="minorHAnsi" w:hAnsiTheme="minorHAnsi" w:cs="Tahoma"/>
                <w:b/>
                <w:kern w:val="1"/>
                <w:sz w:val="24"/>
                <w:szCs w:val="24"/>
              </w:rPr>
              <w:t>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 xml:space="preserve">Projekt komplementarny z co najmniej pięcioma projektami, w tym minimum trzema w ramach naboru uzyska 5 </w:t>
            </w:r>
            <w:proofErr w:type="spellStart"/>
            <w:r w:rsidRPr="00FB7C84">
              <w:rPr>
                <w:rFonts w:asciiTheme="minorHAnsi" w:hAnsiTheme="minorHAnsi" w:cs="Tahoma"/>
                <w:b/>
                <w:kern w:val="1"/>
                <w:sz w:val="24"/>
                <w:szCs w:val="24"/>
              </w:rPr>
              <w:t>pkt</w:t>
            </w:r>
            <w:proofErr w:type="spellEnd"/>
          </w:p>
        </w:tc>
      </w:tr>
      <w:tr w:rsidR="003F2AF5" w:rsidRPr="00FB7C84" w:rsidTr="003F2AF5">
        <w:trPr>
          <w:trHeight w:val="277"/>
        </w:trPr>
        <w:tc>
          <w:tcPr>
            <w:tcW w:w="2947" w:type="dxa"/>
            <w:tcBorders>
              <w:top w:val="single" w:sz="4" w:space="0" w:color="auto"/>
              <w:left w:val="single" w:sz="4" w:space="0" w:color="auto"/>
              <w:bottom w:val="single" w:sz="4" w:space="0" w:color="auto"/>
              <w:right w:val="single" w:sz="4" w:space="0" w:color="auto"/>
            </w:tcBorders>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Ocena: (max 5 pkt. – 100%)</w:t>
            </w:r>
          </w:p>
        </w:tc>
        <w:tc>
          <w:tcPr>
            <w:tcW w:w="6404" w:type="dxa"/>
            <w:tcBorders>
              <w:top w:val="single" w:sz="4" w:space="0" w:color="auto"/>
              <w:left w:val="single" w:sz="4" w:space="0" w:color="auto"/>
              <w:bottom w:val="single" w:sz="4" w:space="0" w:color="auto"/>
              <w:right w:val="single" w:sz="4" w:space="0" w:color="auto"/>
            </w:tcBorders>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 xml:space="preserve">Suma punktów – 5 </w:t>
            </w:r>
            <w:proofErr w:type="spellStart"/>
            <w:r w:rsidRPr="00FB7C84">
              <w:rPr>
                <w:rFonts w:asciiTheme="minorHAnsi" w:hAnsiTheme="minorHAnsi" w:cs="Tahoma"/>
                <w:b/>
                <w:kern w:val="1"/>
                <w:sz w:val="24"/>
                <w:szCs w:val="24"/>
              </w:rPr>
              <w:t>pkt</w:t>
            </w:r>
            <w:proofErr w:type="spellEnd"/>
          </w:p>
        </w:tc>
      </w:tr>
    </w:tbl>
    <w:p w:rsidR="0062415A" w:rsidRDefault="0062415A">
      <w:pPr>
        <w:spacing w:line="240" w:lineRule="auto"/>
        <w:rPr>
          <w:rFonts w:asciiTheme="minorHAnsi" w:hAnsiTheme="minorHAnsi" w:cs="Arial"/>
          <w:kern w:val="1"/>
          <w:sz w:val="24"/>
          <w:szCs w:val="24"/>
          <w:u w:val="single"/>
        </w:rPr>
      </w:pPr>
    </w:p>
    <w:p w:rsidR="00147D97" w:rsidRDefault="00147D97">
      <w:pPr>
        <w:spacing w:line="240" w:lineRule="auto"/>
        <w:rPr>
          <w:rFonts w:asciiTheme="minorHAnsi" w:hAnsiTheme="minorHAnsi" w:cs="Arial"/>
          <w:kern w:val="1"/>
          <w:sz w:val="24"/>
          <w:szCs w:val="24"/>
          <w:u w:val="single"/>
        </w:rPr>
      </w:pPr>
    </w:p>
    <w:p w:rsidR="00147D97" w:rsidRDefault="00147D97">
      <w:pPr>
        <w:spacing w:line="240" w:lineRule="auto"/>
        <w:rPr>
          <w:rFonts w:asciiTheme="minorHAnsi" w:hAnsiTheme="minorHAnsi" w:cs="Arial"/>
          <w:kern w:val="1"/>
          <w:sz w:val="24"/>
          <w:szCs w:val="24"/>
          <w:u w:val="single"/>
        </w:rPr>
      </w:pPr>
    </w:p>
    <w:p w:rsidR="002D2F69" w:rsidRDefault="002D2F69">
      <w:pPr>
        <w:spacing w:line="240" w:lineRule="auto"/>
        <w:rPr>
          <w:rFonts w:asciiTheme="minorHAnsi" w:hAnsiTheme="minorHAnsi" w:cs="Arial"/>
          <w:kern w:val="1"/>
          <w:sz w:val="24"/>
          <w:szCs w:val="24"/>
          <w:u w:val="single"/>
        </w:rPr>
      </w:pPr>
    </w:p>
    <w:p w:rsidR="002D2F69" w:rsidRDefault="002D2F69">
      <w:pPr>
        <w:spacing w:line="240" w:lineRule="auto"/>
        <w:rPr>
          <w:rFonts w:asciiTheme="minorHAnsi" w:hAnsiTheme="minorHAnsi" w:cs="Arial"/>
          <w:kern w:val="1"/>
          <w:sz w:val="24"/>
          <w:szCs w:val="24"/>
          <w:u w:val="single"/>
        </w:rPr>
      </w:pPr>
    </w:p>
    <w:p w:rsidR="002D2F69" w:rsidRDefault="002D2F69">
      <w:pPr>
        <w:spacing w:line="240" w:lineRule="auto"/>
        <w:rPr>
          <w:rFonts w:asciiTheme="minorHAnsi" w:hAnsiTheme="minorHAnsi" w:cs="Arial"/>
          <w:kern w:val="1"/>
          <w:sz w:val="24"/>
          <w:szCs w:val="24"/>
          <w:u w:val="single"/>
        </w:rPr>
      </w:pPr>
    </w:p>
    <w:p w:rsidR="002D2F69" w:rsidRDefault="002D2F69">
      <w:pPr>
        <w:spacing w:line="240" w:lineRule="auto"/>
        <w:rPr>
          <w:rFonts w:asciiTheme="minorHAnsi" w:hAnsiTheme="minorHAnsi" w:cs="Arial"/>
          <w:kern w:val="1"/>
          <w:sz w:val="24"/>
          <w:szCs w:val="24"/>
          <w:u w:val="single"/>
        </w:rPr>
      </w:pPr>
    </w:p>
    <w:p w:rsidR="002D2F69" w:rsidRDefault="002D2F69">
      <w:pPr>
        <w:spacing w:line="240" w:lineRule="auto"/>
        <w:rPr>
          <w:rFonts w:asciiTheme="minorHAnsi" w:hAnsiTheme="minorHAnsi" w:cs="Arial"/>
          <w:kern w:val="1"/>
          <w:sz w:val="24"/>
          <w:szCs w:val="24"/>
          <w:u w:val="single"/>
        </w:rPr>
      </w:pPr>
    </w:p>
    <w:p w:rsidR="002D2F69" w:rsidRPr="00FB7C84" w:rsidRDefault="002D2F69">
      <w:pPr>
        <w:spacing w:line="240" w:lineRule="auto"/>
        <w:rPr>
          <w:rFonts w:asciiTheme="minorHAnsi" w:hAnsiTheme="minorHAnsi" w:cs="Arial"/>
          <w:kern w:val="1"/>
          <w:sz w:val="24"/>
          <w:szCs w:val="24"/>
          <w:u w:val="single"/>
        </w:rPr>
      </w:pPr>
    </w:p>
    <w:p w:rsidR="00337B38" w:rsidRPr="00FB7C84" w:rsidRDefault="00337B38" w:rsidP="00337B38">
      <w:pPr>
        <w:spacing w:line="240" w:lineRule="auto"/>
        <w:jc w:val="center"/>
        <w:rPr>
          <w:rFonts w:asciiTheme="minorHAnsi" w:hAnsiTheme="minorHAnsi" w:cs="Arial"/>
          <w:b/>
          <w:kern w:val="1"/>
          <w:sz w:val="24"/>
          <w:szCs w:val="24"/>
          <w:u w:val="single"/>
        </w:rPr>
      </w:pPr>
      <w:r w:rsidRPr="00FB7C84">
        <w:rPr>
          <w:rFonts w:asciiTheme="minorHAnsi" w:hAnsiTheme="minorHAnsi" w:cs="Arial"/>
          <w:b/>
          <w:kern w:val="1"/>
          <w:sz w:val="24"/>
          <w:szCs w:val="24"/>
          <w:u w:val="single"/>
        </w:rPr>
        <w:lastRenderedPageBreak/>
        <w:t>II sekcja – minimum punktowe</w:t>
      </w:r>
    </w:p>
    <w:p w:rsidR="003F2AF5" w:rsidRPr="00FB7C84" w:rsidRDefault="003F2AF5" w:rsidP="00337B38">
      <w:pPr>
        <w:spacing w:line="240" w:lineRule="auto"/>
        <w:jc w:val="center"/>
        <w:rPr>
          <w:rFonts w:asciiTheme="minorHAnsi" w:hAnsiTheme="minorHAnsi" w:cs="Arial"/>
          <w:b/>
          <w:kern w:val="1"/>
          <w:sz w:val="24"/>
          <w:szCs w:val="24"/>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38"/>
        <w:gridCol w:w="4678"/>
        <w:gridCol w:w="2268"/>
      </w:tblGrid>
      <w:tr w:rsidR="003F2AF5" w:rsidRPr="00FB7C84" w:rsidTr="003F2AF5">
        <w:tc>
          <w:tcPr>
            <w:tcW w:w="53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a</w:t>
            </w:r>
          </w:p>
        </w:tc>
        <w:tc>
          <w:tcPr>
            <w:tcW w:w="243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b</w:t>
            </w:r>
          </w:p>
        </w:tc>
        <w:tc>
          <w:tcPr>
            <w:tcW w:w="467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c</w:t>
            </w:r>
          </w:p>
        </w:tc>
        <w:tc>
          <w:tcPr>
            <w:tcW w:w="226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d</w:t>
            </w:r>
          </w:p>
        </w:tc>
      </w:tr>
      <w:tr w:rsidR="003F2AF5" w:rsidRPr="00FB7C84" w:rsidTr="003F2AF5">
        <w:tc>
          <w:tcPr>
            <w:tcW w:w="53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Lp.</w:t>
            </w:r>
          </w:p>
        </w:tc>
        <w:tc>
          <w:tcPr>
            <w:tcW w:w="243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Nazwa kryterium</w:t>
            </w:r>
          </w:p>
        </w:tc>
        <w:tc>
          <w:tcPr>
            <w:tcW w:w="4678" w:type="dxa"/>
            <w:tcBorders>
              <w:top w:val="single" w:sz="4" w:space="0" w:color="auto"/>
              <w:left w:val="single" w:sz="4" w:space="0" w:color="auto"/>
              <w:bottom w:val="single" w:sz="4" w:space="0" w:color="auto"/>
              <w:right w:val="single" w:sz="4" w:space="0" w:color="auto"/>
            </w:tcBorders>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 xml:space="preserve">Definicja kryterium </w:t>
            </w:r>
          </w:p>
          <w:p w:rsidR="003F2AF5" w:rsidRPr="00FB7C84" w:rsidRDefault="003F2AF5" w:rsidP="003F2AF5">
            <w:pPr>
              <w:spacing w:before="0" w:line="240" w:lineRule="auto"/>
              <w:jc w:val="center"/>
              <w:rPr>
                <w:rFonts w:asciiTheme="minorHAnsi" w:hAnsiTheme="minorHAnsi" w:cs="Tahoma"/>
                <w:b/>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 xml:space="preserve">Opis znaczenia kryterium </w:t>
            </w:r>
          </w:p>
        </w:tc>
      </w:tr>
      <w:tr w:rsidR="003F2AF5" w:rsidRPr="00FB7C84" w:rsidTr="003F2AF5">
        <w:tc>
          <w:tcPr>
            <w:tcW w:w="53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 xml:space="preserve">Uzyskanie przez projekt minimum punktowego </w:t>
            </w:r>
          </w:p>
        </w:tc>
        <w:tc>
          <w:tcPr>
            <w:tcW w:w="467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W ramach tego kryterium będzie sprawdzane czy, projekt otrzymał co najmniej 15% (</w:t>
            </w:r>
            <w:r w:rsidRPr="00E056BC">
              <w:rPr>
                <w:rFonts w:asciiTheme="minorHAnsi" w:hAnsiTheme="minorHAnsi" w:cs="Tahoma"/>
                <w:b/>
                <w:kern w:val="1"/>
                <w:sz w:val="24"/>
                <w:szCs w:val="24"/>
                <w:lang w:eastAsia="en-US"/>
              </w:rPr>
              <w:t xml:space="preserve">7,5 </w:t>
            </w:r>
            <w:proofErr w:type="spellStart"/>
            <w:r w:rsidRPr="00E056BC">
              <w:rPr>
                <w:rFonts w:asciiTheme="minorHAnsi" w:hAnsiTheme="minorHAnsi" w:cs="Tahoma"/>
                <w:b/>
                <w:kern w:val="1"/>
                <w:sz w:val="24"/>
                <w:szCs w:val="24"/>
                <w:lang w:eastAsia="en-US"/>
              </w:rPr>
              <w:t>pkt</w:t>
            </w:r>
            <w:proofErr w:type="spellEnd"/>
            <w:r w:rsidRPr="00E056BC">
              <w:rPr>
                <w:rFonts w:asciiTheme="minorHAnsi" w:hAnsiTheme="minorHAnsi" w:cs="Tahoma"/>
                <w:b/>
                <w:kern w:val="1"/>
                <w:sz w:val="24"/>
                <w:szCs w:val="24"/>
                <w:lang w:eastAsia="en-US"/>
              </w:rPr>
              <w:t>)</w:t>
            </w:r>
            <w:r w:rsidRPr="00FB7C84">
              <w:rPr>
                <w:rFonts w:asciiTheme="minorHAnsi" w:hAnsiTheme="minorHAnsi" w:cs="Tahoma"/>
                <w:b/>
                <w:kern w:val="1"/>
                <w:sz w:val="24"/>
                <w:szCs w:val="24"/>
                <w:lang w:eastAsia="en-US"/>
              </w:rPr>
              <w:t xml:space="preserve"> możliwych do uzyskania punktów na tym etapie oceny</w:t>
            </w:r>
          </w:p>
        </w:tc>
        <w:tc>
          <w:tcPr>
            <w:tcW w:w="2268" w:type="dxa"/>
            <w:tcBorders>
              <w:top w:val="single" w:sz="4" w:space="0" w:color="auto"/>
              <w:left w:val="single" w:sz="4" w:space="0" w:color="auto"/>
              <w:bottom w:val="single" w:sz="4" w:space="0" w:color="auto"/>
              <w:right w:val="single" w:sz="4" w:space="0" w:color="auto"/>
            </w:tcBorders>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TAK/NIE</w:t>
            </w:r>
          </w:p>
          <w:p w:rsidR="003F2AF5" w:rsidRPr="00FB7C84" w:rsidRDefault="003F2AF5" w:rsidP="003F2AF5">
            <w:pPr>
              <w:spacing w:before="0" w:line="240" w:lineRule="auto"/>
              <w:jc w:val="center"/>
              <w:rPr>
                <w:rFonts w:asciiTheme="minorHAnsi" w:hAnsiTheme="minorHAnsi" w:cs="Tahoma"/>
                <w:b/>
                <w:kern w:val="1"/>
                <w:sz w:val="24"/>
                <w:szCs w:val="24"/>
                <w:lang w:eastAsia="en-US"/>
              </w:rPr>
            </w:pPr>
          </w:p>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Kryterium obligatoryjne (kluczowe) – niespełnienie oznacza odrzucenia wniosku</w:t>
            </w:r>
          </w:p>
        </w:tc>
      </w:tr>
    </w:tbl>
    <w:p w:rsidR="0062415A" w:rsidRPr="00FB7C84" w:rsidRDefault="0062415A">
      <w:pPr>
        <w:spacing w:line="240" w:lineRule="auto"/>
        <w:rPr>
          <w:rFonts w:asciiTheme="minorHAnsi" w:hAnsiTheme="minorHAnsi" w:cs="Arial"/>
          <w:b/>
          <w:kern w:val="1"/>
          <w:sz w:val="24"/>
          <w:szCs w:val="24"/>
          <w:u w:val="single"/>
        </w:rPr>
      </w:pPr>
    </w:p>
    <w:p w:rsidR="00337B38" w:rsidRPr="00FB7C84" w:rsidRDefault="00337B38" w:rsidP="00337B38">
      <w:pPr>
        <w:spacing w:line="240" w:lineRule="auto"/>
        <w:rPr>
          <w:rFonts w:asciiTheme="minorHAnsi" w:hAnsiTheme="minorHAnsi" w:cs="Arial"/>
          <w:kern w:val="1"/>
          <w:sz w:val="24"/>
          <w:szCs w:val="24"/>
          <w:u w:val="single"/>
        </w:rPr>
      </w:pPr>
    </w:p>
    <w:p w:rsidR="00337B38" w:rsidRPr="00FB7C84" w:rsidRDefault="00337B38" w:rsidP="00757FCA">
      <w:pPr>
        <w:spacing w:before="120" w:after="120" w:line="240" w:lineRule="auto"/>
        <w:jc w:val="both"/>
        <w:rPr>
          <w:rFonts w:asciiTheme="minorHAnsi" w:hAnsiTheme="minorHAnsi"/>
          <w:b/>
          <w:sz w:val="24"/>
          <w:szCs w:val="24"/>
        </w:rPr>
      </w:pPr>
    </w:p>
    <w:p w:rsidR="006871A9" w:rsidRPr="00FB7C84" w:rsidRDefault="006871A9" w:rsidP="00757FCA">
      <w:pPr>
        <w:spacing w:before="120" w:after="120" w:line="240" w:lineRule="auto"/>
        <w:jc w:val="both"/>
        <w:rPr>
          <w:rFonts w:asciiTheme="minorHAnsi" w:hAnsiTheme="minorHAnsi"/>
          <w:sz w:val="24"/>
          <w:szCs w:val="24"/>
        </w:rPr>
      </w:pPr>
    </w:p>
    <w:p w:rsidR="000E2ED3" w:rsidRPr="00FB7C84" w:rsidRDefault="004B06D1" w:rsidP="0051799F">
      <w:pPr>
        <w:pStyle w:val="Nagwek1"/>
        <w:numPr>
          <w:ilvl w:val="3"/>
          <w:numId w:val="31"/>
        </w:numPr>
        <w:spacing w:before="120" w:after="120" w:line="240" w:lineRule="auto"/>
        <w:ind w:left="426" w:hanging="426"/>
        <w:jc w:val="both"/>
        <w:rPr>
          <w:rFonts w:asciiTheme="minorHAnsi" w:hAnsiTheme="minorHAnsi"/>
          <w:sz w:val="24"/>
          <w:szCs w:val="24"/>
        </w:rPr>
      </w:pPr>
      <w:bookmarkStart w:id="230" w:name="_Toc425495078"/>
      <w:bookmarkStart w:id="231" w:name="_Toc425495111"/>
      <w:bookmarkStart w:id="232" w:name="_Toc426632962"/>
      <w:bookmarkStart w:id="233" w:name="_Toc428787545"/>
      <w:bookmarkStart w:id="234" w:name="_Toc430826847"/>
      <w:bookmarkStart w:id="235" w:name="_Toc435616886"/>
      <w:bookmarkEnd w:id="229"/>
      <w:bookmarkEnd w:id="230"/>
      <w:bookmarkEnd w:id="231"/>
      <w:r w:rsidRPr="00FB7C84">
        <w:rPr>
          <w:rFonts w:asciiTheme="minorHAnsi" w:hAnsiTheme="minorHAnsi"/>
          <w:sz w:val="24"/>
          <w:szCs w:val="24"/>
        </w:rPr>
        <w:t>Analiza kart oceny i obliczanie liczby przyznanych punktów</w:t>
      </w:r>
      <w:bookmarkEnd w:id="232"/>
      <w:bookmarkEnd w:id="233"/>
      <w:bookmarkEnd w:id="234"/>
      <w:bookmarkEnd w:id="235"/>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Wypełnione karty oceny przekazywane są niezwłocznie przewodniczącemu KOP lub </w:t>
      </w:r>
      <w:proofErr w:type="spellStart"/>
      <w:r w:rsidRPr="00FB7C84">
        <w:rPr>
          <w:rFonts w:asciiTheme="minorHAnsi" w:hAnsiTheme="minorHAnsi"/>
          <w:sz w:val="24"/>
          <w:szCs w:val="24"/>
        </w:rPr>
        <w:t>z-cy</w:t>
      </w:r>
      <w:proofErr w:type="spellEnd"/>
      <w:r w:rsidRPr="00FB7C84">
        <w:rPr>
          <w:rFonts w:asciiTheme="minorHAnsi" w:hAnsiTheme="minorHAnsi"/>
          <w:sz w:val="24"/>
          <w:szCs w:val="24"/>
        </w:rPr>
        <w:t xml:space="preserve"> przewodniczącemu KOP ds. strategii ZIT (w przypadku etapu oceny zgodności ze strategią ZIT) albo innej osobie przez nich upoważnionej.</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 ramach etapu oceny zgodności ze strategią ZIT lub etapu oceny </w:t>
      </w:r>
      <w:r w:rsidRPr="00F84441">
        <w:rPr>
          <w:rFonts w:asciiTheme="minorHAnsi" w:hAnsiTheme="minorHAnsi"/>
          <w:sz w:val="24"/>
          <w:szCs w:val="24"/>
        </w:rPr>
        <w:t>merytorycznej (co najmniej 15 punktów na każdym etapie)  oraz kwestiach skierowanych do negocjacji.</w:t>
      </w:r>
      <w:r w:rsidRPr="00FB7C84">
        <w:rPr>
          <w:rFonts w:asciiTheme="minorHAnsi" w:hAnsiTheme="minorHAnsi"/>
          <w:sz w:val="24"/>
          <w:szCs w:val="24"/>
        </w:rPr>
        <w:t xml:space="preserve"> </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wystąpienia rozbieżności w ocenie przewodniczący KOP lub z-ca przewodniczącego KOP ds. strategii ZIT (w przypadku etapu oceny zgodności ze strategią ZIT) rozstrzyga je albo podejmuje decyzję o innym sposobie ich rozstrzygnięcia. Rozbieżności w kwestiach skierowanych do negocjacji rozstrzyga przewodniczący KOP albo podejmuje decyzję o innym sposobie ich rozstrzygnięcia. </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W przypadku etapu oceny zgodności projektu ze strategią ZIT w sytuacji, gdy wniosek od jednego oceniającego otrzymał, wymagane minimum punktów ogółem, a od drugiego otrzymał poniżej ww. minimum punktowego oraz różnica w liczbie punktów przyznanych wynosi, co najmniej 15 punktów, projekt poddawany jest obligatoryjnie dodatkowej ocenie, którą przeprowadza</w:t>
      </w:r>
      <w:r w:rsidR="009D31DA">
        <w:rPr>
          <w:rFonts w:asciiTheme="minorHAnsi" w:hAnsiTheme="minorHAnsi"/>
          <w:sz w:val="24"/>
          <w:szCs w:val="24"/>
        </w:rPr>
        <w:t>,</w:t>
      </w:r>
      <w:r w:rsidR="009D31DA" w:rsidRPr="009D31DA">
        <w:rPr>
          <w:rFonts w:asciiTheme="minorHAnsi" w:hAnsiTheme="minorHAnsi"/>
          <w:sz w:val="24"/>
          <w:szCs w:val="24"/>
        </w:rPr>
        <w:t xml:space="preserve"> </w:t>
      </w:r>
      <w:r w:rsidR="009D31DA">
        <w:rPr>
          <w:rFonts w:asciiTheme="minorHAnsi" w:hAnsiTheme="minorHAnsi"/>
          <w:sz w:val="24"/>
          <w:szCs w:val="24"/>
        </w:rPr>
        <w:t xml:space="preserve">przed skierowaniem projektu do ewentualnych negocjacji, </w:t>
      </w:r>
      <w:r w:rsidRPr="00FB7C84">
        <w:rPr>
          <w:rFonts w:asciiTheme="minorHAnsi" w:hAnsiTheme="minorHAnsi"/>
          <w:sz w:val="24"/>
          <w:szCs w:val="24"/>
        </w:rPr>
        <w:t xml:space="preserve"> trzeci oceniający wybrany w drodze losowania.</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etapu oceny formalno-merytorycznej w sytuacji, gdy wniosek od jednego oceniającego otrzymał, co najmniej 50% punktów w każdej części oceny ogólnych kryteriów </w:t>
      </w:r>
      <w:r w:rsidRPr="00E056BC">
        <w:rPr>
          <w:rFonts w:asciiTheme="minorHAnsi" w:hAnsiTheme="minorHAnsi"/>
          <w:sz w:val="24"/>
          <w:szCs w:val="24"/>
        </w:rPr>
        <w:t>merytorycznych</w:t>
      </w:r>
      <w:r w:rsidR="00E056BC">
        <w:rPr>
          <w:rFonts w:asciiTheme="minorHAnsi" w:hAnsiTheme="minorHAnsi"/>
          <w:sz w:val="24"/>
          <w:szCs w:val="24"/>
        </w:rPr>
        <w:t xml:space="preserve"> </w:t>
      </w:r>
      <w:r w:rsidRPr="00E056BC">
        <w:rPr>
          <w:rFonts w:asciiTheme="minorHAnsi" w:hAnsiTheme="minorHAnsi"/>
          <w:sz w:val="24"/>
          <w:szCs w:val="24"/>
        </w:rPr>
        <w:t>oraz 50 punktów ogółem,</w:t>
      </w:r>
      <w:r w:rsidRPr="00FB7C84">
        <w:rPr>
          <w:rFonts w:asciiTheme="minorHAnsi" w:hAnsiTheme="minorHAnsi"/>
          <w:sz w:val="24"/>
          <w:szCs w:val="24"/>
        </w:rPr>
        <w:t xml:space="preserve"> a od drugiego otrzymał poniżej ww. minimum punktowego, w co najmniej jednej części oceny oraz różnica w liczbie punktów przyznanych </w:t>
      </w:r>
      <w:r w:rsidRPr="00FB7C84">
        <w:rPr>
          <w:rFonts w:asciiTheme="minorHAnsi" w:hAnsiTheme="minorHAnsi"/>
          <w:sz w:val="24"/>
          <w:szCs w:val="24"/>
        </w:rPr>
        <w:lastRenderedPageBreak/>
        <w:t>bezwarunkowo wynosi, co najmniej 15 punktów, projekt poddawany jest obligatoryjnie dodatkowej ocenie, którą przeprowadza przed skierowaniem projektu do ewentualnych negocjacji trzeci oceniający wybrany w drodze losowania.</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 przeprowadzeniu negocjacji przewodniczący KOP albo inna osoba upoważniona przez przewodniczącego KOP oblicza średnią arytmetyczną punktów przyznanych za ogólne kryteria merytoryczne. Tak obliczonych średnich ocen nie zaokrągla się, lecz przedstawia wraz z częścią ułamkową. Do liczby tej dodaje się liczbę punktów przyznaną za spełnienie kryteriów zgodności ze strategią ZIT, wyliczoną ze średniej arytmetycznej punktów przyznanych za spełnienie ww. kryteriów przez obu oceniających. </w:t>
      </w:r>
    </w:p>
    <w:p w:rsidR="00842560" w:rsidRPr="00FB7C84" w:rsidRDefault="00842560" w:rsidP="00842560">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Ostateczną i wiążącą ocenę projektu stanowi suma średniej arytmetycznej punktów ogółem z dwóch ocen wniosku za spełnianie ogólnych kryteriów merytorycznych przyznanych bezwarunkowo i warunkowo (w przypadku, gdy przeprowadzane były negocjacje) oraz suma średniej arytmetycznej punktów przyznanych </w:t>
      </w:r>
      <w:r w:rsidRPr="00FB7C84">
        <w:rPr>
          <w:rFonts w:asciiTheme="minorHAnsi" w:hAnsiTheme="minorHAnsi" w:cs="Arial"/>
          <w:b/>
          <w:sz w:val="24"/>
          <w:szCs w:val="24"/>
        </w:rPr>
        <w:t>za spełnienie kryteriów oceny zgodności ze strategią ZIT</w:t>
      </w:r>
      <w:r w:rsidR="002E7895">
        <w:rPr>
          <w:rFonts w:asciiTheme="minorHAnsi" w:hAnsiTheme="minorHAnsi" w:cs="Arial"/>
          <w:b/>
          <w:sz w:val="24"/>
          <w:szCs w:val="24"/>
        </w:rPr>
        <w:t xml:space="preserve"> AW</w:t>
      </w:r>
      <w:r w:rsidRPr="00FB7C84">
        <w:rPr>
          <w:rFonts w:asciiTheme="minorHAnsi" w:hAnsiTheme="minorHAnsi" w:cs="Arial"/>
          <w:b/>
          <w:sz w:val="24"/>
          <w:szCs w:val="24"/>
        </w:rPr>
        <w:t>.</w:t>
      </w:r>
    </w:p>
    <w:p w:rsidR="00074737" w:rsidRPr="00FB7C84" w:rsidRDefault="00074737" w:rsidP="00074737">
      <w:pPr>
        <w:spacing w:before="120" w:after="120" w:line="240" w:lineRule="auto"/>
        <w:jc w:val="both"/>
        <w:rPr>
          <w:rFonts w:asciiTheme="minorHAnsi" w:hAnsiTheme="minorHAnsi"/>
          <w:sz w:val="24"/>
          <w:szCs w:val="24"/>
        </w:rPr>
      </w:pP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liczbowo bliższa ocenie trzeciego oceniającego oraz </w:t>
      </w:r>
      <w:r w:rsidRPr="00FB7C84">
        <w:rPr>
          <w:rFonts w:asciiTheme="minorHAnsi" w:hAnsiTheme="minorHAnsi" w:cs="Arial"/>
          <w:b/>
          <w:sz w:val="24"/>
          <w:szCs w:val="24"/>
        </w:rPr>
        <w:t xml:space="preserve">za spełnienie kryteriów oceny zgodności ze Strategią ZIT </w:t>
      </w:r>
      <w:r w:rsidR="00F0640E" w:rsidRPr="00F0640E">
        <w:rPr>
          <w:rFonts w:asciiTheme="minorHAnsi" w:hAnsiTheme="minorHAnsi"/>
          <w:b/>
          <w:sz w:val="24"/>
          <w:szCs w:val="24"/>
        </w:rPr>
        <w:t>AW</w:t>
      </w:r>
      <w:r w:rsidRPr="00FB7C84">
        <w:rPr>
          <w:rFonts w:asciiTheme="minorHAnsi" w:hAnsiTheme="minorHAnsi" w:cs="Arial"/>
          <w:b/>
          <w:sz w:val="24"/>
          <w:szCs w:val="24"/>
        </w:rPr>
        <w:t>.</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 oraz </w:t>
      </w:r>
      <w:r w:rsidRPr="00FB7C84">
        <w:rPr>
          <w:rFonts w:asciiTheme="minorHAnsi" w:hAnsiTheme="minorHAnsi" w:cs="Arial"/>
          <w:b/>
          <w:sz w:val="24"/>
          <w:szCs w:val="24"/>
        </w:rPr>
        <w:t xml:space="preserve">za spełnienie kryteriów oceny zgodności ze Strategią ZIT </w:t>
      </w:r>
      <w:r w:rsidR="00F0640E" w:rsidRPr="00F0640E">
        <w:rPr>
          <w:rFonts w:asciiTheme="minorHAnsi" w:hAnsiTheme="minorHAnsi"/>
          <w:b/>
          <w:sz w:val="24"/>
          <w:szCs w:val="24"/>
        </w:rPr>
        <w:t>AW</w:t>
      </w:r>
      <w:r w:rsidRPr="00C56DEB">
        <w:rPr>
          <w:rFonts w:asciiTheme="minorHAnsi" w:hAnsiTheme="minorHAnsi" w:cs="Arial"/>
          <w:b/>
          <w:sz w:val="24"/>
          <w:szCs w:val="24"/>
        </w:rPr>
        <w:t>.</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Maksymalna możliwa do uzyskania średnia liczba punktów za spełnianie łącznie kryteriów oceny </w:t>
      </w:r>
      <w:r w:rsidRPr="00FB7C84">
        <w:rPr>
          <w:rFonts w:asciiTheme="minorHAnsi" w:hAnsiTheme="minorHAnsi" w:cs="Arial"/>
          <w:sz w:val="24"/>
          <w:szCs w:val="24"/>
        </w:rPr>
        <w:t xml:space="preserve">zgodności ze strategią ZIT </w:t>
      </w:r>
      <w:r w:rsidR="00C56DEB">
        <w:rPr>
          <w:rFonts w:asciiTheme="minorHAnsi" w:hAnsiTheme="minorHAnsi" w:cs="Arial"/>
          <w:sz w:val="24"/>
          <w:szCs w:val="24"/>
        </w:rPr>
        <w:t>A</w:t>
      </w:r>
      <w:r w:rsidR="00F0640E" w:rsidRPr="00F0640E">
        <w:rPr>
          <w:rFonts w:asciiTheme="minorHAnsi" w:hAnsiTheme="minorHAnsi"/>
          <w:sz w:val="24"/>
          <w:szCs w:val="24"/>
        </w:rPr>
        <w:t>W</w:t>
      </w:r>
      <w:r w:rsidR="00C56DEB">
        <w:rPr>
          <w:rFonts w:asciiTheme="minorHAnsi" w:hAnsiTheme="minorHAnsi"/>
          <w:b/>
          <w:color w:val="4F6228" w:themeColor="accent3" w:themeShade="80"/>
          <w:sz w:val="24"/>
          <w:szCs w:val="24"/>
        </w:rPr>
        <w:t xml:space="preserve"> </w:t>
      </w:r>
      <w:r w:rsidRPr="00FB7C84">
        <w:rPr>
          <w:rFonts w:asciiTheme="minorHAnsi" w:hAnsiTheme="minorHAnsi" w:cs="Arial"/>
          <w:sz w:val="24"/>
          <w:szCs w:val="24"/>
        </w:rPr>
        <w:t>i kryteriów</w:t>
      </w:r>
      <w:r w:rsidRPr="00FB7C84">
        <w:rPr>
          <w:rFonts w:asciiTheme="minorHAnsi" w:hAnsiTheme="minorHAnsi"/>
          <w:sz w:val="24"/>
          <w:szCs w:val="24"/>
        </w:rPr>
        <w:t xml:space="preserve"> merytorycznych wynosi 100.</w:t>
      </w:r>
    </w:p>
    <w:p w:rsidR="00842560" w:rsidRPr="00FB7C84" w:rsidRDefault="00842560" w:rsidP="00757FCA">
      <w:pPr>
        <w:spacing w:before="120" w:after="120" w:line="240" w:lineRule="auto"/>
        <w:jc w:val="both"/>
        <w:rPr>
          <w:rFonts w:asciiTheme="minorHAnsi" w:hAnsiTheme="minorHAnsi"/>
          <w:sz w:val="24"/>
          <w:szCs w:val="24"/>
        </w:rPr>
      </w:pPr>
    </w:p>
    <w:p w:rsidR="00BB0E79" w:rsidRPr="00FB7C84" w:rsidRDefault="00BB0E79" w:rsidP="0051799F">
      <w:pPr>
        <w:pStyle w:val="Nagwek1"/>
        <w:numPr>
          <w:ilvl w:val="3"/>
          <w:numId w:val="31"/>
        </w:numPr>
        <w:ind w:left="426" w:hanging="426"/>
        <w:rPr>
          <w:rFonts w:asciiTheme="minorHAnsi" w:hAnsiTheme="minorHAnsi"/>
          <w:sz w:val="24"/>
          <w:szCs w:val="24"/>
        </w:rPr>
      </w:pPr>
      <w:bookmarkStart w:id="236" w:name="_Toc430826848"/>
      <w:bookmarkStart w:id="237" w:name="_Toc435616887"/>
      <w:bookmarkStart w:id="238" w:name="_Toc426632963"/>
      <w:r w:rsidRPr="00FB7C84">
        <w:rPr>
          <w:rFonts w:asciiTheme="minorHAnsi" w:hAnsiTheme="minorHAnsi"/>
          <w:sz w:val="24"/>
          <w:szCs w:val="24"/>
        </w:rPr>
        <w:t>Negocjacje</w:t>
      </w:r>
      <w:bookmarkEnd w:id="236"/>
      <w:bookmarkEnd w:id="237"/>
    </w:p>
    <w:p w:rsidR="00074737" w:rsidRPr="00FB7C84" w:rsidRDefault="00AE620E"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Negocjacjom będą podlegały te projekty, które </w:t>
      </w:r>
      <w:r w:rsidR="00B657FC" w:rsidRPr="00FB7C84">
        <w:rPr>
          <w:rFonts w:asciiTheme="minorHAnsi" w:hAnsiTheme="minorHAnsi"/>
          <w:sz w:val="24"/>
          <w:szCs w:val="24"/>
        </w:rPr>
        <w:t>otrzymają, co</w:t>
      </w:r>
      <w:r w:rsidRPr="00FB7C84">
        <w:rPr>
          <w:rFonts w:asciiTheme="minorHAnsi" w:hAnsiTheme="minorHAnsi"/>
          <w:sz w:val="24"/>
          <w:szCs w:val="24"/>
        </w:rPr>
        <w:t xml:space="preserve"> najmniej </w:t>
      </w:r>
      <w:r w:rsidR="0025071D" w:rsidRPr="00FB7C84">
        <w:rPr>
          <w:rFonts w:asciiTheme="minorHAnsi" w:hAnsiTheme="minorHAnsi"/>
          <w:sz w:val="24"/>
          <w:szCs w:val="24"/>
        </w:rPr>
        <w:t xml:space="preserve">50 </w:t>
      </w:r>
      <w:r w:rsidRPr="00FB7C84">
        <w:rPr>
          <w:rFonts w:asciiTheme="minorHAnsi" w:hAnsiTheme="minorHAnsi"/>
          <w:sz w:val="24"/>
          <w:szCs w:val="24"/>
        </w:rPr>
        <w:t xml:space="preserve">punktów </w:t>
      </w:r>
      <w:r w:rsidR="00074737" w:rsidRPr="00FB7C84">
        <w:rPr>
          <w:rFonts w:asciiTheme="minorHAnsi" w:hAnsiTheme="minorHAnsi"/>
          <w:sz w:val="24"/>
          <w:szCs w:val="24"/>
        </w:rPr>
        <w:t xml:space="preserve">ogółem (za spełnienie kryteriów zgodności projektu ze strategią ZIT i ogólnych kryteriów merytorycznych) oraz co najmniej 50% punktów w każdej części oceny merytorycznej wyliczanej ze średniej arytmetycznej punktów przyznanych bezwarunkowo przez obu oceniających. </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Negocjacje są prowadzone </w:t>
      </w:r>
      <w:r w:rsidRPr="00FB7C84">
        <w:rPr>
          <w:rFonts w:asciiTheme="minorHAnsi" w:hAnsiTheme="minorHAnsi"/>
          <w:b/>
          <w:sz w:val="24"/>
          <w:szCs w:val="24"/>
        </w:rPr>
        <w:t>do wyczerpania kwoty przeznaczone</w:t>
      </w:r>
      <w:r w:rsidR="001F073A" w:rsidRPr="00FB7C84">
        <w:rPr>
          <w:rFonts w:asciiTheme="minorHAnsi" w:hAnsiTheme="minorHAnsi"/>
          <w:b/>
          <w:sz w:val="24"/>
          <w:szCs w:val="24"/>
        </w:rPr>
        <w:t>j na dofinansowanie projektów w </w:t>
      </w:r>
      <w:r w:rsidRPr="00FB7C84">
        <w:rPr>
          <w:rFonts w:asciiTheme="minorHAnsi" w:hAnsiTheme="minorHAnsi"/>
          <w:b/>
          <w:sz w:val="24"/>
          <w:szCs w:val="24"/>
        </w:rPr>
        <w:t>konkursie</w:t>
      </w:r>
      <w:r w:rsidR="00742A09" w:rsidRPr="00FB7C84">
        <w:rPr>
          <w:rFonts w:asciiTheme="minorHAnsi" w:hAnsiTheme="minorHAnsi"/>
          <w:sz w:val="24"/>
          <w:szCs w:val="24"/>
        </w:rPr>
        <w:t xml:space="preserve"> </w:t>
      </w:r>
      <w:r w:rsidRPr="00FB7C84">
        <w:rPr>
          <w:rFonts w:asciiTheme="minorHAnsi" w:hAnsiTheme="minorHAnsi"/>
          <w:sz w:val="24"/>
          <w:szCs w:val="24"/>
        </w:rPr>
        <w:t>– poczynając od projektu, który uzyskałby najlepszą ocenę.</w:t>
      </w:r>
    </w:p>
    <w:p w:rsidR="00010EF3"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projektów z równą liczbą punktów </w:t>
      </w:r>
      <w:r w:rsidR="00AE620E" w:rsidRPr="00FB7C84">
        <w:rPr>
          <w:rFonts w:asciiTheme="minorHAnsi" w:hAnsiTheme="minorHAnsi"/>
          <w:sz w:val="24"/>
          <w:szCs w:val="24"/>
        </w:rPr>
        <w:t xml:space="preserve">przyznanych bezwarunkowo </w:t>
      </w:r>
      <w:r w:rsidRPr="00FB7C84">
        <w:rPr>
          <w:rFonts w:asciiTheme="minorHAnsi" w:hAnsiTheme="minorHAnsi"/>
          <w:sz w:val="24"/>
          <w:szCs w:val="24"/>
        </w:rPr>
        <w:t>negocjacje mogą być podejmowane najpierw dla projektu z większą liczbą punk</w:t>
      </w:r>
      <w:r w:rsidR="00AE620E" w:rsidRPr="00FB7C84">
        <w:rPr>
          <w:rFonts w:asciiTheme="minorHAnsi" w:hAnsiTheme="minorHAnsi"/>
          <w:sz w:val="24"/>
          <w:szCs w:val="24"/>
        </w:rPr>
        <w:t>tów za kryterium merytoryczne w </w:t>
      </w:r>
      <w:r w:rsidR="00010EF3" w:rsidRPr="00FB7C84">
        <w:rPr>
          <w:rFonts w:asciiTheme="minorHAnsi" w:hAnsiTheme="minorHAnsi"/>
          <w:sz w:val="24"/>
          <w:szCs w:val="24"/>
        </w:rPr>
        <w:t xml:space="preserve">następującej </w:t>
      </w:r>
      <w:r w:rsidRPr="00FB7C84">
        <w:rPr>
          <w:rFonts w:asciiTheme="minorHAnsi" w:hAnsiTheme="minorHAnsi"/>
          <w:sz w:val="24"/>
          <w:szCs w:val="24"/>
        </w:rPr>
        <w:t>kolejności</w:t>
      </w:r>
      <w:r w:rsidR="00010EF3" w:rsidRPr="00FB7C84">
        <w:rPr>
          <w:rFonts w:asciiTheme="minorHAnsi" w:hAnsiTheme="minorHAnsi"/>
          <w:sz w:val="24"/>
          <w:szCs w:val="24"/>
        </w:rPr>
        <w:t xml:space="preserve">: </w:t>
      </w:r>
    </w:p>
    <w:p w:rsidR="00471797" w:rsidRPr="00FB7C84" w:rsidRDefault="00471797"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cs="Tahoma"/>
          <w:sz w:val="24"/>
          <w:szCs w:val="24"/>
        </w:rPr>
        <w:lastRenderedPageBreak/>
        <w:t>Kryterium adekwatności celu projektu i założonych do osiągnięcia rezultatów</w:t>
      </w:r>
    </w:p>
    <w:p w:rsidR="00DA5715" w:rsidRPr="00FB7C84" w:rsidRDefault="00010EF3"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doświadczenia,</w:t>
      </w:r>
    </w:p>
    <w:p w:rsidR="00C74637" w:rsidRPr="00FB7C84" w:rsidRDefault="00C74637"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trafności działań i racjonalności harmonogramu</w:t>
      </w:r>
    </w:p>
    <w:p w:rsidR="00DA5715" w:rsidRPr="00FB7C84" w:rsidRDefault="00010EF3"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doboru grupy docelowej,</w:t>
      </w:r>
    </w:p>
    <w:p w:rsidR="00DA5715" w:rsidRPr="00FB7C84" w:rsidRDefault="00010EF3"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budżetu projektu</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eastAsia="+mn-ea" w:hAnsiTheme="minorHAnsi"/>
          <w:sz w:val="24"/>
          <w:szCs w:val="24"/>
        </w:rPr>
        <w:t>OK może nego</w:t>
      </w:r>
      <w:r w:rsidRPr="00FB7C84">
        <w:rPr>
          <w:rFonts w:asciiTheme="minorHAnsi" w:hAnsiTheme="minorHAnsi"/>
          <w:sz w:val="24"/>
          <w:szCs w:val="24"/>
        </w:rPr>
        <w:t xml:space="preserve">cjować z większą niż wynika to </w:t>
      </w:r>
      <w:r w:rsidRPr="00FB7C84">
        <w:rPr>
          <w:rFonts w:asciiTheme="minorHAnsi" w:eastAsia="+mn-ea" w:hAnsiTheme="minorHAnsi"/>
          <w:sz w:val="24"/>
          <w:szCs w:val="24"/>
        </w:rPr>
        <w:t xml:space="preserve">z dostępnej w danym momencie alokacji na konkurs liczbą </w:t>
      </w:r>
      <w:r w:rsidRPr="00FB7C84">
        <w:rPr>
          <w:rFonts w:asciiTheme="minorHAnsi" w:hAnsiTheme="minorHAnsi"/>
          <w:sz w:val="24"/>
          <w:szCs w:val="24"/>
        </w:rPr>
        <w:t>wniosko</w:t>
      </w:r>
      <w:r w:rsidRPr="00FB7C84">
        <w:rPr>
          <w:rFonts w:asciiTheme="minorHAnsi" w:eastAsia="+mn-ea" w:hAnsiTheme="minorHAnsi"/>
          <w:sz w:val="24"/>
          <w:szCs w:val="24"/>
        </w:rPr>
        <w:t>dawców, których projekty oceniono warunkowo (nawet je</w:t>
      </w:r>
      <w:r w:rsidRPr="00FB7C84">
        <w:rPr>
          <w:rFonts w:asciiTheme="minorHAnsi" w:hAnsiTheme="minorHAnsi"/>
          <w:sz w:val="24"/>
          <w:szCs w:val="24"/>
        </w:rPr>
        <w:t xml:space="preserve">śli nie ma oceny strategicznej). </w:t>
      </w:r>
      <w:r w:rsidRPr="00FB7C84">
        <w:rPr>
          <w:rFonts w:asciiTheme="minorHAnsi" w:eastAsia="+mn-ea" w:hAnsiTheme="minorHAnsi"/>
          <w:sz w:val="24"/>
          <w:szCs w:val="24"/>
        </w:rPr>
        <w:t xml:space="preserve">„Kwotę przeznaczoną na dofinansowanie projektów” można interpretować jako sumę pierwotnej alokacji na konkurs wskazanej w </w:t>
      </w:r>
      <w:r w:rsidRPr="00FB7C84">
        <w:rPr>
          <w:rFonts w:asciiTheme="minorHAnsi" w:hAnsiTheme="minorHAnsi"/>
          <w:sz w:val="24"/>
          <w:szCs w:val="24"/>
        </w:rPr>
        <w:t>niniejszym</w:t>
      </w:r>
      <w:r w:rsidRPr="00FB7C84">
        <w:rPr>
          <w:rFonts w:asciiTheme="minorHAnsi" w:eastAsia="+mn-ea" w:hAnsiTheme="minorHAnsi"/>
          <w:sz w:val="24"/>
          <w:szCs w:val="24"/>
        </w:rPr>
        <w:t xml:space="preserve"> regulaminie oraz kwoty, o którą może ewentualnie zostać zwiększona ta alokacja po roz</w:t>
      </w:r>
      <w:r w:rsidRPr="00FB7C84">
        <w:rPr>
          <w:rFonts w:asciiTheme="minorHAnsi" w:hAnsiTheme="minorHAnsi"/>
          <w:sz w:val="24"/>
          <w:szCs w:val="24"/>
        </w:rPr>
        <w:t xml:space="preserve">strzygnięciu konkursu (zgodnie </w:t>
      </w:r>
      <w:r w:rsidRPr="00FB7C84">
        <w:rPr>
          <w:rFonts w:asciiTheme="minorHAnsi" w:eastAsia="+mn-ea" w:hAnsiTheme="minorHAnsi"/>
          <w:sz w:val="24"/>
          <w:szCs w:val="24"/>
        </w:rPr>
        <w:t>z wiedzą IOK)</w:t>
      </w:r>
      <w:r w:rsidRPr="00FB7C84">
        <w:rPr>
          <w:rFonts w:asciiTheme="minorHAnsi" w:hAnsiTheme="minorHAnsi"/>
          <w:sz w:val="24"/>
          <w:szCs w:val="24"/>
        </w:rPr>
        <w:t>.</w:t>
      </w:r>
    </w:p>
    <w:p w:rsidR="00074737" w:rsidRPr="00FB7C84" w:rsidRDefault="00074737" w:rsidP="00BB0E79">
      <w:pPr>
        <w:spacing w:before="120" w:after="120" w:line="240" w:lineRule="auto"/>
        <w:jc w:val="both"/>
        <w:rPr>
          <w:rFonts w:asciiTheme="minorHAnsi" w:hAnsiTheme="minorHAnsi"/>
          <w:sz w:val="24"/>
          <w:szCs w:val="24"/>
          <w:highlight w:val="yellow"/>
        </w:rPr>
      </w:pP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Niezwłocznie po przekazaniu wszystkich kart oceny do przewodniczącego KOP albo innej osoby upoważnionej przez przewodniczącego KOP, IOK wysyła pismo informujące o możliwości podjęcia negocjacji wyłącznie do </w:t>
      </w:r>
      <w:r w:rsidR="00F5584F" w:rsidRPr="00FB7C84">
        <w:rPr>
          <w:rFonts w:asciiTheme="minorHAnsi" w:hAnsiTheme="minorHAnsi"/>
          <w:sz w:val="24"/>
          <w:szCs w:val="24"/>
        </w:rPr>
        <w:t>W</w:t>
      </w:r>
      <w:r w:rsidRPr="00FB7C84">
        <w:rPr>
          <w:rFonts w:asciiTheme="minorHAnsi" w:hAnsiTheme="minorHAnsi"/>
          <w:sz w:val="24"/>
          <w:szCs w:val="24"/>
        </w:rPr>
        <w:t>nioskodawców, których projekty skierowane zostały do negocjacji oraz umożliwią maksymalne wyczerpanie kwoty przeznaczone</w:t>
      </w:r>
      <w:r w:rsidR="00DA5715" w:rsidRPr="00FB7C84">
        <w:rPr>
          <w:rFonts w:asciiTheme="minorHAnsi" w:hAnsiTheme="minorHAnsi"/>
          <w:sz w:val="24"/>
          <w:szCs w:val="24"/>
        </w:rPr>
        <w:t>j na dofinansowanie projektów w </w:t>
      </w:r>
      <w:r w:rsidRPr="00FB7C84">
        <w:rPr>
          <w:rFonts w:asciiTheme="minorHAnsi" w:hAnsiTheme="minorHAnsi"/>
          <w:sz w:val="24"/>
          <w:szCs w:val="24"/>
        </w:rPr>
        <w:t>konkursie.</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Pismo, o którym mowa </w:t>
      </w:r>
      <w:r w:rsidR="00DA5715" w:rsidRPr="00FB7C84">
        <w:rPr>
          <w:rFonts w:asciiTheme="minorHAnsi" w:hAnsiTheme="minorHAnsi"/>
          <w:sz w:val="24"/>
          <w:szCs w:val="24"/>
        </w:rPr>
        <w:t>powyżej</w:t>
      </w:r>
      <w:r w:rsidRPr="00FB7C84">
        <w:rPr>
          <w:rFonts w:asciiTheme="minorHAnsi" w:hAnsiTheme="minorHAnsi"/>
          <w:sz w:val="24"/>
          <w:szCs w:val="24"/>
        </w:rPr>
        <w:t xml:space="preserve"> zawiera kopie wypełnionych kart</w:t>
      </w:r>
      <w:r w:rsidR="00DA5715" w:rsidRPr="00FB7C84">
        <w:rPr>
          <w:rFonts w:asciiTheme="minorHAnsi" w:hAnsiTheme="minorHAnsi"/>
          <w:sz w:val="24"/>
          <w:szCs w:val="24"/>
        </w:rPr>
        <w:t xml:space="preserve"> oceny w postaci załączników, z </w:t>
      </w:r>
      <w:r w:rsidRPr="00FB7C84">
        <w:rPr>
          <w:rFonts w:asciiTheme="minorHAnsi" w:hAnsiTheme="minorHAnsi"/>
          <w:sz w:val="24"/>
          <w:szCs w:val="24"/>
        </w:rPr>
        <w:t xml:space="preserve">zastrzeżeniem, że IOK, przekazując </w:t>
      </w:r>
      <w:r w:rsidR="00F5584F" w:rsidRPr="00FB7C84">
        <w:rPr>
          <w:rFonts w:asciiTheme="minorHAnsi" w:hAnsiTheme="minorHAnsi"/>
          <w:sz w:val="24"/>
          <w:szCs w:val="24"/>
        </w:rPr>
        <w:t>W</w:t>
      </w:r>
      <w:r w:rsidRPr="00FB7C84">
        <w:rPr>
          <w:rFonts w:asciiTheme="minorHAnsi" w:hAnsiTheme="minorHAnsi"/>
          <w:sz w:val="24"/>
          <w:szCs w:val="24"/>
        </w:rPr>
        <w:t>nioskodawcy tę informację, zachowuje zasadę anonimowości osób dokonujących oceny.</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Negocjacje obejmują wszystkie kwestie wskazane przez oceniających w wypełnionych przez nich kartach oceny.</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Kierując projekt do negocjacji oceniający podaje w karcie oceny merytorycznej zakres negocjacji wraz z uzasadnieniem</w:t>
      </w:r>
      <w:r w:rsidR="00DA5715" w:rsidRPr="00FB7C84">
        <w:rPr>
          <w:rFonts w:asciiTheme="minorHAnsi" w:hAnsiTheme="minorHAnsi"/>
          <w:sz w:val="24"/>
          <w:szCs w:val="24"/>
        </w:rPr>
        <w:t xml:space="preserve">. </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Negocjacje projektów są przeprowadzane w formie pisemnej (w tym z wykorzystaniem elektronicznych kanałów komunikacji) lub ustnej (spotkanie obu stron negocjacji).</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Jeżeli w trakcie negocjacji do wniosku nie zostaną wprowadzon</w:t>
      </w:r>
      <w:r w:rsidR="001F073A" w:rsidRPr="00FB7C84">
        <w:rPr>
          <w:rFonts w:asciiTheme="minorHAnsi" w:hAnsiTheme="minorHAnsi"/>
          <w:sz w:val="24"/>
          <w:szCs w:val="24"/>
        </w:rPr>
        <w:t>e wskazane przez oceniających w </w:t>
      </w:r>
      <w:r w:rsidRPr="00FB7C84">
        <w:rPr>
          <w:rFonts w:asciiTheme="minorHAnsi" w:hAnsiTheme="minorHAnsi"/>
          <w:sz w:val="24"/>
          <w:szCs w:val="24"/>
        </w:rPr>
        <w:t xml:space="preserve">kartach oceny projektu korekty lub KOP nie uzyska od </w:t>
      </w:r>
      <w:r w:rsidR="00F5584F" w:rsidRPr="00FB7C84">
        <w:rPr>
          <w:rFonts w:asciiTheme="minorHAnsi" w:hAnsiTheme="minorHAnsi"/>
          <w:sz w:val="24"/>
          <w:szCs w:val="24"/>
        </w:rPr>
        <w:t>W</w:t>
      </w:r>
      <w:r w:rsidRPr="00FB7C84">
        <w:rPr>
          <w:rFonts w:asciiTheme="minorHAnsi" w:hAnsiTheme="minorHAnsi"/>
          <w:sz w:val="24"/>
          <w:szCs w:val="24"/>
        </w:rPr>
        <w:t>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w:t>
      </w:r>
      <w:r w:rsidR="001F073A" w:rsidRPr="00FB7C84">
        <w:rPr>
          <w:rFonts w:asciiTheme="minorHAnsi" w:hAnsiTheme="minorHAnsi"/>
          <w:sz w:val="24"/>
          <w:szCs w:val="24"/>
        </w:rPr>
        <w:t xml:space="preserve"> wskazanej przez oceniających w </w:t>
      </w:r>
      <w:r w:rsidRPr="00FB7C84">
        <w:rPr>
          <w:rFonts w:asciiTheme="minorHAnsi" w:hAnsiTheme="minorHAnsi"/>
          <w:sz w:val="24"/>
          <w:szCs w:val="24"/>
        </w:rPr>
        <w:t>kartach oceny, liczby punktów.</w:t>
      </w:r>
    </w:p>
    <w:p w:rsidR="00163DE0" w:rsidRPr="00FB7C84" w:rsidRDefault="00163DE0" w:rsidP="0051799F">
      <w:pPr>
        <w:pStyle w:val="Nagwek1"/>
        <w:numPr>
          <w:ilvl w:val="3"/>
          <w:numId w:val="31"/>
        </w:numPr>
        <w:ind w:left="426" w:hanging="426"/>
        <w:rPr>
          <w:rFonts w:asciiTheme="minorHAnsi" w:eastAsiaTheme="minorHAnsi" w:hAnsiTheme="minorHAnsi"/>
          <w:sz w:val="24"/>
          <w:szCs w:val="24"/>
        </w:rPr>
      </w:pPr>
      <w:bookmarkStart w:id="239" w:name="_Toc430826849"/>
      <w:bookmarkStart w:id="240" w:name="_Toc435616888"/>
      <w:bookmarkStart w:id="241" w:name="_Toc426632964"/>
      <w:bookmarkStart w:id="242" w:name="_Toc428787546"/>
      <w:bookmarkEnd w:id="238"/>
      <w:r w:rsidRPr="00FB7C84">
        <w:rPr>
          <w:rFonts w:asciiTheme="minorHAnsi" w:eastAsiaTheme="minorHAnsi" w:hAnsiTheme="minorHAnsi"/>
          <w:sz w:val="24"/>
          <w:szCs w:val="24"/>
        </w:rPr>
        <w:t>Rozstrzygnięcie konkursu</w:t>
      </w:r>
      <w:bookmarkEnd w:id="239"/>
      <w:bookmarkEnd w:id="240"/>
    </w:p>
    <w:p w:rsidR="0062415A" w:rsidRPr="00FB7C84" w:rsidRDefault="00163DE0">
      <w:pPr>
        <w:jc w:val="both"/>
        <w:rPr>
          <w:rFonts w:asciiTheme="minorHAnsi" w:hAnsiTheme="minorHAnsi"/>
          <w:sz w:val="24"/>
          <w:szCs w:val="24"/>
        </w:rPr>
      </w:pPr>
      <w:r w:rsidRPr="00FB7C84">
        <w:rPr>
          <w:rFonts w:asciiTheme="minorHAnsi" w:eastAsiaTheme="minorHAnsi" w:hAnsiTheme="minorHAnsi"/>
          <w:sz w:val="24"/>
          <w:szCs w:val="24"/>
        </w:rPr>
        <w:t xml:space="preserve">Po zakończeniu oceny formalno-merytorycznej wszystkich projektów w danym konkursie, sporządzany jest protokół zawierający informacje o przebiegu i wynikach oceny. </w:t>
      </w:r>
      <w:r w:rsidR="001A6DFD" w:rsidRPr="00FB7C84">
        <w:rPr>
          <w:rFonts w:asciiTheme="minorHAnsi" w:hAnsiTheme="minorHAnsi"/>
          <w:sz w:val="24"/>
          <w:szCs w:val="24"/>
        </w:rPr>
        <w:t xml:space="preserve">O kolejności projektów na decyduje liczba punktów przyznana danemu projektowi bezwarunkowo albo liczba punktów przyznana danemu projektowi w wyniku negocjacji. </w:t>
      </w:r>
      <w:r w:rsidR="00C61C9A" w:rsidRPr="00FB7C84">
        <w:rPr>
          <w:rFonts w:asciiTheme="minorHAnsi" w:hAnsiTheme="minorHAnsi"/>
          <w:sz w:val="24"/>
          <w:szCs w:val="24"/>
        </w:rPr>
        <w:t>O kolejności projektów na liście decyduje liczba punktów przyznana danemu projektowi bezwarunkowo albo liczba punktów przyznana danemu projektowi w wyniku negocjacji.</w:t>
      </w:r>
    </w:p>
    <w:p w:rsidR="00055A81" w:rsidRPr="00FB7C84" w:rsidRDefault="001A6DFD" w:rsidP="00055A81">
      <w:pPr>
        <w:spacing w:before="120" w:after="120" w:line="240" w:lineRule="auto"/>
        <w:jc w:val="both"/>
        <w:rPr>
          <w:rFonts w:asciiTheme="minorHAnsi" w:hAnsiTheme="minorHAnsi"/>
          <w:sz w:val="24"/>
          <w:szCs w:val="24"/>
        </w:rPr>
      </w:pPr>
      <w:r w:rsidRPr="00FB7C84">
        <w:rPr>
          <w:rFonts w:asciiTheme="minorHAnsi" w:hAnsiTheme="minorHAnsi"/>
          <w:sz w:val="24"/>
          <w:szCs w:val="24"/>
        </w:rPr>
        <w:t>Lista jest, uszeregowana</w:t>
      </w:r>
      <w:r w:rsidR="001F073A" w:rsidRPr="00FB7C84">
        <w:rPr>
          <w:rFonts w:asciiTheme="minorHAnsi" w:hAnsiTheme="minorHAnsi"/>
          <w:sz w:val="24"/>
          <w:szCs w:val="24"/>
        </w:rPr>
        <w:t xml:space="preserve"> w </w:t>
      </w:r>
      <w:r w:rsidRPr="00FB7C84">
        <w:rPr>
          <w:rFonts w:asciiTheme="minorHAnsi" w:hAnsiTheme="minorHAnsi"/>
          <w:sz w:val="24"/>
          <w:szCs w:val="24"/>
        </w:rPr>
        <w:t>kolejności malejącej liczby uzyskanych punktów.</w:t>
      </w:r>
      <w:r w:rsidR="00DA5715" w:rsidRPr="00FB7C84">
        <w:rPr>
          <w:rFonts w:asciiTheme="minorHAnsi" w:hAnsiTheme="minorHAnsi"/>
          <w:sz w:val="24"/>
          <w:szCs w:val="24"/>
        </w:rPr>
        <w:t xml:space="preserve"> </w:t>
      </w:r>
      <w:r w:rsidR="00055A81" w:rsidRPr="00FB7C84">
        <w:rPr>
          <w:rFonts w:asciiTheme="minorHAnsi" w:hAnsiTheme="minorHAnsi"/>
          <w:sz w:val="24"/>
          <w:szCs w:val="24"/>
        </w:rPr>
        <w:t xml:space="preserve">W przypadku projektów z równą liczbą punktów projekty są uszeregowane biorąc pod uwagę liczbę otrzymanych punktów za kryteria merytoryczne w następującej kolejności: </w:t>
      </w:r>
    </w:p>
    <w:p w:rsidR="00C74637" w:rsidRPr="00FB7C84" w:rsidRDefault="00C74637"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cs="Tahoma"/>
          <w:sz w:val="24"/>
          <w:szCs w:val="24"/>
        </w:rPr>
        <w:t>Kryterium adekwatności celu projektu i założonych do osiągnięcia rezultatów</w:t>
      </w:r>
    </w:p>
    <w:p w:rsidR="00C74637" w:rsidRPr="00FB7C84" w:rsidRDefault="00A503AD"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lastRenderedPageBreak/>
        <w:t>kryterium doświadczenia,</w:t>
      </w:r>
    </w:p>
    <w:p w:rsidR="00C74637" w:rsidRPr="00FB7C84" w:rsidRDefault="00C74637"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trafności działań i racjonalności harmonogramu</w:t>
      </w:r>
    </w:p>
    <w:p w:rsidR="00C74637" w:rsidRPr="00FB7C84" w:rsidRDefault="00A503AD"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doboru grupy docelowej,</w:t>
      </w:r>
    </w:p>
    <w:p w:rsidR="00074737" w:rsidRPr="00FB7C84" w:rsidRDefault="00074737"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budżetu projektu</w:t>
      </w:r>
    </w:p>
    <w:p w:rsidR="00074737" w:rsidRPr="00FB7C84" w:rsidRDefault="00074737" w:rsidP="00074737">
      <w:pPr>
        <w:spacing w:before="0" w:line="240" w:lineRule="auto"/>
        <w:ind w:left="714"/>
        <w:jc w:val="both"/>
        <w:rPr>
          <w:rFonts w:asciiTheme="minorHAnsi" w:eastAsia="+mn-ea" w:hAnsiTheme="minorHAnsi"/>
          <w:sz w:val="24"/>
          <w:szCs w:val="24"/>
        </w:rPr>
      </w:pPr>
    </w:p>
    <w:p w:rsidR="00074737" w:rsidRPr="00FB7C84" w:rsidRDefault="00074737" w:rsidP="00074737">
      <w:pPr>
        <w:spacing w:before="0" w:line="240" w:lineRule="auto"/>
        <w:jc w:val="both"/>
        <w:rPr>
          <w:rFonts w:asciiTheme="minorHAnsi" w:hAnsiTheme="minorHAnsi"/>
          <w:sz w:val="24"/>
          <w:szCs w:val="24"/>
        </w:rPr>
      </w:pPr>
      <w:r w:rsidRPr="00FB7C84">
        <w:rPr>
          <w:rFonts w:asciiTheme="minorHAnsi" w:eastAsia="+mn-ea" w:hAnsiTheme="minorHAnsi"/>
          <w:sz w:val="24"/>
          <w:szCs w:val="24"/>
        </w:rPr>
        <w:t>OK może nego</w:t>
      </w:r>
      <w:r w:rsidRPr="00FB7C84">
        <w:rPr>
          <w:rFonts w:asciiTheme="minorHAnsi" w:hAnsiTheme="minorHAnsi"/>
          <w:sz w:val="24"/>
          <w:szCs w:val="24"/>
        </w:rPr>
        <w:t xml:space="preserve">cjować z większą niż wynika to </w:t>
      </w:r>
      <w:r w:rsidRPr="00FB7C84">
        <w:rPr>
          <w:rFonts w:asciiTheme="minorHAnsi" w:eastAsia="+mn-ea" w:hAnsiTheme="minorHAnsi"/>
          <w:sz w:val="24"/>
          <w:szCs w:val="24"/>
        </w:rPr>
        <w:t xml:space="preserve">z dostępnej w danym momencie alokacji na konkurs liczbą </w:t>
      </w:r>
      <w:r w:rsidRPr="00FB7C84">
        <w:rPr>
          <w:rFonts w:asciiTheme="minorHAnsi" w:hAnsiTheme="minorHAnsi"/>
          <w:sz w:val="24"/>
          <w:szCs w:val="24"/>
        </w:rPr>
        <w:t>wniosko</w:t>
      </w:r>
      <w:r w:rsidRPr="00FB7C84">
        <w:rPr>
          <w:rFonts w:asciiTheme="minorHAnsi" w:eastAsia="+mn-ea" w:hAnsiTheme="minorHAnsi"/>
          <w:sz w:val="24"/>
          <w:szCs w:val="24"/>
        </w:rPr>
        <w:t>dawców, których projekty oceniono warunkowo (nawet je</w:t>
      </w:r>
      <w:r w:rsidRPr="00FB7C84">
        <w:rPr>
          <w:rFonts w:asciiTheme="minorHAnsi" w:hAnsiTheme="minorHAnsi"/>
          <w:sz w:val="24"/>
          <w:szCs w:val="24"/>
        </w:rPr>
        <w:t xml:space="preserve">śli nie ma oceny strategicznej). </w:t>
      </w:r>
      <w:r w:rsidRPr="00FB7C84">
        <w:rPr>
          <w:rFonts w:asciiTheme="minorHAnsi" w:eastAsia="+mn-ea" w:hAnsiTheme="minorHAnsi"/>
          <w:sz w:val="24"/>
          <w:szCs w:val="24"/>
        </w:rPr>
        <w:t xml:space="preserve">„Kwotę przeznaczoną na dofinansowanie projektów” można interpretować jako sumę pierwotnej alokacji na konkurs wskazanej w </w:t>
      </w:r>
      <w:r w:rsidRPr="00FB7C84">
        <w:rPr>
          <w:rFonts w:asciiTheme="minorHAnsi" w:hAnsiTheme="minorHAnsi"/>
          <w:sz w:val="24"/>
          <w:szCs w:val="24"/>
        </w:rPr>
        <w:t>niniejszym</w:t>
      </w:r>
      <w:r w:rsidRPr="00FB7C84">
        <w:rPr>
          <w:rFonts w:asciiTheme="minorHAnsi" w:eastAsia="+mn-ea" w:hAnsiTheme="minorHAnsi"/>
          <w:sz w:val="24"/>
          <w:szCs w:val="24"/>
        </w:rPr>
        <w:t xml:space="preserve"> regulaminie oraz kwoty, o którą może ewentualnie zostać zwiększona ta alokacja po roz</w:t>
      </w:r>
      <w:r w:rsidRPr="00FB7C84">
        <w:rPr>
          <w:rFonts w:asciiTheme="minorHAnsi" w:hAnsiTheme="minorHAnsi"/>
          <w:sz w:val="24"/>
          <w:szCs w:val="24"/>
        </w:rPr>
        <w:t xml:space="preserve">strzygnięciu konkursu (zgodnie </w:t>
      </w:r>
      <w:r w:rsidRPr="00FB7C84">
        <w:rPr>
          <w:rFonts w:asciiTheme="minorHAnsi" w:eastAsia="+mn-ea" w:hAnsiTheme="minorHAnsi"/>
          <w:sz w:val="24"/>
          <w:szCs w:val="24"/>
        </w:rPr>
        <w:t>z wiedzą IOK)</w:t>
      </w:r>
      <w:r w:rsidRPr="00FB7C84">
        <w:rPr>
          <w:rFonts w:asciiTheme="minorHAnsi" w:hAnsiTheme="minorHAnsi"/>
          <w:sz w:val="24"/>
          <w:szCs w:val="24"/>
        </w:rPr>
        <w:t>.</w:t>
      </w:r>
    </w:p>
    <w:p w:rsidR="00074737" w:rsidRPr="00FB7C84" w:rsidRDefault="00074737" w:rsidP="00074737">
      <w:pPr>
        <w:spacing w:before="0" w:line="240" w:lineRule="auto"/>
        <w:jc w:val="both"/>
        <w:rPr>
          <w:rFonts w:asciiTheme="minorHAnsi" w:hAnsiTheme="minorHAnsi"/>
          <w:sz w:val="24"/>
          <w:szCs w:val="24"/>
        </w:rPr>
      </w:pPr>
    </w:p>
    <w:p w:rsidR="00074737" w:rsidRPr="009D31DA" w:rsidRDefault="00074737" w:rsidP="00074737">
      <w:pPr>
        <w:autoSpaceDE w:val="0"/>
        <w:autoSpaceDN w:val="0"/>
        <w:adjustRightInd w:val="0"/>
        <w:spacing w:before="120" w:after="120" w:line="240" w:lineRule="auto"/>
        <w:jc w:val="both"/>
        <w:rPr>
          <w:rFonts w:asciiTheme="minorHAnsi" w:hAnsiTheme="minorHAnsi"/>
          <w:b/>
          <w:sz w:val="24"/>
          <w:szCs w:val="24"/>
        </w:rPr>
      </w:pPr>
      <w:r w:rsidRPr="009D31DA">
        <w:rPr>
          <w:rFonts w:asciiTheme="minorHAnsi" w:eastAsiaTheme="minorHAnsi" w:hAnsiTheme="minorHAnsi"/>
          <w:b/>
          <w:sz w:val="24"/>
          <w:szCs w:val="24"/>
        </w:rPr>
        <w:t xml:space="preserve">IZ RPO WD rozstrzyga konkurs, zatwierdzając listy ocenionych projektów. </w:t>
      </w:r>
      <w:r w:rsidRPr="009D31DA">
        <w:rPr>
          <w:rFonts w:asciiTheme="minorHAnsi" w:hAnsiTheme="minorHAnsi"/>
          <w:b/>
          <w:sz w:val="24"/>
          <w:szCs w:val="24"/>
        </w:rPr>
        <w:t>(ZIT wspólnie</w:t>
      </w:r>
      <w:r w:rsidRPr="009D31DA">
        <w:rPr>
          <w:rFonts w:asciiTheme="minorHAnsi" w:hAnsiTheme="minorHAnsi"/>
          <w:b/>
          <w:sz w:val="24"/>
          <w:szCs w:val="24"/>
        </w:rPr>
        <w:br/>
        <w:t>z IZ RPO WD dokonują wyboru projektów do dofinansowania – co jest równoznaczne z tym, że zarówno ZIT jak i IZ RPO WD zatwierdzają listę, o której mowa w art. 44 ust. 4 ustawy).</w:t>
      </w:r>
    </w:p>
    <w:p w:rsidR="00D62EAC" w:rsidRPr="009D31DA" w:rsidRDefault="00074737" w:rsidP="00074737">
      <w:pPr>
        <w:autoSpaceDE w:val="0"/>
        <w:autoSpaceDN w:val="0"/>
        <w:adjustRightInd w:val="0"/>
        <w:spacing w:before="120" w:after="120" w:line="240" w:lineRule="auto"/>
        <w:jc w:val="both"/>
        <w:rPr>
          <w:rFonts w:asciiTheme="minorHAnsi" w:hAnsiTheme="minorHAnsi" w:cs="Arial"/>
          <w:b/>
          <w:sz w:val="24"/>
          <w:szCs w:val="24"/>
        </w:rPr>
      </w:pPr>
      <w:r w:rsidRPr="009D31DA">
        <w:rPr>
          <w:rFonts w:asciiTheme="minorHAnsi" w:hAnsiTheme="minorHAnsi"/>
          <w:b/>
          <w:sz w:val="24"/>
          <w:szCs w:val="24"/>
        </w:rPr>
        <w:t xml:space="preserve">Zgodnie z art. 46 ust. 4 ustawy po rozstrzygnięciu konkursu IOK zamieszcza na swojej stronie internetowej </w:t>
      </w:r>
      <w:hyperlink r:id="rId31" w:history="1">
        <w:r w:rsidRPr="009D31DA">
          <w:rPr>
            <w:rStyle w:val="Hipercze"/>
            <w:rFonts w:asciiTheme="minorHAnsi" w:hAnsiTheme="minorHAnsi"/>
            <w:b/>
            <w:sz w:val="24"/>
            <w:szCs w:val="24"/>
          </w:rPr>
          <w:t>www.rpo.dolnyslask.pl</w:t>
        </w:r>
      </w:hyperlink>
      <w:r w:rsidRPr="009D31DA">
        <w:rPr>
          <w:rFonts w:asciiTheme="minorHAnsi" w:hAnsiTheme="minorHAnsi"/>
          <w:b/>
          <w:sz w:val="24"/>
          <w:szCs w:val="24"/>
        </w:rPr>
        <w:t xml:space="preserve">,  </w:t>
      </w:r>
      <w:proofErr w:type="spellStart"/>
      <w:r w:rsidRPr="009D31DA">
        <w:rPr>
          <w:rFonts w:asciiTheme="minorHAnsi" w:hAnsiTheme="minorHAnsi"/>
          <w:b/>
          <w:sz w:val="24"/>
          <w:szCs w:val="24"/>
        </w:rPr>
        <w:t>www.ipaw.walbrzych.eu</w:t>
      </w:r>
      <w:proofErr w:type="spellEnd"/>
      <w:r w:rsidRPr="009D31DA">
        <w:rPr>
          <w:rFonts w:asciiTheme="minorHAnsi" w:hAnsiTheme="minorHAnsi"/>
          <w:b/>
          <w:sz w:val="24"/>
          <w:szCs w:val="24"/>
        </w:rPr>
        <w:t xml:space="preserve"> oraz na portalu (nie później niż 7 dni od rozstrzygnięcia konkursu) listę projektów, które uzyskały wymaganą liczbę punktów, z wyróżnieniem projektów wybranych do dofinansowania</w:t>
      </w:r>
      <w:r w:rsidRPr="009D31DA">
        <w:rPr>
          <w:rFonts w:asciiTheme="minorHAnsi" w:hAnsiTheme="minorHAnsi" w:cs="Arial"/>
          <w:b/>
          <w:sz w:val="24"/>
          <w:szCs w:val="24"/>
        </w:rPr>
        <w:t>, tj. listę, która nie będzie uwzględniała tych projektów, które brały udział w konkursie, ale nie uzyskały wymaganej liczby punktów</w:t>
      </w:r>
      <w:r w:rsidR="00D62EAC" w:rsidRPr="009D31DA">
        <w:rPr>
          <w:rFonts w:asciiTheme="minorHAnsi" w:hAnsiTheme="minorHAnsi" w:cs="Arial"/>
          <w:b/>
          <w:sz w:val="24"/>
          <w:szCs w:val="24"/>
        </w:rPr>
        <w:t>.</w:t>
      </w:r>
    </w:p>
    <w:p w:rsidR="00074737" w:rsidRPr="009D31DA" w:rsidRDefault="00D62EAC" w:rsidP="00074737">
      <w:pPr>
        <w:autoSpaceDE w:val="0"/>
        <w:autoSpaceDN w:val="0"/>
        <w:adjustRightInd w:val="0"/>
        <w:spacing w:before="120" w:after="120" w:line="240" w:lineRule="auto"/>
        <w:jc w:val="both"/>
        <w:rPr>
          <w:rFonts w:asciiTheme="minorHAnsi" w:hAnsiTheme="minorHAnsi"/>
          <w:b/>
          <w:sz w:val="24"/>
          <w:szCs w:val="24"/>
        </w:rPr>
      </w:pPr>
      <w:r w:rsidRPr="009D31DA">
        <w:rPr>
          <w:rFonts w:asciiTheme="minorHAnsi" w:hAnsiTheme="minorHAnsi"/>
          <w:b/>
          <w:sz w:val="24"/>
          <w:szCs w:val="24"/>
        </w:rPr>
        <w:t xml:space="preserve">Razem z ww. listą zamieszcza się informację o składzie KOP.  </w:t>
      </w:r>
    </w:p>
    <w:p w:rsidR="0062415A" w:rsidRPr="00FB7C84" w:rsidRDefault="0062415A">
      <w:pPr>
        <w:spacing w:before="0" w:line="240" w:lineRule="auto"/>
        <w:jc w:val="both"/>
        <w:rPr>
          <w:rFonts w:asciiTheme="minorHAnsi" w:hAnsiTheme="minorHAnsi"/>
          <w:sz w:val="24"/>
          <w:szCs w:val="24"/>
        </w:rPr>
      </w:pPr>
    </w:p>
    <w:p w:rsidR="001A6DFD" w:rsidRPr="00FB7C84" w:rsidRDefault="001A6DFD" w:rsidP="00074737">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 </w:t>
      </w:r>
      <w:r w:rsidR="00074737" w:rsidRPr="00FB7C84">
        <w:rPr>
          <w:rFonts w:asciiTheme="minorHAnsi" w:hAnsiTheme="minorHAnsi"/>
          <w:sz w:val="24"/>
          <w:szCs w:val="24"/>
        </w:rPr>
        <w:t>rozstrzygnięciu konkursu</w:t>
      </w:r>
      <w:r w:rsidRPr="00FB7C84">
        <w:rPr>
          <w:rFonts w:asciiTheme="minorHAnsi" w:hAnsiTheme="minorHAnsi"/>
          <w:sz w:val="24"/>
          <w:szCs w:val="24"/>
        </w:rPr>
        <w:t xml:space="preserve"> niezwłocznie do </w:t>
      </w:r>
      <w:r w:rsidR="00F5584F" w:rsidRPr="00FB7C84">
        <w:rPr>
          <w:rFonts w:asciiTheme="minorHAnsi" w:hAnsiTheme="minorHAnsi"/>
          <w:sz w:val="24"/>
          <w:szCs w:val="24"/>
        </w:rPr>
        <w:t>W</w:t>
      </w:r>
      <w:r w:rsidRPr="00FB7C84">
        <w:rPr>
          <w:rFonts w:asciiTheme="minorHAnsi" w:hAnsiTheme="minorHAnsi"/>
          <w:sz w:val="24"/>
          <w:szCs w:val="24"/>
        </w:rPr>
        <w:t>nioskodawcy przekazana jest pisemna informacja o zakończeniu oceny jego projektu oraz</w:t>
      </w:r>
    </w:p>
    <w:p w:rsidR="001A6DFD" w:rsidRPr="00FB7C84" w:rsidRDefault="001A6DFD" w:rsidP="0051799F">
      <w:pPr>
        <w:numPr>
          <w:ilvl w:val="0"/>
          <w:numId w:val="12"/>
        </w:numPr>
        <w:spacing w:before="120" w:after="120" w:line="240" w:lineRule="auto"/>
        <w:ind w:left="426" w:hanging="425"/>
        <w:jc w:val="both"/>
        <w:rPr>
          <w:rFonts w:asciiTheme="minorHAnsi" w:hAnsiTheme="minorHAnsi"/>
          <w:sz w:val="24"/>
          <w:szCs w:val="24"/>
        </w:rPr>
      </w:pPr>
      <w:r w:rsidRPr="00FB7C84">
        <w:rPr>
          <w:rFonts w:asciiTheme="minorHAnsi" w:hAnsiTheme="minorHAnsi"/>
          <w:sz w:val="24"/>
          <w:szCs w:val="24"/>
        </w:rPr>
        <w:t>pozytywnej ocenie projektu oraz wybraniu go do dofinansowania</w:t>
      </w:r>
      <w:r w:rsidR="00BA57C1" w:rsidRPr="00FB7C84">
        <w:rPr>
          <w:rFonts w:asciiTheme="minorHAnsi" w:hAnsiTheme="minorHAnsi"/>
          <w:sz w:val="24"/>
          <w:szCs w:val="24"/>
        </w:rPr>
        <w:t xml:space="preserve"> wraz z prośbą o złożenie załączników niezbędnych do podpisania umowy</w:t>
      </w:r>
      <w:r w:rsidRPr="00FB7C84">
        <w:rPr>
          <w:rFonts w:asciiTheme="minorHAnsi" w:hAnsiTheme="minorHAnsi"/>
          <w:sz w:val="24"/>
          <w:szCs w:val="24"/>
        </w:rPr>
        <w:t xml:space="preserve"> albo</w:t>
      </w:r>
    </w:p>
    <w:p w:rsidR="00074737" w:rsidRPr="00FB7C84" w:rsidRDefault="001A6DFD" w:rsidP="0051799F">
      <w:pPr>
        <w:numPr>
          <w:ilvl w:val="0"/>
          <w:numId w:val="12"/>
        </w:numPr>
        <w:autoSpaceDE w:val="0"/>
        <w:autoSpaceDN w:val="0"/>
        <w:adjustRightInd w:val="0"/>
        <w:spacing w:before="0" w:after="200" w:line="240" w:lineRule="auto"/>
        <w:ind w:left="426" w:hanging="425"/>
        <w:jc w:val="both"/>
        <w:rPr>
          <w:rFonts w:asciiTheme="minorHAnsi" w:hAnsiTheme="minorHAnsi"/>
          <w:sz w:val="24"/>
          <w:szCs w:val="24"/>
        </w:rPr>
      </w:pPr>
      <w:r w:rsidRPr="00FB7C84">
        <w:rPr>
          <w:rFonts w:asciiTheme="minorHAnsi" w:hAnsiTheme="minorHAnsi"/>
          <w:sz w:val="24"/>
          <w:szCs w:val="24"/>
        </w:rPr>
        <w:t xml:space="preserve">negatywnej ocenie projektu i niewybraniu go do dofinansowania wraz ze zgodnym z art. 46 ust. 5 </w:t>
      </w:r>
      <w:r w:rsidR="00F445D5" w:rsidRPr="00FB7C84">
        <w:rPr>
          <w:rFonts w:asciiTheme="minorHAnsi" w:hAnsiTheme="minorHAnsi"/>
          <w:sz w:val="24"/>
          <w:szCs w:val="24"/>
        </w:rPr>
        <w:t>U</w:t>
      </w:r>
      <w:r w:rsidRPr="00FB7C84">
        <w:rPr>
          <w:rFonts w:asciiTheme="minorHAnsi" w:hAnsiTheme="minorHAnsi"/>
          <w:sz w:val="24"/>
          <w:szCs w:val="24"/>
        </w:rPr>
        <w:t>stawy pouczeniem o możliwości wniesienia protestu,</w:t>
      </w:r>
      <w:r w:rsidR="001F073A" w:rsidRPr="00FB7C84">
        <w:rPr>
          <w:rFonts w:asciiTheme="minorHAnsi" w:hAnsiTheme="minorHAnsi"/>
          <w:sz w:val="24"/>
          <w:szCs w:val="24"/>
        </w:rPr>
        <w:t xml:space="preserve"> o którym mowa w art. 53 ust. 1 </w:t>
      </w:r>
      <w:r w:rsidRPr="00FB7C84">
        <w:rPr>
          <w:rFonts w:asciiTheme="minorHAnsi" w:hAnsiTheme="minorHAnsi"/>
          <w:sz w:val="24"/>
          <w:szCs w:val="24"/>
        </w:rPr>
        <w:t>Ustawy.</w:t>
      </w:r>
      <w:r w:rsidR="000733EF" w:rsidRPr="00FB7C84">
        <w:rPr>
          <w:rFonts w:asciiTheme="minorHAnsi" w:hAnsiTheme="minorHAnsi"/>
          <w:sz w:val="24"/>
          <w:szCs w:val="24"/>
        </w:rPr>
        <w:t xml:space="preserve"> </w:t>
      </w:r>
      <w:r w:rsidR="00163DE0" w:rsidRPr="00FB7C84">
        <w:rPr>
          <w:rFonts w:asciiTheme="minorHAnsi" w:eastAsiaTheme="minorHAnsi" w:hAnsiTheme="minorHAnsi"/>
          <w:sz w:val="24"/>
          <w:szCs w:val="24"/>
        </w:rPr>
        <w:t>W przypadku negatywnej oceny ww. informacja zawiera dodatkowo pouczenie o możliwości wniesienia środka odwoławczego do właściwej instytucji.</w:t>
      </w:r>
      <w:bookmarkEnd w:id="241"/>
      <w:bookmarkEnd w:id="242"/>
    </w:p>
    <w:p w:rsidR="00074737" w:rsidRPr="00FB7C84" w:rsidRDefault="00074737" w:rsidP="00074737">
      <w:pPr>
        <w:autoSpaceDE w:val="0"/>
        <w:autoSpaceDN w:val="0"/>
        <w:adjustRightInd w:val="0"/>
        <w:spacing w:before="0" w:after="200" w:line="240" w:lineRule="auto"/>
        <w:jc w:val="both"/>
        <w:rPr>
          <w:rFonts w:asciiTheme="minorHAnsi" w:hAnsiTheme="minorHAnsi"/>
          <w:sz w:val="24"/>
          <w:szCs w:val="24"/>
        </w:rPr>
      </w:pPr>
      <w:r w:rsidRPr="00FB7C84">
        <w:rPr>
          <w:rFonts w:asciiTheme="minorHAnsi" w:hAnsiTheme="minorHAnsi"/>
          <w:sz w:val="24"/>
          <w:szCs w:val="24"/>
        </w:rPr>
        <w:t xml:space="preserve">Po zatwierdzeniu listy projektów przez </w:t>
      </w:r>
      <w:r w:rsidRPr="00FB7C84">
        <w:rPr>
          <w:rFonts w:asciiTheme="minorHAnsi" w:eastAsiaTheme="minorHAnsi" w:hAnsiTheme="minorHAnsi"/>
          <w:sz w:val="24"/>
          <w:szCs w:val="24"/>
        </w:rPr>
        <w:t xml:space="preserve">IZ RPO WD, ZIT AW </w:t>
      </w:r>
      <w:r w:rsidRPr="00FB7C84">
        <w:rPr>
          <w:rFonts w:asciiTheme="minorHAnsi" w:hAnsiTheme="minorHAnsi"/>
          <w:sz w:val="24"/>
          <w:szCs w:val="24"/>
        </w:rPr>
        <w:t xml:space="preserve"> przesyła do Wnioskodawcy, którego projekt został wybrany do dofinansowania informację o źródle jego finansowania.</w:t>
      </w:r>
    </w:p>
    <w:p w:rsidR="00F50B4F" w:rsidRPr="00FB7C84" w:rsidRDefault="00F50B4F" w:rsidP="0051799F">
      <w:pPr>
        <w:numPr>
          <w:ilvl w:val="0"/>
          <w:numId w:val="12"/>
        </w:numPr>
        <w:autoSpaceDE w:val="0"/>
        <w:autoSpaceDN w:val="0"/>
        <w:adjustRightInd w:val="0"/>
        <w:spacing w:before="0" w:after="200" w:line="240" w:lineRule="auto"/>
        <w:ind w:left="426" w:hanging="425"/>
        <w:jc w:val="both"/>
        <w:rPr>
          <w:rFonts w:asciiTheme="minorHAnsi" w:hAnsiTheme="minorHAnsi"/>
          <w:sz w:val="24"/>
          <w:szCs w:val="24"/>
        </w:rPr>
      </w:pPr>
      <w:r w:rsidRPr="00FB7C84">
        <w:rPr>
          <w:rFonts w:asciiTheme="minorHAnsi" w:hAnsiTheme="minorHAnsi"/>
          <w:sz w:val="24"/>
          <w:szCs w:val="24"/>
        </w:rPr>
        <w:br w:type="page"/>
      </w:r>
    </w:p>
    <w:p w:rsidR="000E2ED3" w:rsidRPr="00FB7C84" w:rsidRDefault="0001618E">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Theme="minorHAnsi" w:hAnsiTheme="minorHAnsi"/>
          <w:sz w:val="24"/>
          <w:szCs w:val="24"/>
        </w:rPr>
      </w:pPr>
      <w:bookmarkStart w:id="243" w:name="_Toc426632965"/>
      <w:r w:rsidRPr="00FB7C84">
        <w:rPr>
          <w:rFonts w:asciiTheme="minorHAnsi" w:hAnsiTheme="minorHAnsi"/>
          <w:sz w:val="24"/>
          <w:szCs w:val="24"/>
        </w:rPr>
        <w:lastRenderedPageBreak/>
        <w:tab/>
      </w:r>
      <w:bookmarkStart w:id="244" w:name="_Toc430826850"/>
      <w:bookmarkStart w:id="245" w:name="_Toc435616889"/>
      <w:r w:rsidR="004B06D1" w:rsidRPr="00FB7C84">
        <w:rPr>
          <w:rFonts w:asciiTheme="minorHAnsi" w:hAnsiTheme="minorHAnsi"/>
          <w:sz w:val="24"/>
          <w:szCs w:val="24"/>
        </w:rPr>
        <w:t>VI. Procedura odwoławcz</w:t>
      </w:r>
      <w:bookmarkEnd w:id="243"/>
      <w:r w:rsidR="00E0548E" w:rsidRPr="00FB7C84">
        <w:rPr>
          <w:rFonts w:asciiTheme="minorHAnsi" w:hAnsiTheme="minorHAnsi"/>
          <w:sz w:val="24"/>
          <w:szCs w:val="24"/>
        </w:rPr>
        <w:t>a</w:t>
      </w:r>
      <w:bookmarkEnd w:id="244"/>
      <w:bookmarkEnd w:id="245"/>
      <w:r w:rsidRPr="00FB7C84">
        <w:rPr>
          <w:rFonts w:asciiTheme="minorHAnsi" w:hAnsiTheme="minorHAnsi"/>
          <w:sz w:val="24"/>
          <w:szCs w:val="24"/>
        </w:rPr>
        <w:tab/>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sz w:val="24"/>
          <w:szCs w:val="24"/>
        </w:rPr>
      </w:pPr>
      <w:bookmarkStart w:id="246" w:name="_Toc430826851"/>
      <w:bookmarkStart w:id="247" w:name="_Toc435616890"/>
      <w:bookmarkStart w:id="248" w:name="_Toc426632966"/>
      <w:bookmarkStart w:id="249" w:name="_Toc426632974"/>
      <w:r w:rsidRPr="00FB7C84">
        <w:rPr>
          <w:rFonts w:asciiTheme="minorHAnsi" w:hAnsiTheme="minorHAnsi"/>
          <w:sz w:val="24"/>
          <w:szCs w:val="24"/>
        </w:rPr>
        <w:t>Zakres podmiotowy i przedmiotowy procedury odwoławczej</w:t>
      </w:r>
      <w:bookmarkEnd w:id="246"/>
      <w:bookmarkEnd w:id="247"/>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kwestii procedury odwoławczej przysługującej </w:t>
      </w:r>
      <w:r w:rsidR="00F5584F" w:rsidRPr="00FB7C84">
        <w:rPr>
          <w:rFonts w:asciiTheme="minorHAnsi" w:hAnsiTheme="minorHAnsi"/>
          <w:sz w:val="24"/>
          <w:szCs w:val="24"/>
        </w:rPr>
        <w:t>W</w:t>
      </w:r>
      <w:r w:rsidRPr="00FB7C84">
        <w:rPr>
          <w:rFonts w:asciiTheme="minorHAnsi" w:hAnsiTheme="minorHAnsi"/>
          <w:sz w:val="24"/>
          <w:szCs w:val="24"/>
        </w:rPr>
        <w:t>nioskodawcom zastosowanie mają przepisy rozdziału 15 Ustawy.</w:t>
      </w:r>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Wnioskodawcy, którego wniosek uzyskał ocenę negatywną, przysługuje prawo wniesienia protestu.</w:t>
      </w:r>
    </w:p>
    <w:p w:rsidR="00EC0A72" w:rsidRPr="00FB7C84" w:rsidRDefault="00EC0A72" w:rsidP="00323126">
      <w:pPr>
        <w:spacing w:before="0" w:line="240" w:lineRule="auto"/>
        <w:jc w:val="both"/>
        <w:rPr>
          <w:rFonts w:asciiTheme="minorHAnsi" w:hAnsiTheme="minorHAnsi"/>
          <w:sz w:val="24"/>
          <w:szCs w:val="24"/>
        </w:rPr>
      </w:pPr>
      <w:r w:rsidRPr="00FB7C84">
        <w:rPr>
          <w:rFonts w:asciiTheme="minorHAnsi" w:hAnsiTheme="minorHAnsi"/>
          <w:sz w:val="24"/>
          <w:szCs w:val="24"/>
        </w:rPr>
        <w:t xml:space="preserve">Zgodnie z art. 53 ust. 2 </w:t>
      </w:r>
      <w:r w:rsidR="00F445D5" w:rsidRPr="00FB7C84">
        <w:rPr>
          <w:rFonts w:asciiTheme="minorHAnsi" w:hAnsiTheme="minorHAnsi"/>
          <w:sz w:val="24"/>
          <w:szCs w:val="24"/>
        </w:rPr>
        <w:t>U</w:t>
      </w:r>
      <w:r w:rsidRPr="00FB7C84">
        <w:rPr>
          <w:rFonts w:asciiTheme="minorHAnsi" w:hAnsiTheme="minorHAnsi"/>
          <w:sz w:val="24"/>
          <w:szCs w:val="24"/>
        </w:rPr>
        <w:t xml:space="preserve">stawy negatywną oceną jest ocena w zakresie spełniania przez projekt kryteriów wyboru projektów, w </w:t>
      </w:r>
      <w:r w:rsidR="00B657FC" w:rsidRPr="00FB7C84">
        <w:rPr>
          <w:rFonts w:asciiTheme="minorHAnsi" w:hAnsiTheme="minorHAnsi"/>
          <w:sz w:val="24"/>
          <w:szCs w:val="24"/>
        </w:rPr>
        <w:t>ramach, której</w:t>
      </w:r>
      <w:r w:rsidRPr="00FB7C84">
        <w:rPr>
          <w:rFonts w:asciiTheme="minorHAnsi" w:hAnsiTheme="minorHAnsi"/>
          <w:sz w:val="24"/>
          <w:szCs w:val="24"/>
        </w:rPr>
        <w:t>:</w:t>
      </w:r>
    </w:p>
    <w:p w:rsidR="000E2ED3" w:rsidRPr="00FB7C84" w:rsidRDefault="00EC0A72" w:rsidP="0051799F">
      <w:pPr>
        <w:pStyle w:val="Akapitzlist"/>
        <w:numPr>
          <w:ilvl w:val="0"/>
          <w:numId w:val="28"/>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rsidR="000E2ED3" w:rsidRPr="00FB7C84" w:rsidRDefault="00EC0A72" w:rsidP="0051799F">
      <w:pPr>
        <w:pStyle w:val="Akapitzlist"/>
        <w:numPr>
          <w:ilvl w:val="0"/>
          <w:numId w:val="28"/>
        </w:numPr>
        <w:spacing w:before="0" w:line="240" w:lineRule="auto"/>
        <w:ind w:left="426" w:hanging="491"/>
        <w:jc w:val="both"/>
        <w:rPr>
          <w:rFonts w:asciiTheme="minorHAnsi" w:hAnsiTheme="minorHAnsi"/>
          <w:sz w:val="24"/>
          <w:szCs w:val="24"/>
        </w:rPr>
      </w:pPr>
      <w:r w:rsidRPr="00FB7C84">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IOK pisemnie informuje </w:t>
      </w:r>
      <w:r w:rsidR="00F5584F" w:rsidRPr="00FB7C84">
        <w:rPr>
          <w:rFonts w:asciiTheme="minorHAnsi" w:hAnsiTheme="minorHAnsi"/>
          <w:sz w:val="24"/>
          <w:szCs w:val="24"/>
        </w:rPr>
        <w:t>W</w:t>
      </w:r>
      <w:r w:rsidRPr="00FB7C84">
        <w:rPr>
          <w:rFonts w:asciiTheme="minorHAnsi" w:hAnsiTheme="minorHAnsi"/>
          <w:sz w:val="24"/>
          <w:szCs w:val="24"/>
        </w:rPr>
        <w:t>nioskodawcę o negatywnym wyniku oceny projektu w rozumieniu art. 53 ust. 2 ustawy. Pismo informujące zawiera pouczenie o możliwości wniesienia protestu.</w:t>
      </w:r>
    </w:p>
    <w:p w:rsidR="000E2ED3" w:rsidRPr="00FB7C84" w:rsidRDefault="00EC0A72" w:rsidP="0051799F">
      <w:pPr>
        <w:pStyle w:val="Nagwek1"/>
        <w:numPr>
          <w:ilvl w:val="0"/>
          <w:numId w:val="33"/>
        </w:numPr>
        <w:ind w:left="426" w:hanging="426"/>
        <w:rPr>
          <w:rFonts w:asciiTheme="minorHAnsi" w:hAnsiTheme="minorHAnsi"/>
          <w:sz w:val="24"/>
          <w:szCs w:val="24"/>
        </w:rPr>
      </w:pPr>
      <w:bookmarkStart w:id="250" w:name="_Toc430826852"/>
      <w:bookmarkStart w:id="251" w:name="_Toc435616891"/>
      <w:bookmarkEnd w:id="248"/>
      <w:r w:rsidRPr="00FB7C84">
        <w:rPr>
          <w:rFonts w:asciiTheme="minorHAnsi" w:hAnsiTheme="minorHAnsi"/>
          <w:sz w:val="24"/>
          <w:szCs w:val="24"/>
        </w:rPr>
        <w:t>Protest</w:t>
      </w:r>
      <w:bookmarkEnd w:id="250"/>
      <w:bookmarkEnd w:id="251"/>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Zgodnie z art. 53 ust. 1 </w:t>
      </w:r>
      <w:r w:rsidR="00F445D5" w:rsidRPr="00FB7C84">
        <w:rPr>
          <w:rFonts w:asciiTheme="minorHAnsi" w:hAnsiTheme="minorHAnsi"/>
          <w:sz w:val="24"/>
          <w:szCs w:val="24"/>
        </w:rPr>
        <w:t>U</w:t>
      </w:r>
      <w:r w:rsidRPr="00FB7C84">
        <w:rPr>
          <w:rFonts w:asciiTheme="minorHAnsi" w:hAnsiTheme="minorHAnsi"/>
          <w:sz w:val="24"/>
          <w:szCs w:val="24"/>
        </w:rPr>
        <w:t>stawy celem wniesienia protestu jest ponowne sprawdzenie złożonego wniosku w zakresie spełniania kryteriów wyboru projektów.</w:t>
      </w:r>
    </w:p>
    <w:p w:rsidR="00096B2A" w:rsidRPr="00FB7C84" w:rsidRDefault="00096B2A" w:rsidP="00096B2A">
      <w:pPr>
        <w:spacing w:before="120" w:after="120" w:line="240" w:lineRule="auto"/>
        <w:jc w:val="both"/>
        <w:rPr>
          <w:rFonts w:asciiTheme="minorHAnsi" w:hAnsiTheme="minorHAnsi"/>
          <w:sz w:val="24"/>
          <w:szCs w:val="24"/>
        </w:rPr>
      </w:pPr>
      <w:r w:rsidRPr="00FB7C84">
        <w:rPr>
          <w:rFonts w:asciiTheme="minorHAnsi" w:hAnsiTheme="minorHAnsi"/>
          <w:b/>
          <w:sz w:val="24"/>
          <w:szCs w:val="24"/>
        </w:rPr>
        <w:t>Protest może dotyczyć każdego etapu oceny projektu skutkującego możliwością odrzucenia wniosku</w:t>
      </w:r>
      <w:r w:rsidRPr="00FB7C84">
        <w:rPr>
          <w:rFonts w:asciiTheme="minorHAnsi" w:hAnsiTheme="minorHAnsi"/>
          <w:sz w:val="24"/>
          <w:szCs w:val="24"/>
        </w:rPr>
        <w:t xml:space="preserve">, a więc zarówno oceny zgodności ze Strategią ZIT,  oceny spełnienia kryteriów formalnych i dostępu, jak i oceny spełnienia kryteriów </w:t>
      </w:r>
      <w:r w:rsidR="00C56DEB">
        <w:rPr>
          <w:rFonts w:asciiTheme="minorHAnsi" w:hAnsiTheme="minorHAnsi"/>
          <w:sz w:val="24"/>
          <w:szCs w:val="24"/>
        </w:rPr>
        <w:t>merytorycznych</w:t>
      </w:r>
      <w:r w:rsidRPr="00FB7C84">
        <w:rPr>
          <w:rFonts w:asciiTheme="minorHAnsi" w:hAnsiTheme="minorHAnsi"/>
          <w:sz w:val="24"/>
          <w:szCs w:val="24"/>
        </w:rPr>
        <w:t>, a także sposobu dokonania oceny (w zakresie ewentualnych naruszeń proceduralnych)</w:t>
      </w:r>
    </w:p>
    <w:p w:rsidR="00096B2A" w:rsidRPr="00FB7C84" w:rsidRDefault="00096B2A" w:rsidP="00096B2A">
      <w:pPr>
        <w:spacing w:before="120" w:after="120" w:line="240" w:lineRule="auto"/>
        <w:jc w:val="both"/>
        <w:rPr>
          <w:rFonts w:asciiTheme="minorHAnsi" w:hAnsiTheme="minorHAnsi"/>
          <w:sz w:val="24"/>
          <w:szCs w:val="24"/>
        </w:rPr>
      </w:pPr>
      <w:r w:rsidRPr="00FB7C84">
        <w:rPr>
          <w:rFonts w:asciiTheme="minorHAnsi" w:hAnsiTheme="minorHAnsi"/>
          <w:sz w:val="24"/>
          <w:szCs w:val="24"/>
        </w:rPr>
        <w:t>Na podstawie art. 53 ust. 3 Ustawy w przypadku, gdy kwota przeznaczona</w:t>
      </w:r>
      <w:r w:rsidRPr="00FB7C84">
        <w:rPr>
          <w:rFonts w:asciiTheme="minorHAnsi" w:hAnsiTheme="minorHAnsi"/>
          <w:sz w:val="24"/>
          <w:szCs w:val="24"/>
        </w:rPr>
        <w:br/>
        <w:t>na dofinansowanie projektów w konkursie nie wystarcza na wybranie projektu</w:t>
      </w:r>
      <w:r w:rsidRPr="00FB7C84">
        <w:rPr>
          <w:rFonts w:asciiTheme="minorHAnsi" w:hAnsiTheme="minorHAnsi"/>
          <w:sz w:val="24"/>
          <w:szCs w:val="24"/>
        </w:rPr>
        <w:br/>
        <w:t xml:space="preserve">do dofinansowania, okoliczność ta nie może stanowić wyłącznej przesłanki wniesienia protestu. </w:t>
      </w:r>
    </w:p>
    <w:p w:rsidR="00096B2A" w:rsidRPr="00FB7C84" w:rsidRDefault="00096B2A" w:rsidP="00096B2A">
      <w:pPr>
        <w:spacing w:before="120" w:after="120" w:line="240" w:lineRule="auto"/>
        <w:jc w:val="both"/>
        <w:rPr>
          <w:rFonts w:asciiTheme="minorHAnsi" w:hAnsiTheme="minorHAnsi"/>
          <w:sz w:val="24"/>
          <w:szCs w:val="24"/>
        </w:rPr>
      </w:pPr>
      <w:r w:rsidRPr="00FB7C84">
        <w:rPr>
          <w:rFonts w:asciiTheme="minorHAnsi" w:hAnsiTheme="minorHAnsi"/>
          <w:sz w:val="24"/>
          <w:szCs w:val="24"/>
        </w:rPr>
        <w:t>Publikacja wyników oceny na stronie internetowej nie jest podstawą do wniesienia protestu.</w:t>
      </w:r>
      <w:r>
        <w:rPr>
          <w:rFonts w:asciiTheme="minorHAnsi" w:hAnsiTheme="minorHAnsi"/>
          <w:sz w:val="24"/>
          <w:szCs w:val="24"/>
        </w:rPr>
        <w:t xml:space="preserve"> </w:t>
      </w:r>
      <w:r w:rsidRPr="00FB7C84">
        <w:rPr>
          <w:rFonts w:asciiTheme="minorHAnsi" w:hAnsiTheme="minorHAnsi"/>
          <w:sz w:val="24"/>
          <w:szCs w:val="24"/>
        </w:rPr>
        <w:t>Dopuszcza się możliwość wniesienia protestu po otrzymaniu przez Wnioskodawcę pisemnej informacji o negatywnej ocenie projektu.</w:t>
      </w:r>
    </w:p>
    <w:p w:rsidR="00096B2A" w:rsidRPr="00FB7C84" w:rsidRDefault="00096B2A" w:rsidP="00096B2A">
      <w:pPr>
        <w:spacing w:before="120" w:after="120" w:line="240" w:lineRule="auto"/>
        <w:jc w:val="both"/>
        <w:rPr>
          <w:rFonts w:asciiTheme="minorHAnsi" w:hAnsiTheme="minorHAnsi"/>
          <w:sz w:val="24"/>
          <w:szCs w:val="24"/>
        </w:rPr>
      </w:pPr>
      <w:r w:rsidRPr="00FB7C84">
        <w:rPr>
          <w:rFonts w:asciiTheme="minorHAnsi" w:hAnsiTheme="minorHAnsi"/>
          <w:sz w:val="24"/>
          <w:szCs w:val="24"/>
        </w:rPr>
        <w:t>Zgodnie z art. 55</w:t>
      </w:r>
      <w:r w:rsidR="00C56DEB">
        <w:rPr>
          <w:rFonts w:asciiTheme="minorHAnsi" w:hAnsiTheme="minorHAnsi"/>
          <w:sz w:val="24"/>
          <w:szCs w:val="24"/>
        </w:rPr>
        <w:t xml:space="preserve"> </w:t>
      </w:r>
      <w:r w:rsidR="00A611EA">
        <w:rPr>
          <w:rFonts w:asciiTheme="minorHAnsi" w:hAnsiTheme="minorHAnsi"/>
          <w:sz w:val="24"/>
          <w:szCs w:val="24"/>
        </w:rPr>
        <w:t xml:space="preserve"> </w:t>
      </w:r>
      <w:r w:rsidR="00C56DEB">
        <w:rPr>
          <w:rFonts w:asciiTheme="minorHAnsi" w:hAnsiTheme="minorHAnsi"/>
          <w:sz w:val="24"/>
          <w:szCs w:val="24"/>
        </w:rPr>
        <w:t>u</w:t>
      </w:r>
      <w:r w:rsidRPr="00FB7C84">
        <w:rPr>
          <w:rFonts w:asciiTheme="minorHAnsi" w:hAnsiTheme="minorHAnsi"/>
          <w:sz w:val="24"/>
          <w:szCs w:val="24"/>
        </w:rPr>
        <w:t>stawy</w:t>
      </w:r>
      <w:r w:rsidRPr="00FB7C84">
        <w:rPr>
          <w:rFonts w:asciiTheme="minorHAnsi" w:hAnsiTheme="minorHAnsi" w:cs="Arial"/>
          <w:sz w:val="24"/>
          <w:szCs w:val="24"/>
        </w:rPr>
        <w:t xml:space="preserve"> p</w:t>
      </w:r>
      <w:r w:rsidRPr="00FB7C84">
        <w:rPr>
          <w:rFonts w:asciiTheme="minorHAnsi" w:hAnsiTheme="minorHAnsi"/>
          <w:sz w:val="24"/>
          <w:szCs w:val="24"/>
        </w:rPr>
        <w:t>rotest rozpatrywany jest przez IZ RPO WD.</w:t>
      </w:r>
    </w:p>
    <w:p w:rsidR="00F84441" w:rsidRDefault="00096B2A">
      <w:pPr>
        <w:jc w:val="both"/>
        <w:rPr>
          <w:rFonts w:asciiTheme="minorHAnsi" w:hAnsiTheme="minorHAnsi"/>
          <w:sz w:val="24"/>
          <w:szCs w:val="24"/>
        </w:rPr>
      </w:pPr>
      <w:r w:rsidRPr="00FB7C84">
        <w:rPr>
          <w:rFonts w:asciiTheme="minorHAnsi" w:hAnsiTheme="minorHAnsi"/>
          <w:b/>
          <w:sz w:val="24"/>
          <w:szCs w:val="24"/>
        </w:rPr>
        <w:t>Protest</w:t>
      </w:r>
      <w:r w:rsidRPr="00FB7C84">
        <w:rPr>
          <w:rFonts w:asciiTheme="minorHAnsi" w:hAnsiTheme="minorHAnsi"/>
          <w:sz w:val="24"/>
          <w:szCs w:val="24"/>
        </w:rPr>
        <w:t xml:space="preserve"> zgodnie z art. 56 ust. 1 ustawy </w:t>
      </w:r>
      <w:r w:rsidRPr="00FB7C84">
        <w:rPr>
          <w:rFonts w:asciiTheme="minorHAnsi" w:hAnsiTheme="minorHAnsi"/>
          <w:b/>
          <w:sz w:val="24"/>
          <w:szCs w:val="24"/>
        </w:rPr>
        <w:t>jest wnoszony w terminie 14 dni</w:t>
      </w:r>
      <w:r w:rsidRPr="00FB7C84">
        <w:rPr>
          <w:rStyle w:val="Odwoanieprzypisudolnego"/>
          <w:rFonts w:asciiTheme="minorHAnsi" w:hAnsiTheme="minorHAnsi"/>
          <w:b/>
          <w:sz w:val="24"/>
          <w:szCs w:val="24"/>
        </w:rPr>
        <w:footnoteReference w:id="11"/>
      </w:r>
      <w:r w:rsidRPr="00FB7C84">
        <w:rPr>
          <w:rFonts w:asciiTheme="minorHAnsi" w:hAnsiTheme="minorHAnsi"/>
          <w:b/>
          <w:sz w:val="24"/>
          <w:szCs w:val="24"/>
        </w:rPr>
        <w:t xml:space="preserve"> </w:t>
      </w:r>
      <w:r w:rsidRPr="00FB7C84">
        <w:rPr>
          <w:rFonts w:asciiTheme="minorHAnsi" w:hAnsiTheme="minorHAnsi"/>
          <w:sz w:val="24"/>
          <w:szCs w:val="24"/>
        </w:rPr>
        <w:t>od dnia doręczenia informacji o wyniku oceny</w:t>
      </w:r>
      <w:r w:rsidRPr="00FB7C84">
        <w:rPr>
          <w:rFonts w:asciiTheme="minorHAnsi" w:hAnsiTheme="minorHAnsi"/>
          <w:b/>
          <w:sz w:val="24"/>
          <w:szCs w:val="24"/>
        </w:rPr>
        <w:t xml:space="preserve"> za pośrednictwem IOK,</w:t>
      </w:r>
      <w:r w:rsidRPr="00FB7C84">
        <w:rPr>
          <w:rFonts w:asciiTheme="minorHAnsi" w:hAnsiTheme="minorHAnsi" w:cs="Arial"/>
          <w:sz w:val="24"/>
          <w:szCs w:val="24"/>
        </w:rPr>
        <w:t xml:space="preserve"> która dokonywała oceny wniosku o dofinansowanie projektu,</w:t>
      </w:r>
      <w:r w:rsidRPr="00FB7C84">
        <w:rPr>
          <w:rFonts w:asciiTheme="minorHAnsi" w:hAnsiTheme="minorHAnsi" w:cs="Arial"/>
          <w:b/>
          <w:sz w:val="24"/>
          <w:szCs w:val="24"/>
        </w:rPr>
        <w:t xml:space="preserve"> </w:t>
      </w:r>
      <w:r w:rsidRPr="00FB7C84">
        <w:rPr>
          <w:rFonts w:asciiTheme="minorHAnsi" w:hAnsiTheme="minorHAnsi"/>
          <w:b/>
          <w:sz w:val="24"/>
          <w:szCs w:val="24"/>
        </w:rPr>
        <w:t xml:space="preserve"> tj. za pośrednictwem:</w:t>
      </w:r>
    </w:p>
    <w:p w:rsidR="00096B2A" w:rsidRPr="00FB7C84" w:rsidRDefault="00096B2A" w:rsidP="00096B2A">
      <w:pPr>
        <w:ind w:left="502"/>
        <w:jc w:val="both"/>
        <w:rPr>
          <w:rFonts w:asciiTheme="minorHAnsi" w:hAnsiTheme="minorHAnsi"/>
          <w:sz w:val="24"/>
          <w:szCs w:val="24"/>
        </w:rPr>
      </w:pPr>
      <w:r w:rsidRPr="00FB7C84">
        <w:rPr>
          <w:rFonts w:asciiTheme="minorHAnsi" w:hAnsiTheme="minorHAnsi"/>
          <w:b/>
          <w:sz w:val="24"/>
          <w:szCs w:val="24"/>
        </w:rPr>
        <w:t xml:space="preserve">– ZIT AW (po zakończeniu oceny zgodności ze Strategią ZIT AW) </w:t>
      </w:r>
      <w:r w:rsidRPr="00FB7C84">
        <w:rPr>
          <w:rFonts w:asciiTheme="minorHAnsi" w:hAnsiTheme="minorHAnsi"/>
          <w:sz w:val="24"/>
          <w:szCs w:val="24"/>
        </w:rPr>
        <w:t>w przypadku</w:t>
      </w:r>
      <w:r w:rsidRPr="00FB7C84">
        <w:rPr>
          <w:rFonts w:asciiTheme="minorHAnsi" w:hAnsiTheme="minorHAnsi"/>
          <w:b/>
          <w:sz w:val="24"/>
          <w:szCs w:val="24"/>
        </w:rPr>
        <w:t xml:space="preserve"> </w:t>
      </w:r>
      <w:r w:rsidRPr="00FB7C84">
        <w:rPr>
          <w:rFonts w:asciiTheme="minorHAnsi" w:hAnsiTheme="minorHAnsi" w:cs="Arial"/>
          <w:b/>
          <w:sz w:val="24"/>
          <w:szCs w:val="24"/>
        </w:rPr>
        <w:t xml:space="preserve"> </w:t>
      </w:r>
      <w:r w:rsidRPr="00FB7C84">
        <w:rPr>
          <w:rFonts w:asciiTheme="minorHAnsi" w:hAnsiTheme="minorHAnsi" w:cs="Arial"/>
          <w:sz w:val="24"/>
          <w:szCs w:val="24"/>
        </w:rPr>
        <w:t>protestu od wyników negatywnej oceny zgodności ze Strategią ZIT,</w:t>
      </w:r>
    </w:p>
    <w:p w:rsidR="00096B2A" w:rsidRPr="00FB7C84" w:rsidRDefault="00096B2A" w:rsidP="00096B2A">
      <w:pPr>
        <w:numPr>
          <w:ilvl w:val="0"/>
          <w:numId w:val="50"/>
        </w:numPr>
        <w:ind w:left="567" w:firstLine="0"/>
        <w:jc w:val="both"/>
        <w:rPr>
          <w:rFonts w:asciiTheme="minorHAnsi" w:hAnsiTheme="minorHAnsi"/>
          <w:sz w:val="24"/>
          <w:szCs w:val="24"/>
        </w:rPr>
      </w:pPr>
      <w:r w:rsidRPr="00FB7C84">
        <w:rPr>
          <w:rFonts w:asciiTheme="minorHAnsi" w:hAnsiTheme="minorHAnsi"/>
          <w:b/>
          <w:sz w:val="24"/>
          <w:szCs w:val="24"/>
        </w:rPr>
        <w:t xml:space="preserve"> </w:t>
      </w:r>
      <w:r w:rsidRPr="00FB7C84">
        <w:rPr>
          <w:rFonts w:asciiTheme="minorHAnsi" w:hAnsiTheme="minorHAnsi" w:cs="Arial"/>
          <w:b/>
          <w:sz w:val="24"/>
          <w:szCs w:val="24"/>
        </w:rPr>
        <w:t>IZ RPO WD</w:t>
      </w:r>
      <w:r w:rsidRPr="00FB7C84">
        <w:rPr>
          <w:rFonts w:asciiTheme="minorHAnsi" w:hAnsiTheme="minorHAnsi"/>
          <w:b/>
          <w:sz w:val="24"/>
          <w:szCs w:val="24"/>
        </w:rPr>
        <w:t xml:space="preserve"> (po zakończeniu oceny formalnej lub merytorycznej) </w:t>
      </w:r>
      <w:r w:rsidRPr="00FB7C84">
        <w:rPr>
          <w:rFonts w:asciiTheme="minorHAnsi" w:hAnsiTheme="minorHAnsi"/>
          <w:sz w:val="24"/>
          <w:szCs w:val="24"/>
        </w:rPr>
        <w:t>w przypadku</w:t>
      </w:r>
      <w:r w:rsidRPr="00FB7C84">
        <w:rPr>
          <w:rFonts w:asciiTheme="minorHAnsi" w:hAnsiTheme="minorHAnsi"/>
          <w:b/>
          <w:sz w:val="24"/>
          <w:szCs w:val="24"/>
        </w:rPr>
        <w:t xml:space="preserve"> </w:t>
      </w:r>
      <w:r w:rsidRPr="00FB7C84">
        <w:rPr>
          <w:rFonts w:asciiTheme="minorHAnsi" w:hAnsiTheme="minorHAnsi" w:cs="Arial"/>
          <w:b/>
          <w:sz w:val="24"/>
          <w:szCs w:val="24"/>
        </w:rPr>
        <w:t xml:space="preserve"> </w:t>
      </w:r>
      <w:r w:rsidRPr="00FB7C84">
        <w:rPr>
          <w:rFonts w:asciiTheme="minorHAnsi" w:hAnsiTheme="minorHAnsi" w:cs="Arial"/>
          <w:sz w:val="24"/>
          <w:szCs w:val="24"/>
        </w:rPr>
        <w:t xml:space="preserve">protestu od wyników negatywnej oceny formalno- merytorycznej.  </w:t>
      </w:r>
      <w:r w:rsidRPr="00FB7C84">
        <w:rPr>
          <w:rFonts w:asciiTheme="minorHAnsi" w:hAnsiTheme="minorHAnsi"/>
          <w:sz w:val="24"/>
          <w:szCs w:val="24"/>
        </w:rPr>
        <w:t xml:space="preserve">  </w:t>
      </w:r>
    </w:p>
    <w:p w:rsidR="00096B2A" w:rsidRPr="00FB7C84" w:rsidRDefault="00096B2A" w:rsidP="00096B2A">
      <w:pPr>
        <w:spacing w:before="120" w:after="120" w:line="240" w:lineRule="auto"/>
        <w:jc w:val="both"/>
        <w:rPr>
          <w:rFonts w:asciiTheme="minorHAnsi" w:hAnsiTheme="minorHAnsi"/>
          <w:sz w:val="24"/>
          <w:szCs w:val="24"/>
        </w:rPr>
      </w:pPr>
    </w:p>
    <w:p w:rsidR="00096B2A" w:rsidRPr="003070E2" w:rsidRDefault="00F0640E" w:rsidP="00096B2A">
      <w:pPr>
        <w:spacing w:before="120" w:after="120" w:line="240" w:lineRule="auto"/>
        <w:jc w:val="both"/>
        <w:rPr>
          <w:rFonts w:asciiTheme="minorHAnsi" w:hAnsiTheme="minorHAnsi"/>
          <w:sz w:val="24"/>
          <w:szCs w:val="24"/>
        </w:rPr>
      </w:pPr>
      <w:r w:rsidRPr="00F0640E">
        <w:rPr>
          <w:rFonts w:asciiTheme="minorHAnsi" w:hAnsiTheme="minorHAnsi"/>
          <w:sz w:val="24"/>
          <w:szCs w:val="24"/>
        </w:rPr>
        <w:lastRenderedPageBreak/>
        <w:t xml:space="preserve">W przypadku  protestu wniesionego za pośrednictwem ZIT AW od negatywnego wyniku oceny zgodności ze Strategią ZIT, ZIT AW w terminie 21 dni od dnia otrzymania protestu, weryfikuje wyniki dokonanej przez siebie oceny projektu w zakresie kryteriów wyboru projektu z których oceną Wnioskodawca się nie zgadza i/lub zarzutów o charakterze proceduralnym w zakresie przeprowadzonej oceny, jeżeli zdaniem Wnioskodawcy naruszenia takie miały miejsce, i: </w:t>
      </w:r>
    </w:p>
    <w:p w:rsidR="00096B2A" w:rsidRPr="003070E2" w:rsidRDefault="00F0640E" w:rsidP="00096B2A">
      <w:pPr>
        <w:spacing w:before="120" w:after="120" w:line="240" w:lineRule="auto"/>
        <w:jc w:val="both"/>
        <w:rPr>
          <w:rFonts w:asciiTheme="minorHAnsi" w:hAnsiTheme="minorHAnsi"/>
          <w:sz w:val="24"/>
          <w:szCs w:val="24"/>
        </w:rPr>
      </w:pPr>
      <w:r w:rsidRPr="00F0640E">
        <w:rPr>
          <w:rFonts w:asciiTheme="minorHAnsi" w:hAnsiTheme="minorHAnsi"/>
          <w:sz w:val="24"/>
          <w:szCs w:val="24"/>
        </w:rPr>
        <w:t>- dokonuje zmiany podjętego rozstrzygnięcia, co skutkuje skierowaniem projektu do właściwego (kolejnego) etapu oceny albo</w:t>
      </w:r>
    </w:p>
    <w:p w:rsidR="00096B2A" w:rsidRPr="00FB7C84" w:rsidRDefault="00F0640E" w:rsidP="00096B2A">
      <w:pPr>
        <w:spacing w:before="120" w:after="120" w:line="240" w:lineRule="auto"/>
        <w:jc w:val="both"/>
        <w:rPr>
          <w:rFonts w:asciiTheme="minorHAnsi" w:hAnsiTheme="minorHAnsi"/>
          <w:sz w:val="24"/>
          <w:szCs w:val="24"/>
        </w:rPr>
      </w:pPr>
      <w:r w:rsidRPr="00F0640E">
        <w:rPr>
          <w:rFonts w:asciiTheme="minorHAnsi" w:hAnsiTheme="minorHAnsi"/>
          <w:sz w:val="24"/>
          <w:szCs w:val="24"/>
        </w:rPr>
        <w:t>- kieruje protest wraz z otrzymaną od Wnioskodawcy dokumentacją do IZ RPO WD, załączając do niego stanowisko o braku podstaw do zmiany podjętego rozstrzygnięcia.</w:t>
      </w:r>
    </w:p>
    <w:p w:rsidR="00096B2A" w:rsidRPr="00FB7C84" w:rsidRDefault="00096B2A" w:rsidP="00096B2A">
      <w:pPr>
        <w:spacing w:before="120" w:after="120" w:line="240" w:lineRule="auto"/>
        <w:jc w:val="both"/>
        <w:rPr>
          <w:rFonts w:asciiTheme="minorHAnsi" w:hAnsiTheme="minorHAnsi"/>
          <w:sz w:val="24"/>
          <w:szCs w:val="24"/>
        </w:rPr>
      </w:pPr>
      <w:r w:rsidRPr="00FB7C84">
        <w:rPr>
          <w:rFonts w:asciiTheme="minorHAnsi" w:hAnsiTheme="minorHAnsi"/>
          <w:sz w:val="24"/>
          <w:szCs w:val="24"/>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B60617" w:rsidRPr="00FB7C84" w:rsidRDefault="00B60617">
      <w:pPr>
        <w:spacing w:before="120" w:after="120" w:line="240" w:lineRule="auto"/>
        <w:jc w:val="both"/>
        <w:rPr>
          <w:rFonts w:asciiTheme="minorHAnsi" w:hAnsiTheme="minorHAnsi"/>
          <w:sz w:val="24"/>
          <w:szCs w:val="24"/>
        </w:rPr>
      </w:pP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sz w:val="24"/>
          <w:szCs w:val="24"/>
        </w:rPr>
      </w:pPr>
      <w:bookmarkStart w:id="252" w:name="_Toc426632968"/>
      <w:bookmarkStart w:id="253" w:name="_Toc430826853"/>
      <w:bookmarkStart w:id="254" w:name="_Toc435616892"/>
      <w:r w:rsidRPr="00FB7C84">
        <w:rPr>
          <w:rFonts w:asciiTheme="minorHAnsi" w:hAnsiTheme="minorHAnsi"/>
          <w:sz w:val="24"/>
          <w:szCs w:val="24"/>
        </w:rPr>
        <w:t>Sposób złożenia protestu</w:t>
      </w:r>
      <w:bookmarkEnd w:id="252"/>
      <w:bookmarkEnd w:id="253"/>
      <w:bookmarkEnd w:id="254"/>
    </w:p>
    <w:p w:rsidR="00EC0A72" w:rsidRPr="00FB7C84" w:rsidRDefault="00EC0A72" w:rsidP="005618E4">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pisemnej informacji dla Wnioskodawcy o negatywnej ocenie projektu IZ RPO WD zamieszcza szczegółowe uzasadnienie wyników oceny projektu oraz pouczenie o możliwości wniesienia protestu na zasadach i w trybie, o których mowa w art. 53 i art. 54 </w:t>
      </w:r>
      <w:r w:rsidR="00F445D5" w:rsidRPr="00FB7C84">
        <w:rPr>
          <w:rFonts w:asciiTheme="minorHAnsi" w:hAnsiTheme="minorHAnsi"/>
          <w:sz w:val="24"/>
          <w:szCs w:val="24"/>
        </w:rPr>
        <w:t>U</w:t>
      </w:r>
      <w:r w:rsidRPr="00FB7C84">
        <w:rPr>
          <w:rFonts w:asciiTheme="minorHAnsi" w:hAnsiTheme="minorHAnsi"/>
          <w:sz w:val="24"/>
          <w:szCs w:val="24"/>
        </w:rPr>
        <w:t xml:space="preserve">stawy, określające termin przysługujący na jego wniesienie, instytucję do której należy wnieść protest oraz wymogi formalne protestu, o których mowa w art. 54 ust. 2 </w:t>
      </w:r>
      <w:r w:rsidR="00F445D5" w:rsidRPr="00FB7C84">
        <w:rPr>
          <w:rFonts w:asciiTheme="minorHAnsi" w:hAnsiTheme="minorHAnsi"/>
          <w:sz w:val="24"/>
          <w:szCs w:val="24"/>
        </w:rPr>
        <w:t>U</w:t>
      </w:r>
      <w:r w:rsidRPr="00FB7C84">
        <w:rPr>
          <w:rFonts w:asciiTheme="minorHAnsi" w:hAnsiTheme="minorHAnsi"/>
          <w:sz w:val="24"/>
          <w:szCs w:val="24"/>
        </w:rPr>
        <w:t>stawy.</w:t>
      </w:r>
    </w:p>
    <w:p w:rsidR="00EC0A72" w:rsidRPr="00FB7C84" w:rsidRDefault="00EC0A72" w:rsidP="005618E4">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Termin na wniesienie protestu liczy się od dnia następnego po dniu otrzymania przez </w:t>
      </w:r>
      <w:r w:rsidR="00F5584F" w:rsidRPr="00FB7C84">
        <w:rPr>
          <w:rFonts w:asciiTheme="minorHAnsi" w:hAnsiTheme="minorHAnsi"/>
          <w:sz w:val="24"/>
          <w:szCs w:val="24"/>
        </w:rPr>
        <w:t>W</w:t>
      </w:r>
      <w:r w:rsidRPr="00FB7C84">
        <w:rPr>
          <w:rFonts w:asciiTheme="minorHAnsi" w:hAnsiTheme="minorHAnsi"/>
          <w:sz w:val="24"/>
          <w:szCs w:val="24"/>
        </w:rPr>
        <w:t>nioskodawcę pisemnej informacji o negatywnej ocenie projektu. Publikacja wyników oceny na stronie internetowej nie jest podstawą do wniesienia protestu.</w:t>
      </w:r>
    </w:p>
    <w:p w:rsidR="000E2ED3" w:rsidRPr="00FB7C84" w:rsidRDefault="00EC0A72" w:rsidP="005618E4">
      <w:pPr>
        <w:spacing w:before="120" w:after="120" w:line="240" w:lineRule="auto"/>
        <w:jc w:val="both"/>
        <w:rPr>
          <w:rFonts w:asciiTheme="minorHAnsi" w:hAnsiTheme="minorHAnsi"/>
          <w:sz w:val="24"/>
          <w:szCs w:val="24"/>
        </w:rPr>
      </w:pPr>
      <w:r w:rsidRPr="00FB7C84">
        <w:rPr>
          <w:rFonts w:asciiTheme="minorHAnsi" w:hAnsiTheme="minorHAnsi"/>
          <w:sz w:val="24"/>
          <w:szCs w:val="24"/>
        </w:rPr>
        <w:t>Protest należy wnieść w formie pisemnej</w:t>
      </w:r>
      <w:r w:rsidR="00783CB1" w:rsidRPr="00FB7C84">
        <w:rPr>
          <w:rFonts w:asciiTheme="minorHAnsi" w:hAnsiTheme="minorHAnsi"/>
          <w:sz w:val="24"/>
          <w:szCs w:val="24"/>
        </w:rPr>
        <w:t xml:space="preserve"> do IOK (odpowiednio IZ RPO WD lub ZIT </w:t>
      </w:r>
      <w:r w:rsidR="00113E0D" w:rsidRPr="00FB7C84">
        <w:rPr>
          <w:rFonts w:asciiTheme="minorHAnsi" w:hAnsiTheme="minorHAnsi"/>
          <w:sz w:val="24"/>
          <w:szCs w:val="24"/>
        </w:rPr>
        <w:t>A</w:t>
      </w:r>
      <w:r w:rsidR="00410A76" w:rsidRPr="00FB7C84">
        <w:rPr>
          <w:rFonts w:asciiTheme="minorHAnsi" w:hAnsiTheme="minorHAnsi"/>
          <w:sz w:val="24"/>
          <w:szCs w:val="24"/>
        </w:rPr>
        <w:t>W)</w:t>
      </w:r>
      <w:r w:rsidRPr="00FB7C84">
        <w:rPr>
          <w:rFonts w:asciiTheme="minorHAnsi" w:hAnsiTheme="minorHAnsi"/>
          <w:sz w:val="24"/>
          <w:szCs w:val="24"/>
        </w:rPr>
        <w:t>:</w:t>
      </w:r>
    </w:p>
    <w:p w:rsidR="00783CB1" w:rsidRPr="00FB7C84" w:rsidRDefault="00783CB1" w:rsidP="0051799F">
      <w:pPr>
        <w:numPr>
          <w:ilvl w:val="0"/>
          <w:numId w:val="29"/>
        </w:numPr>
        <w:spacing w:before="0" w:line="240" w:lineRule="auto"/>
        <w:ind w:left="425" w:hanging="425"/>
        <w:jc w:val="both"/>
        <w:rPr>
          <w:rFonts w:asciiTheme="minorHAnsi" w:hAnsiTheme="minorHAnsi"/>
          <w:sz w:val="24"/>
          <w:szCs w:val="24"/>
        </w:rPr>
      </w:pPr>
      <w:r w:rsidRPr="00FB7C84">
        <w:rPr>
          <w:rFonts w:asciiTheme="minorHAnsi" w:hAnsiTheme="minorHAnsi"/>
          <w:sz w:val="24"/>
          <w:szCs w:val="24"/>
        </w:rPr>
        <w:t>osobiście</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sz w:val="24"/>
          <w:szCs w:val="24"/>
        </w:rPr>
        <w:t>-</w:t>
      </w:r>
      <w:r w:rsidR="00EC0A72" w:rsidRPr="00FB7C84">
        <w:rPr>
          <w:rFonts w:asciiTheme="minorHAnsi" w:hAnsiTheme="minorHAnsi"/>
          <w:sz w:val="24"/>
          <w:szCs w:val="24"/>
        </w:rPr>
        <w:t>w kancelarii Urz</w:t>
      </w:r>
      <w:r w:rsidR="005A7E2E" w:rsidRPr="00FB7C84">
        <w:rPr>
          <w:rFonts w:asciiTheme="minorHAnsi" w:hAnsiTheme="minorHAnsi"/>
          <w:sz w:val="24"/>
          <w:szCs w:val="24"/>
        </w:rPr>
        <w:t>ę</w:t>
      </w:r>
      <w:r w:rsidR="00EC0A72" w:rsidRPr="00FB7C84">
        <w:rPr>
          <w:rFonts w:asciiTheme="minorHAnsi" w:hAnsiTheme="minorHAnsi"/>
          <w:sz w:val="24"/>
          <w:szCs w:val="24"/>
        </w:rPr>
        <w:t>d</w:t>
      </w:r>
      <w:r w:rsidR="005A7E2E" w:rsidRPr="00FB7C84">
        <w:rPr>
          <w:rFonts w:asciiTheme="minorHAnsi" w:hAnsiTheme="minorHAnsi"/>
          <w:sz w:val="24"/>
          <w:szCs w:val="24"/>
        </w:rPr>
        <w:t>u</w:t>
      </w:r>
      <w:r w:rsidR="00EC0A72" w:rsidRPr="00FB7C84">
        <w:rPr>
          <w:rFonts w:asciiTheme="minorHAnsi" w:hAnsiTheme="minorHAnsi"/>
          <w:sz w:val="24"/>
          <w:szCs w:val="24"/>
        </w:rPr>
        <w:t xml:space="preserve"> Marszałkowski</w:t>
      </w:r>
      <w:r w:rsidR="005A7E2E" w:rsidRPr="00FB7C84">
        <w:rPr>
          <w:rFonts w:asciiTheme="minorHAnsi" w:hAnsiTheme="minorHAnsi"/>
          <w:sz w:val="24"/>
          <w:szCs w:val="24"/>
        </w:rPr>
        <w:t>ego</w:t>
      </w:r>
      <w:r w:rsidR="00EC0A72" w:rsidRPr="00FB7C84">
        <w:rPr>
          <w:rFonts w:asciiTheme="minorHAnsi" w:hAnsiTheme="minorHAnsi"/>
          <w:sz w:val="24"/>
          <w:szCs w:val="24"/>
        </w:rPr>
        <w:t xml:space="preserve"> Województwa Dolnośląskiego, </w:t>
      </w:r>
      <w:r w:rsidR="00BB1AF9" w:rsidRPr="00FB7C84">
        <w:rPr>
          <w:rFonts w:asciiTheme="minorHAnsi" w:hAnsiTheme="minorHAnsi"/>
          <w:sz w:val="24"/>
          <w:szCs w:val="24"/>
        </w:rPr>
        <w:t xml:space="preserve">ul. </w:t>
      </w:r>
      <w:r w:rsidR="00EC0A72" w:rsidRPr="00FB7C84">
        <w:rPr>
          <w:rFonts w:asciiTheme="minorHAnsi" w:hAnsiTheme="minorHAnsi"/>
          <w:sz w:val="24"/>
          <w:szCs w:val="24"/>
        </w:rPr>
        <w:t xml:space="preserve">Wybrzeże </w:t>
      </w:r>
      <w:r w:rsidR="00BB1AF9" w:rsidRPr="00FB7C84">
        <w:rPr>
          <w:rFonts w:asciiTheme="minorHAnsi" w:hAnsiTheme="minorHAnsi"/>
          <w:sz w:val="24"/>
          <w:szCs w:val="24"/>
        </w:rPr>
        <w:t xml:space="preserve">J. </w:t>
      </w:r>
      <w:r w:rsidR="00EC0A72" w:rsidRPr="00FB7C84">
        <w:rPr>
          <w:rFonts w:asciiTheme="minorHAnsi" w:hAnsiTheme="minorHAnsi"/>
          <w:sz w:val="24"/>
          <w:szCs w:val="24"/>
        </w:rPr>
        <w:t>Słowackiego 12-14</w:t>
      </w:r>
      <w:r w:rsidR="00BB1AF9" w:rsidRPr="00FB7C84">
        <w:rPr>
          <w:rFonts w:asciiTheme="minorHAnsi" w:hAnsiTheme="minorHAnsi"/>
          <w:sz w:val="24"/>
          <w:szCs w:val="24"/>
        </w:rPr>
        <w:t xml:space="preserve"> we Wrocławiu</w:t>
      </w:r>
      <w:r w:rsidR="00EC0A72" w:rsidRPr="00FB7C84">
        <w:rPr>
          <w:rFonts w:asciiTheme="minorHAnsi" w:hAnsiTheme="minorHAnsi"/>
          <w:sz w:val="24"/>
          <w:szCs w:val="24"/>
        </w:rPr>
        <w:t>, od poniedziałku do piątku w godzinach pracy IOK, tj. od 7:30 do 15:30</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b/>
          <w:sz w:val="24"/>
          <w:szCs w:val="24"/>
        </w:rPr>
        <w:t>-</w:t>
      </w:r>
      <w:r w:rsidRPr="00FB7C84">
        <w:rPr>
          <w:rFonts w:asciiTheme="minorHAnsi" w:hAnsiTheme="minorHAnsi"/>
          <w:sz w:val="24"/>
          <w:szCs w:val="24"/>
        </w:rPr>
        <w:t xml:space="preserve"> </w:t>
      </w:r>
      <w:r w:rsidR="00CF1B3E" w:rsidRPr="00FB7C84">
        <w:rPr>
          <w:rFonts w:asciiTheme="minorHAnsi" w:hAnsiTheme="minorHAnsi"/>
          <w:sz w:val="24"/>
          <w:szCs w:val="24"/>
        </w:rPr>
        <w:t>w siedzibie Instytucji Pośredniczącej Aglomeracji Wałbrzyskiej (IPAW) wykonującej zadania ZIT AW – ul. Słowackiego 23A w Wałbrzychu, w dniach</w:t>
      </w:r>
      <w:r w:rsidR="00CF1B3E" w:rsidRPr="00FB7C84">
        <w:rPr>
          <w:rFonts w:asciiTheme="minorHAnsi" w:hAnsiTheme="minorHAnsi"/>
          <w:sz w:val="24"/>
          <w:szCs w:val="24"/>
        </w:rPr>
        <w:br/>
        <w:t>i godzinach pracy, tj. w poniedziałek, środę i czwartek od 7:30 do 15:30, we wtorek od 7:30 do 16:30, w piątek od 7:30 do 14:30</w:t>
      </w:r>
    </w:p>
    <w:p w:rsidR="000E2ED3" w:rsidRPr="00FB7C84" w:rsidRDefault="00EC0A72" w:rsidP="008D6FD1">
      <w:pPr>
        <w:pStyle w:val="Akapitzlist"/>
        <w:spacing w:before="0" w:line="240" w:lineRule="auto"/>
        <w:ind w:left="425" w:hanging="425"/>
        <w:jc w:val="both"/>
        <w:rPr>
          <w:rFonts w:asciiTheme="minorHAnsi" w:hAnsiTheme="minorHAnsi"/>
          <w:sz w:val="24"/>
          <w:szCs w:val="24"/>
        </w:rPr>
      </w:pPr>
      <w:r w:rsidRPr="00FB7C84">
        <w:rPr>
          <w:rFonts w:asciiTheme="minorHAnsi" w:hAnsiTheme="minorHAnsi"/>
          <w:sz w:val="24"/>
          <w:szCs w:val="24"/>
        </w:rPr>
        <w:t>albo</w:t>
      </w:r>
    </w:p>
    <w:p w:rsidR="00783CB1" w:rsidRPr="00FB7C84" w:rsidRDefault="00EC0A72" w:rsidP="0051799F">
      <w:pPr>
        <w:numPr>
          <w:ilvl w:val="0"/>
          <w:numId w:val="29"/>
        </w:numPr>
        <w:spacing w:before="0" w:line="240" w:lineRule="auto"/>
        <w:ind w:left="425" w:hanging="425"/>
        <w:jc w:val="both"/>
        <w:rPr>
          <w:rFonts w:asciiTheme="minorHAnsi" w:hAnsiTheme="minorHAnsi"/>
          <w:sz w:val="24"/>
          <w:szCs w:val="24"/>
        </w:rPr>
      </w:pPr>
      <w:r w:rsidRPr="00FB7C84">
        <w:rPr>
          <w:rFonts w:asciiTheme="minorHAnsi" w:hAnsiTheme="minorHAnsi"/>
          <w:sz w:val="24"/>
          <w:szCs w:val="24"/>
        </w:rPr>
        <w:t xml:space="preserve">kurierem lub pocztą na </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sz w:val="24"/>
          <w:szCs w:val="24"/>
        </w:rPr>
        <w:t xml:space="preserve">- </w:t>
      </w:r>
      <w:r w:rsidR="00EC0A72" w:rsidRPr="00FB7C84">
        <w:rPr>
          <w:rFonts w:asciiTheme="minorHAnsi" w:hAnsiTheme="minorHAnsi"/>
          <w:sz w:val="24"/>
          <w:szCs w:val="24"/>
        </w:rPr>
        <w:t>adres: Urząd Marszałkowski Województwa Dolnośląskiego,</w:t>
      </w:r>
      <w:r w:rsidR="00BB1AF9" w:rsidRPr="00FB7C84">
        <w:rPr>
          <w:rFonts w:asciiTheme="minorHAnsi" w:hAnsiTheme="minorHAnsi"/>
          <w:sz w:val="24"/>
          <w:szCs w:val="24"/>
        </w:rPr>
        <w:t xml:space="preserve"> Departament Funduszy Europejskich, ul.</w:t>
      </w:r>
      <w:r w:rsidR="00EC0A72" w:rsidRPr="00FB7C84">
        <w:rPr>
          <w:rFonts w:asciiTheme="minorHAnsi" w:hAnsiTheme="minorHAnsi"/>
          <w:sz w:val="24"/>
          <w:szCs w:val="24"/>
        </w:rPr>
        <w:t xml:space="preserve"> Wybrzeże </w:t>
      </w:r>
      <w:r w:rsidR="00BB1AF9" w:rsidRPr="00FB7C84">
        <w:rPr>
          <w:rFonts w:asciiTheme="minorHAnsi" w:hAnsiTheme="minorHAnsi"/>
          <w:sz w:val="24"/>
          <w:szCs w:val="24"/>
        </w:rPr>
        <w:t xml:space="preserve">J. </w:t>
      </w:r>
      <w:r w:rsidR="00EC0A72" w:rsidRPr="00FB7C84">
        <w:rPr>
          <w:rFonts w:asciiTheme="minorHAnsi" w:hAnsiTheme="minorHAnsi"/>
          <w:sz w:val="24"/>
          <w:szCs w:val="24"/>
        </w:rPr>
        <w:t>Słowackiego 12-14, 50-411 Wrocław, od poniedziałku do piątku w godzinach pracy IOK, tj. od 7:30 do 15:30</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sz w:val="24"/>
          <w:szCs w:val="24"/>
        </w:rPr>
        <w:t xml:space="preserve">- </w:t>
      </w:r>
      <w:r w:rsidR="00CF1B3E" w:rsidRPr="00FB7C84">
        <w:rPr>
          <w:rFonts w:asciiTheme="minorHAnsi" w:hAnsiTheme="minorHAnsi"/>
          <w:sz w:val="24"/>
          <w:szCs w:val="24"/>
        </w:rPr>
        <w:t xml:space="preserve">na adres </w:t>
      </w:r>
      <w:r w:rsidR="00CF1B3E" w:rsidRPr="00FB7C84">
        <w:rPr>
          <w:rFonts w:asciiTheme="minorHAnsi" w:hAnsiTheme="minorHAnsi"/>
          <w:b/>
          <w:sz w:val="24"/>
          <w:szCs w:val="24"/>
        </w:rPr>
        <w:t>ZIT AW:</w:t>
      </w:r>
      <w:r w:rsidR="00CF1B3E" w:rsidRPr="00FB7C84">
        <w:rPr>
          <w:rFonts w:asciiTheme="minorHAnsi" w:hAnsiTheme="minorHAnsi"/>
          <w:sz w:val="24"/>
          <w:szCs w:val="24"/>
        </w:rPr>
        <w:t xml:space="preserve"> Instytucja Pośrednicząca Aglomeracji Wałbrzyskiej, ul. Słowackiego 23A, 58-300 Wałbrzych, w poniedziałek, środę i czwartek od 7:30 do 15:30, we wtorek od 7:30 do 16:30, w piątek od 7:30 do 14:30.</w:t>
      </w:r>
    </w:p>
    <w:p w:rsidR="000E2ED3" w:rsidRPr="00FB7C84" w:rsidRDefault="00EC0A72" w:rsidP="00D26DAB">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lastRenderedPageBreak/>
        <w:t>Pisma dotyczące procedury odwoławczej nadawane są na a</w:t>
      </w:r>
      <w:r w:rsidR="00D26DAB" w:rsidRPr="00FB7C84">
        <w:rPr>
          <w:rFonts w:asciiTheme="minorHAnsi" w:hAnsiTheme="minorHAnsi"/>
          <w:sz w:val="24"/>
          <w:szCs w:val="24"/>
        </w:rPr>
        <w:t xml:space="preserve">dres korespondencyjny zawarty we </w:t>
      </w:r>
      <w:r w:rsidRPr="00FB7C84">
        <w:rPr>
          <w:rFonts w:asciiTheme="minorHAnsi" w:hAnsiTheme="minorHAnsi"/>
          <w:sz w:val="24"/>
          <w:szCs w:val="24"/>
        </w:rPr>
        <w:t xml:space="preserve">wniosku o dofinansowanie projektu. W przypadku zmiany niniejszego adresu </w:t>
      </w:r>
      <w:r w:rsidR="00F5584F" w:rsidRPr="00FB7C84">
        <w:rPr>
          <w:rFonts w:asciiTheme="minorHAnsi" w:hAnsiTheme="minorHAnsi"/>
          <w:sz w:val="24"/>
          <w:szCs w:val="24"/>
        </w:rPr>
        <w:t>W</w:t>
      </w:r>
      <w:r w:rsidRPr="00FB7C84">
        <w:rPr>
          <w:rFonts w:asciiTheme="minorHAnsi" w:hAnsiTheme="minorHAnsi"/>
          <w:sz w:val="24"/>
          <w:szCs w:val="24"/>
        </w:rPr>
        <w:t>nioskodawca powinien poinformować o</w:t>
      </w:r>
      <w:r w:rsidR="00D26DAB" w:rsidRPr="00FB7C84">
        <w:rPr>
          <w:rFonts w:asciiTheme="minorHAnsi" w:hAnsiTheme="minorHAnsi"/>
          <w:sz w:val="24"/>
          <w:szCs w:val="24"/>
        </w:rPr>
        <w:t xml:space="preserve"> tym fakcie IOK</w:t>
      </w:r>
      <w:r w:rsidR="00783CB1" w:rsidRPr="00FB7C84">
        <w:rPr>
          <w:rFonts w:asciiTheme="minorHAnsi" w:hAnsiTheme="minorHAnsi"/>
          <w:sz w:val="24"/>
          <w:szCs w:val="24"/>
        </w:rPr>
        <w:t xml:space="preserve"> (odpowiednio IZ RPO WD lub 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00D26DAB" w:rsidRPr="00FB7C84">
        <w:rPr>
          <w:rFonts w:asciiTheme="minorHAnsi" w:hAnsiTheme="minorHAnsi"/>
          <w:sz w:val="24"/>
          <w:szCs w:val="24"/>
        </w:rPr>
        <w:t>.</w:t>
      </w:r>
    </w:p>
    <w:p w:rsidR="000E2ED3" w:rsidRPr="00FB7C84" w:rsidRDefault="00EC0A72" w:rsidP="0051799F">
      <w:pPr>
        <w:pStyle w:val="Nagwek1"/>
        <w:numPr>
          <w:ilvl w:val="0"/>
          <w:numId w:val="33"/>
        </w:numPr>
        <w:ind w:left="426" w:hanging="426"/>
        <w:rPr>
          <w:rFonts w:asciiTheme="minorHAnsi" w:hAnsiTheme="minorHAnsi"/>
          <w:sz w:val="24"/>
          <w:szCs w:val="24"/>
        </w:rPr>
      </w:pPr>
      <w:bookmarkStart w:id="255" w:name="_Toc426632969"/>
      <w:bookmarkStart w:id="256" w:name="_Toc430826854"/>
      <w:bookmarkStart w:id="257" w:name="_Toc435616893"/>
      <w:r w:rsidRPr="00FB7C84">
        <w:rPr>
          <w:rFonts w:asciiTheme="minorHAnsi" w:hAnsiTheme="minorHAnsi"/>
          <w:sz w:val="24"/>
          <w:szCs w:val="24"/>
        </w:rPr>
        <w:t>Zakres i weryfikacja protestu</w:t>
      </w:r>
      <w:bookmarkEnd w:id="255"/>
      <w:bookmarkEnd w:id="256"/>
      <w:bookmarkEnd w:id="257"/>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Protest zgodnie z art. 54 ust. 2 </w:t>
      </w:r>
      <w:r w:rsidR="00F445D5" w:rsidRPr="00FB7C84">
        <w:rPr>
          <w:rFonts w:asciiTheme="minorHAnsi" w:hAnsiTheme="minorHAnsi"/>
          <w:sz w:val="24"/>
          <w:szCs w:val="24"/>
        </w:rPr>
        <w:t>U</w:t>
      </w:r>
      <w:r w:rsidRPr="00FB7C84">
        <w:rPr>
          <w:rFonts w:asciiTheme="minorHAnsi" w:hAnsiTheme="minorHAnsi"/>
          <w:sz w:val="24"/>
          <w:szCs w:val="24"/>
        </w:rPr>
        <w:t>stawy zawiera następujące informacje - wymogi formalne:</w:t>
      </w:r>
    </w:p>
    <w:p w:rsidR="00EC0A72"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oznaczenie instytucji właściwej do rozpatrzenia protestu;</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 xml:space="preserve">oznaczenie </w:t>
      </w:r>
      <w:r w:rsidR="00F5584F" w:rsidRPr="00FB7C84">
        <w:rPr>
          <w:rFonts w:asciiTheme="minorHAnsi" w:hAnsiTheme="minorHAnsi"/>
          <w:sz w:val="24"/>
          <w:szCs w:val="24"/>
        </w:rPr>
        <w:t>W</w:t>
      </w:r>
      <w:r w:rsidRPr="00FB7C84">
        <w:rPr>
          <w:rFonts w:asciiTheme="minorHAnsi" w:hAnsiTheme="minorHAnsi"/>
          <w:sz w:val="24"/>
          <w:szCs w:val="24"/>
        </w:rPr>
        <w:t>nioskodawcy;</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numer wniosku o dofinansowanie projektu;</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wskazanie kryteriów wyboru projektów, z których oceną wnioskodawca się nie zgadza, wraz z uzasadnieniem;</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wskazanie zarzutów o charakterze proceduralnym w zakresie przeprowadzonej oceny, jeżeli zdaniem wnioskodawcy naruszenia takie miały miejsce, wraz z uzasadnieniem;</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podpis wnioskodawcy lub osoby upoważnionej do jego reprezentowania, z załączeniem oryginału lub kopii dokumentu poświadczającego umocowanie</w:t>
      </w:r>
      <w:r w:rsidRPr="00FB7C84">
        <w:rPr>
          <w:rStyle w:val="Odwoanieprzypisudolnego"/>
          <w:rFonts w:asciiTheme="minorHAnsi" w:hAnsiTheme="minorHAnsi"/>
          <w:sz w:val="24"/>
          <w:szCs w:val="24"/>
        </w:rPr>
        <w:footnoteReference w:id="12"/>
      </w:r>
      <w:r w:rsidRPr="00FB7C84">
        <w:rPr>
          <w:rFonts w:asciiTheme="minorHAnsi" w:hAnsiTheme="minorHAnsi"/>
          <w:sz w:val="24"/>
          <w:szCs w:val="24"/>
        </w:rPr>
        <w:t xml:space="preserve"> takiej osoby do reprezentowania </w:t>
      </w:r>
      <w:r w:rsidR="008D6FD1" w:rsidRPr="00FB7C84">
        <w:rPr>
          <w:rFonts w:asciiTheme="minorHAnsi" w:hAnsiTheme="minorHAnsi"/>
          <w:sz w:val="24"/>
          <w:szCs w:val="24"/>
        </w:rPr>
        <w:t>W</w:t>
      </w:r>
      <w:r w:rsidRPr="00FB7C84">
        <w:rPr>
          <w:rFonts w:asciiTheme="minorHAnsi" w:hAnsiTheme="minorHAnsi"/>
          <w:sz w:val="24"/>
          <w:szCs w:val="24"/>
        </w:rPr>
        <w:t>nioskodawcy.</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Zgodnie z art. 54 ust 3 i 4 </w:t>
      </w:r>
      <w:r w:rsidR="00F445D5" w:rsidRPr="00FB7C84">
        <w:rPr>
          <w:rFonts w:asciiTheme="minorHAnsi" w:hAnsiTheme="minorHAnsi"/>
          <w:sz w:val="24"/>
          <w:szCs w:val="24"/>
        </w:rPr>
        <w:t>U</w:t>
      </w:r>
      <w:r w:rsidRPr="00FB7C84">
        <w:rPr>
          <w:rFonts w:asciiTheme="minorHAnsi" w:hAnsiTheme="minorHAnsi"/>
          <w:sz w:val="24"/>
          <w:szCs w:val="24"/>
        </w:rPr>
        <w:t>stawy w przypadku wniesienia protestu niespełniającego wymogów formalnych wymienionych w lit. a-c i f lub zawierającego oczywiste omyłki, IOK</w:t>
      </w:r>
      <w:r w:rsidR="00783CB1" w:rsidRPr="00FB7C84">
        <w:rPr>
          <w:rFonts w:asciiTheme="minorHAnsi" w:hAnsiTheme="minorHAnsi"/>
          <w:sz w:val="24"/>
          <w:szCs w:val="24"/>
        </w:rPr>
        <w:t xml:space="preserve"> (odpowiednio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Pr="00FB7C84">
        <w:rPr>
          <w:rFonts w:asciiTheme="minorHAnsi" w:hAnsiTheme="minorHAnsi"/>
          <w:sz w:val="24"/>
          <w:szCs w:val="24"/>
        </w:rPr>
        <w:t xml:space="preserve"> wzywa wnioskodawcę do jego uzupełnienia lub poprawienia w nim oczywistych omyłek, w terminie 7 dni, licząc od dnia otrzymania wezwania, pod rygorem pozostawienia protestu bez rozpatrzenia.</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Wezwanie do uzupełnienia protestu lub poprawienia w nim oczywistych</w:t>
      </w:r>
      <w:r w:rsidR="00D26DAB" w:rsidRPr="00FB7C84">
        <w:rPr>
          <w:rFonts w:asciiTheme="minorHAnsi" w:hAnsiTheme="minorHAnsi"/>
          <w:sz w:val="24"/>
          <w:szCs w:val="24"/>
        </w:rPr>
        <w:t xml:space="preserve"> omyłek wstrzymuje bieg terminu</w:t>
      </w:r>
      <w:r w:rsidRPr="00FB7C84">
        <w:rPr>
          <w:rFonts w:asciiTheme="minorHAnsi" w:hAnsiTheme="minorHAnsi"/>
          <w:sz w:val="24"/>
          <w:szCs w:val="24"/>
        </w:rPr>
        <w:t>.</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IOK </w:t>
      </w:r>
      <w:r w:rsidR="00783CB1" w:rsidRPr="00FB7C84">
        <w:rPr>
          <w:rFonts w:asciiTheme="minorHAnsi" w:hAnsiTheme="minorHAnsi"/>
          <w:sz w:val="24"/>
          <w:szCs w:val="24"/>
        </w:rPr>
        <w:t xml:space="preserve">(odpowiednio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 xml:space="preserve">) </w:t>
      </w:r>
      <w:r w:rsidRPr="00FB7C84">
        <w:rPr>
          <w:rFonts w:asciiTheme="minorHAnsi" w:hAnsiTheme="minorHAnsi"/>
          <w:sz w:val="24"/>
          <w:szCs w:val="24"/>
        </w:rPr>
        <w:t>ponownie weryfikuje uzupełniony protest. W przypadku stwierdzenia, iż uzupełniony protest wpłynął po terminie lub nie został właściwie skorygowany należy uznać, iż jest to równoznaczne ze spełnieniem przesłanki pozostawienia go bez rozpatrzenia.</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sz w:val="24"/>
          <w:szCs w:val="24"/>
        </w:rPr>
      </w:pPr>
      <w:bookmarkStart w:id="258" w:name="_Toc426632970"/>
      <w:bookmarkStart w:id="259" w:name="_Toc430826855"/>
      <w:bookmarkStart w:id="260" w:name="_Toc435616894"/>
      <w:r w:rsidRPr="00FB7C84">
        <w:rPr>
          <w:rFonts w:asciiTheme="minorHAnsi" w:hAnsiTheme="minorHAnsi"/>
          <w:sz w:val="24"/>
          <w:szCs w:val="24"/>
        </w:rPr>
        <w:t>Pozostawienie protestu bez rozpatrzenia</w:t>
      </w:r>
      <w:bookmarkEnd w:id="258"/>
      <w:bookmarkEnd w:id="259"/>
      <w:bookmarkEnd w:id="260"/>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Nie podlega rozpatrzeniu protest, jeżeli mimo prawidłowego pouczenia, został wniesiony:</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 terminie,</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przez podmiot wykluczony z możliwości otrzymania dofinansowania,</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bez wskazania kryteriów wyboru projektów, z których oceną wnioskodawca się nie zgadza, wraz z uzasadnieniem,</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w przypadku wyczerpania kwoty na dofinansowanie projektów w ramach działania, o czym wnioskodawca jest informowany przez IOK</w:t>
      </w:r>
      <w:r w:rsidR="00783CB1" w:rsidRPr="00FB7C84">
        <w:rPr>
          <w:rFonts w:asciiTheme="minorHAnsi" w:hAnsiTheme="minorHAnsi"/>
          <w:sz w:val="24"/>
          <w:szCs w:val="24"/>
        </w:rPr>
        <w:t xml:space="preserve"> (odpowiednio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Pr="00FB7C84">
        <w:rPr>
          <w:rFonts w:asciiTheme="minorHAnsi" w:hAnsiTheme="minorHAnsi"/>
          <w:sz w:val="24"/>
          <w:szCs w:val="24"/>
        </w:rPr>
        <w:t xml:space="preserve"> na piśmie wraz z pouczeniem o możliwości wniesienia skargi do sądu administracyjnego na zasadach określonych w art. 61 </w:t>
      </w:r>
      <w:r w:rsidR="00F445D5" w:rsidRPr="00FB7C84">
        <w:rPr>
          <w:rFonts w:asciiTheme="minorHAnsi" w:hAnsiTheme="minorHAnsi"/>
          <w:sz w:val="24"/>
          <w:szCs w:val="24"/>
        </w:rPr>
        <w:t>U</w:t>
      </w:r>
      <w:r w:rsidRPr="00FB7C84">
        <w:rPr>
          <w:rFonts w:asciiTheme="minorHAnsi" w:hAnsiTheme="minorHAnsi"/>
          <w:sz w:val="24"/>
          <w:szCs w:val="24"/>
        </w:rPr>
        <w:t>stawy.</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1" w:name="_Toc426632971"/>
      <w:bookmarkStart w:id="262" w:name="_Toc430826856"/>
      <w:bookmarkStart w:id="263" w:name="_Toc435616895"/>
      <w:r w:rsidRPr="00FB7C84">
        <w:rPr>
          <w:rFonts w:asciiTheme="minorHAnsi" w:hAnsiTheme="minorHAnsi" w:cs="Calibri"/>
          <w:sz w:val="24"/>
          <w:szCs w:val="24"/>
        </w:rPr>
        <w:t>Rozpatrzenie protestu</w:t>
      </w:r>
      <w:bookmarkEnd w:id="261"/>
      <w:bookmarkEnd w:id="262"/>
      <w:bookmarkEnd w:id="263"/>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Podczas rozpatrywania protestu sprawdzana jest zgodność złożonego wniosku o dofinansowanie projektu tylko z tym kryterium lub kryteriami oceny, które zostały </w:t>
      </w:r>
      <w:r w:rsidR="00D26DAB" w:rsidRPr="00FB7C84">
        <w:rPr>
          <w:rFonts w:asciiTheme="minorHAnsi" w:hAnsiTheme="minorHAnsi"/>
          <w:sz w:val="24"/>
          <w:szCs w:val="24"/>
        </w:rPr>
        <w:t>wskazane w proteście lub/oraz w </w:t>
      </w:r>
      <w:r w:rsidRPr="00FB7C84">
        <w:rPr>
          <w:rFonts w:asciiTheme="minorHAnsi" w:hAnsiTheme="minorHAnsi"/>
          <w:sz w:val="24"/>
          <w:szCs w:val="24"/>
        </w:rPr>
        <w:t xml:space="preserve">zakresie zarzutów dotyczących sposobu dokonania oceny, podniesionych przez </w:t>
      </w:r>
      <w:r w:rsidR="00D26DAB" w:rsidRPr="00FB7C84">
        <w:rPr>
          <w:rFonts w:asciiTheme="minorHAnsi" w:hAnsiTheme="minorHAnsi"/>
          <w:sz w:val="24"/>
          <w:szCs w:val="24"/>
        </w:rPr>
        <w:t>w</w:t>
      </w:r>
      <w:r w:rsidRPr="00FB7C84">
        <w:rPr>
          <w:rFonts w:asciiTheme="minorHAnsi" w:hAnsiTheme="minorHAnsi"/>
          <w:sz w:val="24"/>
          <w:szCs w:val="24"/>
        </w:rPr>
        <w:t>nioskodawcę.</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IZ RPO WD informuje wnioskodawcę na piśmie o wyniku rozpatrzenia jego protestu. Informacja</w:t>
      </w:r>
      <w:r w:rsidRPr="00FB7C84">
        <w:rPr>
          <w:rFonts w:asciiTheme="minorHAnsi" w:hAnsiTheme="minorHAnsi"/>
          <w:sz w:val="24"/>
          <w:szCs w:val="24"/>
        </w:rPr>
        <w:br/>
        <w:t>ta zawiera w szczególności:</w:t>
      </w:r>
    </w:p>
    <w:p w:rsidR="000E2ED3" w:rsidRPr="00FB7C84" w:rsidRDefault="00EC0A72" w:rsidP="0051799F">
      <w:pPr>
        <w:numPr>
          <w:ilvl w:val="0"/>
          <w:numId w:val="15"/>
        </w:numPr>
        <w:spacing w:before="120" w:after="120" w:line="240" w:lineRule="auto"/>
        <w:ind w:left="426" w:hanging="425"/>
        <w:jc w:val="both"/>
        <w:rPr>
          <w:rFonts w:asciiTheme="minorHAnsi" w:hAnsiTheme="minorHAnsi"/>
          <w:sz w:val="24"/>
          <w:szCs w:val="24"/>
        </w:rPr>
      </w:pPr>
      <w:r w:rsidRPr="00FB7C84">
        <w:rPr>
          <w:rFonts w:asciiTheme="minorHAnsi" w:hAnsiTheme="minorHAnsi"/>
          <w:sz w:val="24"/>
          <w:szCs w:val="24"/>
        </w:rPr>
        <w:t>treść rozstrzygnięcia polegającego na uwzględnieniu albo nieuwzględnieniu protestu wraz z uzasadnieniem,</w:t>
      </w:r>
    </w:p>
    <w:p w:rsidR="000E2ED3" w:rsidRPr="00FB7C84" w:rsidRDefault="00EC0A72" w:rsidP="0051799F">
      <w:pPr>
        <w:numPr>
          <w:ilvl w:val="0"/>
          <w:numId w:val="15"/>
        </w:numPr>
        <w:spacing w:before="120" w:after="120" w:line="240" w:lineRule="auto"/>
        <w:ind w:left="426" w:hanging="425"/>
        <w:jc w:val="both"/>
        <w:rPr>
          <w:rFonts w:asciiTheme="minorHAnsi" w:hAnsiTheme="minorHAnsi"/>
          <w:sz w:val="24"/>
          <w:szCs w:val="24"/>
        </w:rPr>
      </w:pPr>
      <w:r w:rsidRPr="00FB7C84">
        <w:rPr>
          <w:rFonts w:asciiTheme="minorHAnsi" w:hAnsiTheme="minorHAnsi"/>
          <w:sz w:val="24"/>
          <w:szCs w:val="24"/>
        </w:rPr>
        <w:t xml:space="preserve">w przypadku nieuwzględnienia protestu – pouczenie o możliwości wniesienia skargi do sądu administracyjnego na zasadach określonych w art. 61 </w:t>
      </w:r>
      <w:r w:rsidR="00F445D5" w:rsidRPr="00FB7C84">
        <w:rPr>
          <w:rFonts w:asciiTheme="minorHAnsi" w:hAnsiTheme="minorHAnsi"/>
          <w:sz w:val="24"/>
          <w:szCs w:val="24"/>
        </w:rPr>
        <w:t>U</w:t>
      </w:r>
      <w:r w:rsidRPr="00FB7C84">
        <w:rPr>
          <w:rFonts w:asciiTheme="minorHAnsi" w:hAnsiTheme="minorHAnsi"/>
          <w:sz w:val="24"/>
          <w:szCs w:val="24"/>
        </w:rPr>
        <w:t>stawy.</w:t>
      </w:r>
    </w:p>
    <w:p w:rsidR="00A611EA" w:rsidRPr="00A611EA" w:rsidRDefault="00A611EA" w:rsidP="00A611EA">
      <w:pPr>
        <w:jc w:val="both"/>
        <w:rPr>
          <w:rFonts w:asciiTheme="minorHAnsi" w:hAnsiTheme="minorHAnsi"/>
          <w:sz w:val="24"/>
          <w:szCs w:val="24"/>
        </w:rPr>
      </w:pPr>
      <w:r w:rsidRPr="00A611EA">
        <w:rPr>
          <w:rFonts w:asciiTheme="minorHAnsi" w:hAnsiTheme="minorHAnsi"/>
          <w:sz w:val="24"/>
          <w:szCs w:val="24"/>
        </w:rPr>
        <w:t xml:space="preserve">W przypadku uwzględnienia protestu IZ RPO WD może: </w:t>
      </w:r>
    </w:p>
    <w:p w:rsidR="00A611EA" w:rsidRPr="00A611EA" w:rsidRDefault="00A611EA" w:rsidP="00A611EA">
      <w:pPr>
        <w:spacing w:before="0" w:line="240" w:lineRule="auto"/>
        <w:jc w:val="both"/>
        <w:rPr>
          <w:rFonts w:asciiTheme="minorHAnsi" w:hAnsiTheme="minorHAnsi"/>
          <w:sz w:val="24"/>
          <w:szCs w:val="24"/>
        </w:rPr>
      </w:pPr>
      <w:r w:rsidRPr="00A611EA">
        <w:rPr>
          <w:rFonts w:asciiTheme="minorHAnsi" w:hAnsiTheme="minorHAnsi"/>
          <w:sz w:val="24"/>
          <w:szCs w:val="24"/>
        </w:rPr>
        <w:t>a) skierować wniosek do odpowiedniego etapu oceny albo umieścić go na liście projektów wybranych do dofinansowania w wyniku przeprowadzenia procedury odwoławczej, informując o tym Wnioskodawcę</w:t>
      </w:r>
    </w:p>
    <w:p w:rsidR="00A611EA" w:rsidRPr="00A611EA" w:rsidRDefault="00A611EA" w:rsidP="00A611EA">
      <w:pPr>
        <w:jc w:val="both"/>
        <w:rPr>
          <w:rFonts w:asciiTheme="minorHAnsi" w:hAnsiTheme="minorHAnsi"/>
          <w:sz w:val="24"/>
          <w:szCs w:val="24"/>
        </w:rPr>
      </w:pPr>
      <w:r w:rsidRPr="00A611EA">
        <w:rPr>
          <w:rFonts w:asciiTheme="minorHAnsi" w:hAnsiTheme="minorHAnsi"/>
          <w:sz w:val="24"/>
          <w:szCs w:val="24"/>
        </w:rPr>
        <w:t>lub</w:t>
      </w:r>
    </w:p>
    <w:p w:rsidR="000E2ED3" w:rsidRPr="00FB7C84" w:rsidRDefault="00A611EA" w:rsidP="00A611EA">
      <w:r w:rsidRPr="00A611EA">
        <w:rPr>
          <w:rFonts w:asciiTheme="minorHAnsi" w:hAnsiTheme="minorHAnsi"/>
          <w:sz w:val="24"/>
          <w:szCs w:val="24"/>
        </w:rPr>
        <w:t>b) przekazać sprawę do IOK, w celu przeprowadzenia ponownej oceny projektu, jeżeli stwierdzi, że doszło do naruszeń obowiązujących procedur i konieczny do wyjaśnienia zakres sprawy ma istotny wpływ na wynik oceny, informując Wnioskodawcę na piśmie o przekazaniu sprawy</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4" w:name="_Toc426632972"/>
      <w:bookmarkStart w:id="265" w:name="_Toc430826857"/>
      <w:bookmarkStart w:id="266" w:name="_Toc435616896"/>
      <w:r w:rsidRPr="00FB7C84">
        <w:rPr>
          <w:rFonts w:asciiTheme="minorHAnsi" w:hAnsiTheme="minorHAnsi" w:cs="Calibri"/>
          <w:sz w:val="24"/>
          <w:szCs w:val="24"/>
        </w:rPr>
        <w:t>Wycofanie protestu</w:t>
      </w:r>
      <w:bookmarkEnd w:id="264"/>
      <w:bookmarkEnd w:id="265"/>
      <w:bookmarkEnd w:id="266"/>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Dopuszczalne jest wycofanie protestu przez wnioskodawcę.</w:t>
      </w:r>
      <w:r w:rsidR="00D26DAB" w:rsidRPr="00FB7C84">
        <w:rPr>
          <w:rFonts w:asciiTheme="minorHAnsi" w:hAnsiTheme="minorHAnsi"/>
          <w:sz w:val="24"/>
          <w:szCs w:val="24"/>
        </w:rPr>
        <w:t xml:space="preserve"> Wycofanie protestu następuje w </w:t>
      </w:r>
      <w:r w:rsidRPr="00FB7C84">
        <w:rPr>
          <w:rFonts w:asciiTheme="minorHAnsi" w:hAnsiTheme="minorHAnsi"/>
          <w:sz w:val="24"/>
          <w:szCs w:val="24"/>
        </w:rPr>
        <w:t xml:space="preserve">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tej samej sprawie i w tym samym zakresie w ramach której wnioskodawca wycofał protest, jednak wyłącznie przy zachowaniu pierwotnego terminu na wniesienie protestu. </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7" w:name="_Toc426632973"/>
      <w:bookmarkStart w:id="268" w:name="_Toc430826858"/>
      <w:bookmarkStart w:id="269" w:name="_Toc435616897"/>
      <w:r w:rsidRPr="00FB7C84">
        <w:rPr>
          <w:rFonts w:asciiTheme="minorHAnsi" w:hAnsiTheme="minorHAnsi" w:cs="Calibri"/>
          <w:sz w:val="24"/>
          <w:szCs w:val="24"/>
        </w:rPr>
        <w:t>Skarga do sądu administracyjnego</w:t>
      </w:r>
      <w:bookmarkEnd w:id="267"/>
      <w:bookmarkEnd w:id="268"/>
      <w:bookmarkEnd w:id="269"/>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Prawo do wniesienia skargi do sądu administracyjnego przysługuje wnioskodawcy w przypadkach określonych w art. 61 </w:t>
      </w:r>
      <w:r w:rsidR="003855AF" w:rsidRPr="00FB7C84">
        <w:rPr>
          <w:rFonts w:asciiTheme="minorHAnsi" w:hAnsiTheme="minorHAnsi"/>
          <w:sz w:val="24"/>
          <w:szCs w:val="24"/>
        </w:rPr>
        <w:t>U</w:t>
      </w:r>
      <w:r w:rsidRPr="00FB7C84">
        <w:rPr>
          <w:rFonts w:asciiTheme="minorHAnsi" w:hAnsiTheme="minorHAnsi"/>
          <w:sz w:val="24"/>
          <w:szCs w:val="24"/>
        </w:rPr>
        <w:t>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Kompletna dokumentacja jest wnoszona przez </w:t>
      </w:r>
      <w:r w:rsidR="008D6FD1" w:rsidRPr="00FB7C84">
        <w:rPr>
          <w:rFonts w:asciiTheme="minorHAnsi" w:hAnsiTheme="minorHAnsi"/>
          <w:sz w:val="24"/>
          <w:szCs w:val="24"/>
        </w:rPr>
        <w:t>W</w:t>
      </w:r>
      <w:r w:rsidRPr="00FB7C84">
        <w:rPr>
          <w:rFonts w:asciiTheme="minorHAnsi" w:hAnsiTheme="minorHAnsi"/>
          <w:sz w:val="24"/>
          <w:szCs w:val="24"/>
        </w:rPr>
        <w:t>nioskodawcę w oryginale lub w postaci uwierzytelnionej kopii.</w:t>
      </w:r>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Sąd rozpoznaje skargę w terminie 30 dni od dnia jej wniesienia.</w:t>
      </w:r>
    </w:p>
    <w:p w:rsidR="000E2ED3" w:rsidRPr="00FB7C84" w:rsidRDefault="00EC0A72" w:rsidP="008D6FD1">
      <w:pPr>
        <w:spacing w:before="0" w:line="240" w:lineRule="auto"/>
        <w:jc w:val="both"/>
        <w:rPr>
          <w:rFonts w:asciiTheme="minorHAnsi" w:hAnsiTheme="minorHAnsi"/>
          <w:sz w:val="24"/>
          <w:szCs w:val="24"/>
        </w:rPr>
      </w:pPr>
      <w:r w:rsidRPr="00FB7C84">
        <w:rPr>
          <w:rFonts w:asciiTheme="minorHAnsi" w:hAnsiTheme="minorHAnsi"/>
          <w:sz w:val="24"/>
          <w:szCs w:val="24"/>
        </w:rPr>
        <w:t>Wniesienie skargi:</w:t>
      </w:r>
    </w:p>
    <w:p w:rsidR="000E2ED3" w:rsidRPr="00FB7C84" w:rsidRDefault="00EC0A72" w:rsidP="0051799F">
      <w:pPr>
        <w:numPr>
          <w:ilvl w:val="0"/>
          <w:numId w:val="16"/>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w:t>
      </w:r>
      <w:r w:rsidR="008D6FD1" w:rsidRPr="00FB7C84">
        <w:rPr>
          <w:rFonts w:asciiTheme="minorHAnsi" w:hAnsiTheme="minorHAnsi"/>
          <w:sz w:val="24"/>
          <w:szCs w:val="24"/>
        </w:rPr>
        <w:t xml:space="preserve"> terminie</w:t>
      </w:r>
      <w:r w:rsidR="0055253A" w:rsidRPr="00FB7C84">
        <w:rPr>
          <w:rFonts w:asciiTheme="minorHAnsi" w:hAnsiTheme="minorHAnsi"/>
          <w:sz w:val="24"/>
          <w:szCs w:val="24"/>
        </w:rPr>
        <w:t>,</w:t>
      </w:r>
    </w:p>
    <w:p w:rsidR="000E2ED3" w:rsidRPr="00FB7C84" w:rsidRDefault="00EC0A72" w:rsidP="0051799F">
      <w:pPr>
        <w:numPr>
          <w:ilvl w:val="0"/>
          <w:numId w:val="16"/>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bez kompletnej dokumentacji,</w:t>
      </w:r>
    </w:p>
    <w:p w:rsidR="000E2ED3" w:rsidRPr="00FB7C84" w:rsidRDefault="00EC0A72" w:rsidP="0051799F">
      <w:pPr>
        <w:numPr>
          <w:ilvl w:val="0"/>
          <w:numId w:val="16"/>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bez uiszczenia wpisu stałego w</w:t>
      </w:r>
      <w:r w:rsidR="008D6FD1" w:rsidRPr="00FB7C84">
        <w:rPr>
          <w:rFonts w:asciiTheme="minorHAnsi" w:hAnsiTheme="minorHAnsi"/>
          <w:sz w:val="24"/>
          <w:szCs w:val="24"/>
        </w:rPr>
        <w:t xml:space="preserve"> terminie,</w:t>
      </w:r>
    </w:p>
    <w:p w:rsidR="000E2ED3" w:rsidRPr="00FB7C84" w:rsidRDefault="00EC0A72" w:rsidP="00D26DAB">
      <w:p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powoduje pozostawienie jej bez rozpatrzenia</w:t>
      </w:r>
      <w:r w:rsidR="008D6FD1" w:rsidRPr="00FB7C84">
        <w:rPr>
          <w:rFonts w:asciiTheme="minorHAnsi" w:hAnsiTheme="minorHAnsi"/>
          <w:sz w:val="24"/>
          <w:szCs w:val="24"/>
        </w:rPr>
        <w:t>.</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wniesienia skargi bez kompletnej dokumentacji lub bez uiszczenia wpisu stałego sąd wzywa </w:t>
      </w:r>
      <w:r w:rsidR="008D6FD1" w:rsidRPr="00FB7C84">
        <w:rPr>
          <w:rFonts w:asciiTheme="minorHAnsi" w:hAnsiTheme="minorHAnsi"/>
          <w:sz w:val="24"/>
          <w:szCs w:val="24"/>
        </w:rPr>
        <w:t>W</w:t>
      </w:r>
      <w:r w:rsidRPr="00FB7C84">
        <w:rPr>
          <w:rFonts w:asciiTheme="minorHAnsi" w:hAnsiTheme="minorHAnsi"/>
          <w:sz w:val="24"/>
          <w:szCs w:val="24"/>
        </w:rPr>
        <w:t xml:space="preserve">nioskodawcę do uzupełnienia dokumentacji lub uiszczenia wpisu w terminie 7 dni od dnia otrzymania wezwania, pod rygorem pozostawienia skargi bez rozpatrzenia. Wezwanie wstrzymuje bieg terminu, o którym mowa </w:t>
      </w:r>
      <w:r w:rsidR="008D6FD1" w:rsidRPr="00FB7C84">
        <w:rPr>
          <w:rFonts w:asciiTheme="minorHAnsi" w:hAnsiTheme="minorHAnsi"/>
          <w:sz w:val="24"/>
          <w:szCs w:val="24"/>
        </w:rPr>
        <w:t>powyżej.</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W wyniku rozpoznania skargi sąd może:</w:t>
      </w:r>
    </w:p>
    <w:p w:rsidR="000E2ED3" w:rsidRPr="00FB7C84" w:rsidRDefault="00EC0A72" w:rsidP="0051799F">
      <w:pPr>
        <w:numPr>
          <w:ilvl w:val="0"/>
          <w:numId w:val="17"/>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uwzględnić skargę, stwierdzając, że:</w:t>
      </w:r>
    </w:p>
    <w:p w:rsidR="000E2ED3" w:rsidRPr="00FB7C84" w:rsidRDefault="00EC0A72" w:rsidP="008D6FD1">
      <w:pPr>
        <w:numPr>
          <w:ilvl w:val="0"/>
          <w:numId w:val="11"/>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ocena projektu została przeprowadzona w sposób naruszający prawo i naruszenie to miało istotny wpływ na wynik oceny, przekazując jednocześnie sprawę do ponownego rozpatrzenia przez IOK</w:t>
      </w:r>
      <w:r w:rsidR="00783CB1" w:rsidRPr="00FB7C84">
        <w:rPr>
          <w:rFonts w:asciiTheme="minorHAnsi" w:hAnsiTheme="minorHAnsi"/>
          <w:sz w:val="24"/>
          <w:szCs w:val="24"/>
        </w:rPr>
        <w:t xml:space="preserve"> (odpowiednio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p>
    <w:p w:rsidR="000E2ED3" w:rsidRPr="00FB7C84" w:rsidRDefault="00EC0A72" w:rsidP="008D6FD1">
      <w:pPr>
        <w:numPr>
          <w:ilvl w:val="0"/>
          <w:numId w:val="11"/>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pozostawienie protestu bez rozpatrzenia było nieuzasadnione, przekazując sprawę do rozpatrzenia przez IZ RPO WD</w:t>
      </w:r>
      <w:r w:rsidR="00783CB1" w:rsidRPr="00FB7C84">
        <w:rPr>
          <w:rFonts w:asciiTheme="minorHAnsi" w:hAnsiTheme="minorHAnsi"/>
          <w:sz w:val="24"/>
          <w:szCs w:val="24"/>
        </w:rPr>
        <w:t xml:space="preserve"> (odpowiednio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Pr="00FB7C84">
        <w:rPr>
          <w:rFonts w:asciiTheme="minorHAnsi" w:hAnsiTheme="minorHAnsi"/>
          <w:sz w:val="24"/>
          <w:szCs w:val="24"/>
        </w:rPr>
        <w:t>,</w:t>
      </w:r>
    </w:p>
    <w:p w:rsidR="000E2ED3" w:rsidRPr="00FB7C84" w:rsidRDefault="00EC0A72" w:rsidP="0051799F">
      <w:pPr>
        <w:numPr>
          <w:ilvl w:val="0"/>
          <w:numId w:val="17"/>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oddalić skargę w przypadku jej nieuwzględnienia,</w:t>
      </w:r>
    </w:p>
    <w:p w:rsidR="000E2ED3" w:rsidRPr="00FB7C84" w:rsidRDefault="00EC0A72" w:rsidP="0051799F">
      <w:pPr>
        <w:numPr>
          <w:ilvl w:val="0"/>
          <w:numId w:val="17"/>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umorzyć postępowanie w sprawie, jeżeli jest ono bezprzedmiotowe.</w:t>
      </w:r>
    </w:p>
    <w:p w:rsidR="00A611EA" w:rsidRPr="007B4FFE" w:rsidRDefault="00A611EA" w:rsidP="00A611EA">
      <w:pPr>
        <w:spacing w:before="120" w:after="120"/>
        <w:jc w:val="both"/>
        <w:rPr>
          <w:rFonts w:asciiTheme="minorHAnsi" w:hAnsiTheme="minorHAnsi"/>
          <w:sz w:val="24"/>
          <w:szCs w:val="24"/>
        </w:rPr>
      </w:pPr>
      <w:r w:rsidRPr="007B4FFE">
        <w:rPr>
          <w:rFonts w:asciiTheme="minorHAnsi" w:hAnsiTheme="minorHAnsi"/>
          <w:sz w:val="24"/>
          <w:szCs w:val="24"/>
        </w:rPr>
        <w:t>Od wyroku sądu administracyjnego zgodnie z art. 62 Ustawy przysługuje możliwość wniesienia skargi kasacyjnej (wraz z kompletną dokumentacją) do Naczelnego Sądu Administracyjnego przez:</w:t>
      </w:r>
    </w:p>
    <w:p w:rsidR="00A611EA" w:rsidRPr="007B4FFE" w:rsidRDefault="00A611EA" w:rsidP="00A611EA">
      <w:pPr>
        <w:pStyle w:val="Akapitzlist"/>
        <w:numPr>
          <w:ilvl w:val="0"/>
          <w:numId w:val="56"/>
        </w:numPr>
        <w:spacing w:before="120" w:after="120" w:line="240" w:lineRule="auto"/>
        <w:jc w:val="both"/>
        <w:rPr>
          <w:rFonts w:asciiTheme="minorHAnsi" w:hAnsiTheme="minorHAnsi"/>
          <w:sz w:val="24"/>
          <w:szCs w:val="24"/>
        </w:rPr>
      </w:pPr>
      <w:r w:rsidRPr="007B4FFE">
        <w:rPr>
          <w:rFonts w:asciiTheme="minorHAnsi" w:hAnsiTheme="minorHAnsi"/>
          <w:sz w:val="24"/>
          <w:szCs w:val="24"/>
        </w:rPr>
        <w:t xml:space="preserve">Wnioskodawcę, </w:t>
      </w:r>
    </w:p>
    <w:p w:rsidR="00A611EA" w:rsidRPr="007B4FFE" w:rsidRDefault="00A611EA" w:rsidP="00A611EA">
      <w:pPr>
        <w:pStyle w:val="Akapitzlist"/>
        <w:numPr>
          <w:ilvl w:val="0"/>
          <w:numId w:val="56"/>
        </w:numPr>
        <w:spacing w:before="120" w:after="120" w:line="240" w:lineRule="auto"/>
        <w:jc w:val="both"/>
        <w:rPr>
          <w:rFonts w:asciiTheme="minorHAnsi" w:hAnsiTheme="minorHAnsi"/>
          <w:sz w:val="24"/>
          <w:szCs w:val="24"/>
        </w:rPr>
      </w:pPr>
      <w:r w:rsidRPr="007B4FFE">
        <w:rPr>
          <w:rFonts w:asciiTheme="minorHAnsi" w:hAnsiTheme="minorHAnsi"/>
          <w:sz w:val="24"/>
          <w:szCs w:val="24"/>
        </w:rPr>
        <w:t>IZ RPO WD,</w:t>
      </w:r>
    </w:p>
    <w:p w:rsidR="00A611EA" w:rsidRPr="007B4FFE" w:rsidRDefault="00A611EA" w:rsidP="00A611EA">
      <w:pPr>
        <w:pStyle w:val="Akapitzlist"/>
        <w:numPr>
          <w:ilvl w:val="0"/>
          <w:numId w:val="56"/>
        </w:numPr>
        <w:spacing w:before="120" w:after="120" w:line="240" w:lineRule="auto"/>
        <w:jc w:val="both"/>
        <w:rPr>
          <w:rFonts w:asciiTheme="minorHAnsi" w:hAnsiTheme="minorHAnsi"/>
          <w:sz w:val="24"/>
          <w:szCs w:val="24"/>
        </w:rPr>
      </w:pPr>
      <w:r w:rsidRPr="007B4FFE">
        <w:rPr>
          <w:rFonts w:asciiTheme="minorHAnsi" w:hAnsiTheme="minorHAnsi"/>
          <w:sz w:val="24"/>
          <w:szCs w:val="24"/>
        </w:rPr>
        <w:t>IOK  - przypadku pozostawienia protestu bez rozpatrzenia oraz dokonania negatywnej ponownej oceny projektu przez tą instytucję</w:t>
      </w:r>
    </w:p>
    <w:p w:rsidR="00096B2A" w:rsidRPr="00096B2A" w:rsidRDefault="00A611EA" w:rsidP="00096B2A">
      <w:pPr>
        <w:spacing w:before="120" w:after="120" w:line="240" w:lineRule="auto"/>
        <w:jc w:val="both"/>
        <w:rPr>
          <w:rFonts w:asciiTheme="minorHAnsi" w:hAnsiTheme="minorHAnsi"/>
          <w:sz w:val="24"/>
          <w:szCs w:val="24"/>
        </w:rPr>
      </w:pPr>
      <w:r w:rsidRPr="007B4FFE">
        <w:rPr>
          <w:rFonts w:asciiTheme="minorHAnsi" w:hAnsiTheme="minorHAnsi"/>
          <w:sz w:val="24"/>
          <w:szCs w:val="24"/>
        </w:rPr>
        <w:t>w terminie 14 dni od dnia doręczenia rozstrzygnięcia wojewódzkiego sądu administracyjnego. Skarga jest rozpatrywana</w:t>
      </w:r>
      <w:r>
        <w:rPr>
          <w:sz w:val="24"/>
          <w:szCs w:val="24"/>
        </w:rPr>
        <w:t xml:space="preserve"> w terminie 30 dni od dnia jej wniesienia.</w:t>
      </w:r>
    </w:p>
    <w:p w:rsidR="000E2ED3" w:rsidRPr="00FB7C84" w:rsidRDefault="00EC0A72" w:rsidP="00CD737C">
      <w:pPr>
        <w:spacing w:before="120" w:after="120" w:line="240" w:lineRule="auto"/>
        <w:jc w:val="both"/>
        <w:rPr>
          <w:rFonts w:asciiTheme="minorHAnsi" w:hAnsiTheme="minorHAnsi"/>
          <w:sz w:val="24"/>
          <w:szCs w:val="24"/>
        </w:rPr>
      </w:pPr>
      <w:r w:rsidRPr="00FB7C84">
        <w:rPr>
          <w:rFonts w:asciiTheme="minorHAnsi" w:hAnsiTheme="minorHAnsi"/>
          <w:sz w:val="24"/>
          <w:szCs w:val="24"/>
        </w:rPr>
        <w:t>Prawomocne rozstrzygnięcie sądu administracyjnego polegające na oddaleniu skargi, odrzuceniu skargi albo pozostawieniu skargi bez rozpatrzenia kończy procedurę odwoławczą oraz procedurę wyboru projektu.</w:t>
      </w:r>
    </w:p>
    <w:p w:rsidR="000E2ED3" w:rsidRPr="00FB7C84" w:rsidRDefault="00EC0A72" w:rsidP="00CD737C">
      <w:pPr>
        <w:spacing w:before="120" w:after="120" w:line="240" w:lineRule="auto"/>
        <w:jc w:val="both"/>
        <w:rPr>
          <w:rFonts w:asciiTheme="minorHAnsi" w:hAnsiTheme="minorHAnsi"/>
          <w:sz w:val="24"/>
          <w:szCs w:val="24"/>
        </w:rPr>
      </w:pPr>
      <w:r w:rsidRPr="00FB7C84">
        <w:rPr>
          <w:rFonts w:asciiTheme="minorHAnsi" w:hAnsiTheme="minorHAnsi"/>
          <w:sz w:val="24"/>
          <w:szCs w:val="24"/>
        </w:rPr>
        <w:t>Procedura odwoławcza nie wstrzymuje zawierania umów z wnioskodawcami, których projekty zostały wybrane do dofinansowania.</w:t>
      </w:r>
    </w:p>
    <w:p w:rsidR="000E2ED3" w:rsidRPr="00FB7C84" w:rsidRDefault="00EC0A72" w:rsidP="00CD737C">
      <w:pPr>
        <w:spacing w:before="120" w:after="120" w:line="240" w:lineRule="auto"/>
        <w:jc w:val="both"/>
        <w:rPr>
          <w:rFonts w:asciiTheme="minorHAnsi" w:hAnsiTheme="minorHAnsi"/>
          <w:sz w:val="24"/>
          <w:szCs w:val="24"/>
        </w:rPr>
      </w:pPr>
      <w:r w:rsidRPr="00FB7C84">
        <w:rPr>
          <w:rFonts w:asciiTheme="minorHAnsi" w:hAnsiTheme="minorHAnsi"/>
          <w:sz w:val="24"/>
          <w:szCs w:val="24"/>
        </w:rPr>
        <w:t>W zakresie nieuregulowanym do postępowania przed sądami administracyjnymi</w:t>
      </w:r>
      <w:r w:rsidR="003855AF" w:rsidRPr="00FB7C84">
        <w:rPr>
          <w:rFonts w:asciiTheme="minorHAnsi" w:hAnsiTheme="minorHAnsi"/>
          <w:sz w:val="24"/>
          <w:szCs w:val="24"/>
        </w:rPr>
        <w:t xml:space="preserve"> w Ustawie,</w:t>
      </w:r>
      <w:r w:rsidRPr="00FB7C84">
        <w:rPr>
          <w:rFonts w:asciiTheme="minorHAnsi" w:hAnsiTheme="minorHAnsi"/>
          <w:sz w:val="24"/>
          <w:szCs w:val="24"/>
        </w:rPr>
        <w:t xml:space="preserve"> stosuje się odpowiednio przepisy ustawy z dnia 30 sierpnia 2002 r. – Prawo o postępowaniu przed sądami administracyjnymi </w:t>
      </w:r>
      <w:r w:rsidR="003855AF" w:rsidRPr="00FB7C84">
        <w:rPr>
          <w:rFonts w:asciiTheme="minorHAnsi" w:hAnsiTheme="minorHAnsi"/>
          <w:sz w:val="24"/>
          <w:szCs w:val="24"/>
        </w:rPr>
        <w:t xml:space="preserve">(Dz. U. z 2012r., poz. 270 z późn. zm.) </w:t>
      </w:r>
      <w:r w:rsidRPr="00FB7C84">
        <w:rPr>
          <w:rFonts w:asciiTheme="minorHAnsi" w:hAnsiTheme="minorHAnsi"/>
          <w:sz w:val="24"/>
          <w:szCs w:val="24"/>
        </w:rPr>
        <w:t>okreś</w:t>
      </w:r>
      <w:r w:rsidR="003855AF" w:rsidRPr="00FB7C84">
        <w:rPr>
          <w:rFonts w:asciiTheme="minorHAnsi" w:hAnsiTheme="minorHAnsi"/>
          <w:sz w:val="24"/>
          <w:szCs w:val="24"/>
        </w:rPr>
        <w:t>lone dla aktów lub czynności, o </w:t>
      </w:r>
      <w:r w:rsidRPr="00FB7C84">
        <w:rPr>
          <w:rFonts w:asciiTheme="minorHAnsi" w:hAnsiTheme="minorHAnsi"/>
          <w:sz w:val="24"/>
          <w:szCs w:val="24"/>
        </w:rPr>
        <w:t>któr</w:t>
      </w:r>
      <w:r w:rsidR="00D26DAB" w:rsidRPr="00FB7C84">
        <w:rPr>
          <w:rFonts w:asciiTheme="minorHAnsi" w:hAnsiTheme="minorHAnsi"/>
          <w:sz w:val="24"/>
          <w:szCs w:val="24"/>
        </w:rPr>
        <w:t>ych mowa w art. 3 § 2 pkt. 4, z </w:t>
      </w:r>
      <w:r w:rsidRPr="00FB7C84">
        <w:rPr>
          <w:rFonts w:asciiTheme="minorHAnsi" w:hAnsiTheme="minorHAnsi"/>
          <w:sz w:val="24"/>
          <w:szCs w:val="24"/>
        </w:rPr>
        <w:t>wyłączeniem art. 52–55, art. 61 § 3–6, art. 115–122, art. 146, art. 150 i art. 152 ustawy.</w:t>
      </w:r>
    </w:p>
    <w:p w:rsidR="00941A56" w:rsidRPr="00FB7C84" w:rsidRDefault="00941A56">
      <w:pPr>
        <w:spacing w:before="0" w:after="200" w:line="276" w:lineRule="auto"/>
        <w:rPr>
          <w:rFonts w:asciiTheme="minorHAnsi" w:hAnsiTheme="minorHAnsi"/>
          <w:sz w:val="24"/>
          <w:szCs w:val="24"/>
        </w:rPr>
      </w:pPr>
      <w:r w:rsidRPr="00FB7C84">
        <w:rPr>
          <w:rFonts w:asciiTheme="minorHAnsi" w:hAnsiTheme="minorHAnsi"/>
          <w:sz w:val="24"/>
          <w:szCs w:val="24"/>
        </w:rPr>
        <w:br w:type="page"/>
      </w:r>
    </w:p>
    <w:p w:rsidR="004B06D1" w:rsidRPr="00FB7C84"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0" w:name="_Toc430826859"/>
      <w:bookmarkStart w:id="271" w:name="_Toc435616898"/>
      <w:r w:rsidRPr="00FB7C84">
        <w:rPr>
          <w:rFonts w:asciiTheme="minorHAnsi" w:hAnsiTheme="minorHAnsi"/>
          <w:sz w:val="24"/>
          <w:szCs w:val="24"/>
        </w:rPr>
        <w:lastRenderedPageBreak/>
        <w:t>VII. Postanowienia końcowe</w:t>
      </w:r>
      <w:bookmarkEnd w:id="249"/>
      <w:bookmarkEnd w:id="270"/>
      <w:bookmarkEnd w:id="271"/>
    </w:p>
    <w:p w:rsidR="00055A81" w:rsidRPr="00FB7C84" w:rsidRDefault="004B06D1"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IOK szacuje, że orientacyjny</w:t>
      </w:r>
      <w:r w:rsidR="00D14E45" w:rsidRPr="00FB7C84">
        <w:rPr>
          <w:rFonts w:asciiTheme="minorHAnsi" w:hAnsiTheme="minorHAnsi"/>
          <w:sz w:val="24"/>
          <w:szCs w:val="24"/>
        </w:rPr>
        <w:t xml:space="preserve"> </w:t>
      </w:r>
      <w:r w:rsidRPr="00FB7C84">
        <w:rPr>
          <w:rFonts w:asciiTheme="minorHAnsi" w:hAnsiTheme="minorHAnsi"/>
          <w:sz w:val="24"/>
          <w:szCs w:val="24"/>
        </w:rPr>
        <w:t>termin rozstrzygnięcia konkursu przypadnie na</w:t>
      </w:r>
      <w:r w:rsidR="00055A81" w:rsidRPr="00FB7C84">
        <w:rPr>
          <w:rFonts w:asciiTheme="minorHAnsi" w:hAnsiTheme="minorHAnsi"/>
          <w:sz w:val="24"/>
          <w:szCs w:val="24"/>
        </w:rPr>
        <w:t>:</w:t>
      </w:r>
      <w:r w:rsidRPr="00FB7C84">
        <w:rPr>
          <w:rFonts w:asciiTheme="minorHAnsi" w:hAnsiTheme="minorHAnsi"/>
          <w:sz w:val="24"/>
          <w:szCs w:val="24"/>
        </w:rPr>
        <w:t xml:space="preserve"> </w:t>
      </w:r>
    </w:p>
    <w:p w:rsidR="00055A81" w:rsidRPr="00FB7C84" w:rsidRDefault="00074737" w:rsidP="0051799F">
      <w:pPr>
        <w:pStyle w:val="Akapitzlist"/>
        <w:numPr>
          <w:ilvl w:val="0"/>
          <w:numId w:val="37"/>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maj </w:t>
      </w:r>
      <w:r w:rsidR="00055A81" w:rsidRPr="00FB7C84">
        <w:rPr>
          <w:rFonts w:asciiTheme="minorHAnsi" w:hAnsiTheme="minorHAnsi"/>
          <w:sz w:val="24"/>
          <w:szCs w:val="24"/>
        </w:rPr>
        <w:t>2016</w:t>
      </w:r>
      <w:r w:rsidR="004B06D1" w:rsidRPr="00FB7C84">
        <w:rPr>
          <w:rFonts w:asciiTheme="minorHAnsi" w:hAnsiTheme="minorHAnsi"/>
          <w:sz w:val="24"/>
          <w:szCs w:val="24"/>
        </w:rPr>
        <w:t xml:space="preserve"> r</w:t>
      </w:r>
      <w:r w:rsidR="007F512A" w:rsidRPr="00FB7C84">
        <w:rPr>
          <w:rFonts w:asciiTheme="minorHAnsi" w:hAnsiTheme="minorHAnsi"/>
          <w:sz w:val="24"/>
          <w:szCs w:val="24"/>
        </w:rPr>
        <w:t>oku</w:t>
      </w:r>
      <w:r w:rsidR="00055A81" w:rsidRPr="00FB7C84">
        <w:rPr>
          <w:rFonts w:asciiTheme="minorHAnsi" w:hAnsiTheme="minorHAnsi"/>
          <w:sz w:val="24"/>
          <w:szCs w:val="24"/>
        </w:rPr>
        <w:t xml:space="preserve"> – w przy</w:t>
      </w:r>
      <w:r w:rsidR="00316A04" w:rsidRPr="00FB7C84">
        <w:rPr>
          <w:rFonts w:asciiTheme="minorHAnsi" w:hAnsiTheme="minorHAnsi"/>
          <w:sz w:val="24"/>
          <w:szCs w:val="24"/>
        </w:rPr>
        <w:t>pa</w:t>
      </w:r>
      <w:r w:rsidR="00055A81" w:rsidRPr="00FB7C84">
        <w:rPr>
          <w:rFonts w:asciiTheme="minorHAnsi" w:hAnsiTheme="minorHAnsi"/>
          <w:sz w:val="24"/>
          <w:szCs w:val="24"/>
        </w:rPr>
        <w:t>dku, gdy ocenie formalno-merytorycznej podlegać będzie do 80 wnios</w:t>
      </w:r>
      <w:r w:rsidR="00316A04" w:rsidRPr="00FB7C84">
        <w:rPr>
          <w:rFonts w:asciiTheme="minorHAnsi" w:hAnsiTheme="minorHAnsi"/>
          <w:sz w:val="24"/>
          <w:szCs w:val="24"/>
        </w:rPr>
        <w:t>k</w:t>
      </w:r>
      <w:r w:rsidR="00055A81" w:rsidRPr="00FB7C84">
        <w:rPr>
          <w:rFonts w:asciiTheme="minorHAnsi" w:hAnsiTheme="minorHAnsi"/>
          <w:sz w:val="24"/>
          <w:szCs w:val="24"/>
        </w:rPr>
        <w:t>ów</w:t>
      </w:r>
      <w:r w:rsidR="004B06D1" w:rsidRPr="00FB7C84">
        <w:rPr>
          <w:rFonts w:asciiTheme="minorHAnsi" w:hAnsiTheme="minorHAnsi"/>
          <w:sz w:val="24"/>
          <w:szCs w:val="24"/>
        </w:rPr>
        <w:t>,</w:t>
      </w:r>
    </w:p>
    <w:p w:rsidR="003C2255" w:rsidRPr="00FB7C84" w:rsidRDefault="00074737" w:rsidP="0051799F">
      <w:pPr>
        <w:pStyle w:val="Akapitzlist"/>
        <w:numPr>
          <w:ilvl w:val="0"/>
          <w:numId w:val="37"/>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czerwiec </w:t>
      </w:r>
      <w:r w:rsidR="003C2255" w:rsidRPr="00FB7C84">
        <w:rPr>
          <w:rFonts w:asciiTheme="minorHAnsi" w:hAnsiTheme="minorHAnsi"/>
          <w:sz w:val="24"/>
          <w:szCs w:val="24"/>
        </w:rPr>
        <w:t>2016 roku w przy</w:t>
      </w:r>
      <w:r w:rsidR="00316A04" w:rsidRPr="00FB7C84">
        <w:rPr>
          <w:rFonts w:asciiTheme="minorHAnsi" w:hAnsiTheme="minorHAnsi"/>
          <w:sz w:val="24"/>
          <w:szCs w:val="24"/>
        </w:rPr>
        <w:t>pa</w:t>
      </w:r>
      <w:r w:rsidR="003C2255" w:rsidRPr="00FB7C84">
        <w:rPr>
          <w:rFonts w:asciiTheme="minorHAnsi" w:hAnsiTheme="minorHAnsi"/>
          <w:sz w:val="24"/>
          <w:szCs w:val="24"/>
        </w:rPr>
        <w:t>dku, gdy ocenie formalno-merytorycznej podlegać będzie od 81 do 150 wnios</w:t>
      </w:r>
      <w:r w:rsidR="00316A04" w:rsidRPr="00FB7C84">
        <w:rPr>
          <w:rFonts w:asciiTheme="minorHAnsi" w:hAnsiTheme="minorHAnsi"/>
          <w:sz w:val="24"/>
          <w:szCs w:val="24"/>
        </w:rPr>
        <w:t>k</w:t>
      </w:r>
      <w:r w:rsidR="003C2255" w:rsidRPr="00FB7C84">
        <w:rPr>
          <w:rFonts w:asciiTheme="minorHAnsi" w:hAnsiTheme="minorHAnsi"/>
          <w:sz w:val="24"/>
          <w:szCs w:val="24"/>
        </w:rPr>
        <w:t>ów,</w:t>
      </w:r>
    </w:p>
    <w:p w:rsidR="003C2255" w:rsidRPr="00FB7C84" w:rsidRDefault="00074737" w:rsidP="0051799F">
      <w:pPr>
        <w:pStyle w:val="Akapitzlist"/>
        <w:numPr>
          <w:ilvl w:val="0"/>
          <w:numId w:val="37"/>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lipiec </w:t>
      </w:r>
      <w:r w:rsidR="003C2255" w:rsidRPr="00FB7C84">
        <w:rPr>
          <w:rFonts w:asciiTheme="minorHAnsi" w:hAnsiTheme="minorHAnsi"/>
          <w:sz w:val="24"/>
          <w:szCs w:val="24"/>
        </w:rPr>
        <w:t>2016 roku – w przypadku gdy ocenie formalno-merytorycznej podlegać będzie powyżej 150 wnios</w:t>
      </w:r>
      <w:r w:rsidR="00316A04" w:rsidRPr="00FB7C84">
        <w:rPr>
          <w:rFonts w:asciiTheme="minorHAnsi" w:hAnsiTheme="minorHAnsi"/>
          <w:sz w:val="24"/>
          <w:szCs w:val="24"/>
        </w:rPr>
        <w:t>k</w:t>
      </w:r>
      <w:r w:rsidR="003C2255" w:rsidRPr="00FB7C84">
        <w:rPr>
          <w:rFonts w:asciiTheme="minorHAnsi" w:hAnsiTheme="minorHAnsi"/>
          <w:sz w:val="24"/>
          <w:szCs w:val="24"/>
        </w:rPr>
        <w:t>ów</w:t>
      </w:r>
      <w:r w:rsidR="000B0A5D" w:rsidRPr="00FB7C84">
        <w:rPr>
          <w:rFonts w:asciiTheme="minorHAnsi" w:hAnsiTheme="minorHAnsi"/>
          <w:sz w:val="24"/>
          <w:szCs w:val="24"/>
        </w:rPr>
        <w:t>.</w:t>
      </w:r>
    </w:p>
    <w:p w:rsidR="004B06D1" w:rsidRPr="00FB7C84" w:rsidRDefault="003C2255" w:rsidP="003C2255">
      <w:pPr>
        <w:spacing w:before="120" w:after="120" w:line="240" w:lineRule="auto"/>
        <w:jc w:val="both"/>
        <w:rPr>
          <w:rFonts w:asciiTheme="minorHAnsi" w:hAnsiTheme="minorHAnsi"/>
          <w:sz w:val="24"/>
          <w:szCs w:val="24"/>
        </w:rPr>
      </w:pPr>
      <w:r w:rsidRPr="00FB7C84">
        <w:rPr>
          <w:rFonts w:asciiTheme="minorHAnsi" w:hAnsiTheme="minorHAnsi"/>
          <w:sz w:val="24"/>
          <w:szCs w:val="24"/>
        </w:rPr>
        <w:t>C</w:t>
      </w:r>
      <w:r w:rsidR="004B06D1" w:rsidRPr="00FB7C84">
        <w:rPr>
          <w:rFonts w:asciiTheme="minorHAnsi" w:hAnsiTheme="minorHAnsi"/>
          <w:sz w:val="24"/>
          <w:szCs w:val="24"/>
        </w:rPr>
        <w:t>zas trwania poszczególnych etapów konkursu wyniesie odpowiednio</w:t>
      </w:r>
      <w:r w:rsidR="00D14E45" w:rsidRPr="00FB7C84">
        <w:rPr>
          <w:rFonts w:asciiTheme="minorHAnsi" w:hAnsiTheme="minorHAnsi"/>
          <w:sz w:val="24"/>
          <w:szCs w:val="24"/>
        </w:rPr>
        <w:t>:</w:t>
      </w:r>
    </w:p>
    <w:p w:rsidR="004B06D1" w:rsidRPr="00FB7C84" w:rsidRDefault="004B06D1" w:rsidP="0051799F">
      <w:pPr>
        <w:pStyle w:val="Akapitzlist"/>
        <w:numPr>
          <w:ilvl w:val="0"/>
          <w:numId w:val="30"/>
        </w:numPr>
        <w:spacing w:before="120" w:after="120" w:line="240" w:lineRule="auto"/>
        <w:ind w:left="426"/>
        <w:jc w:val="both"/>
        <w:rPr>
          <w:rFonts w:asciiTheme="minorHAnsi" w:hAnsiTheme="minorHAnsi"/>
          <w:sz w:val="24"/>
          <w:szCs w:val="24"/>
        </w:rPr>
      </w:pPr>
      <w:r w:rsidRPr="00FB7C84">
        <w:rPr>
          <w:rFonts w:asciiTheme="minorHAnsi" w:hAnsiTheme="minorHAnsi"/>
          <w:sz w:val="24"/>
          <w:szCs w:val="24"/>
        </w:rPr>
        <w:t xml:space="preserve">nabór wniosków – od </w:t>
      </w:r>
      <w:r w:rsidR="00D26DAB" w:rsidRPr="00FB7C84">
        <w:rPr>
          <w:rFonts w:asciiTheme="minorHAnsi" w:hAnsiTheme="minorHAnsi"/>
          <w:sz w:val="24"/>
          <w:szCs w:val="24"/>
        </w:rPr>
        <w:t>30.11.2015</w:t>
      </w:r>
      <w:r w:rsidR="007F512A" w:rsidRPr="00FB7C84">
        <w:rPr>
          <w:rFonts w:asciiTheme="minorHAnsi" w:hAnsiTheme="minorHAnsi"/>
          <w:sz w:val="24"/>
          <w:szCs w:val="24"/>
        </w:rPr>
        <w:t xml:space="preserve"> roku</w:t>
      </w:r>
      <w:r w:rsidRPr="00FB7C84">
        <w:rPr>
          <w:rFonts w:asciiTheme="minorHAnsi" w:hAnsiTheme="minorHAnsi"/>
          <w:sz w:val="24"/>
          <w:szCs w:val="24"/>
        </w:rPr>
        <w:t xml:space="preserve"> do </w:t>
      </w:r>
      <w:r w:rsidR="00D26DAB" w:rsidRPr="00FB7C84">
        <w:rPr>
          <w:rFonts w:asciiTheme="minorHAnsi" w:hAnsiTheme="minorHAnsi"/>
          <w:sz w:val="24"/>
          <w:szCs w:val="24"/>
        </w:rPr>
        <w:t>14.12.</w:t>
      </w:r>
      <w:r w:rsidRPr="00FB7C84">
        <w:rPr>
          <w:rFonts w:asciiTheme="minorHAnsi" w:hAnsiTheme="minorHAnsi"/>
          <w:sz w:val="24"/>
          <w:szCs w:val="24"/>
        </w:rPr>
        <w:t>2015 r</w:t>
      </w:r>
      <w:r w:rsidR="007F512A" w:rsidRPr="00FB7C84">
        <w:rPr>
          <w:rFonts w:asciiTheme="minorHAnsi" w:hAnsiTheme="minorHAnsi"/>
          <w:sz w:val="24"/>
          <w:szCs w:val="24"/>
        </w:rPr>
        <w:t>oku</w:t>
      </w:r>
      <w:r w:rsidRPr="00FB7C84">
        <w:rPr>
          <w:rFonts w:asciiTheme="minorHAnsi" w:hAnsiTheme="minorHAnsi"/>
          <w:sz w:val="24"/>
          <w:szCs w:val="24"/>
        </w:rPr>
        <w:t>,</w:t>
      </w:r>
    </w:p>
    <w:p w:rsidR="004B06D1" w:rsidRPr="00FB7C84" w:rsidRDefault="004B06D1" w:rsidP="0051799F">
      <w:pPr>
        <w:pStyle w:val="Akapitzlist"/>
        <w:numPr>
          <w:ilvl w:val="0"/>
          <w:numId w:val="30"/>
        </w:numPr>
        <w:spacing w:before="120" w:after="120" w:line="240" w:lineRule="auto"/>
        <w:ind w:left="426"/>
        <w:jc w:val="both"/>
        <w:rPr>
          <w:rFonts w:asciiTheme="minorHAnsi" w:hAnsiTheme="minorHAnsi"/>
          <w:sz w:val="24"/>
          <w:szCs w:val="24"/>
        </w:rPr>
      </w:pPr>
      <w:r w:rsidRPr="00FB7C84">
        <w:rPr>
          <w:rFonts w:asciiTheme="minorHAnsi" w:hAnsiTheme="minorHAnsi"/>
          <w:sz w:val="24"/>
          <w:szCs w:val="24"/>
        </w:rPr>
        <w:t xml:space="preserve">weryfikacja techniczna – nie później niż 14 dni od daty </w:t>
      </w:r>
      <w:r w:rsidR="00CD737C" w:rsidRPr="00FB7C84">
        <w:rPr>
          <w:rFonts w:asciiTheme="minorHAnsi" w:hAnsiTheme="minorHAnsi"/>
          <w:sz w:val="24"/>
          <w:szCs w:val="24"/>
        </w:rPr>
        <w:t>zakończenia naboru</w:t>
      </w:r>
      <w:r w:rsidRPr="00FB7C84">
        <w:rPr>
          <w:rFonts w:asciiTheme="minorHAnsi" w:hAnsiTheme="minorHAnsi"/>
          <w:sz w:val="24"/>
          <w:szCs w:val="24"/>
        </w:rPr>
        <w:t>,</w:t>
      </w:r>
      <w:r w:rsidR="003C2255" w:rsidRPr="00FB7C84">
        <w:rPr>
          <w:rFonts w:asciiTheme="minorHAnsi" w:hAnsiTheme="minorHAnsi"/>
          <w:sz w:val="24"/>
          <w:szCs w:val="24"/>
        </w:rPr>
        <w:t xml:space="preserve"> w przypadku uz</w:t>
      </w:r>
      <w:r w:rsidR="00316A04" w:rsidRPr="00FB7C84">
        <w:rPr>
          <w:rFonts w:asciiTheme="minorHAnsi" w:hAnsiTheme="minorHAnsi"/>
          <w:sz w:val="24"/>
          <w:szCs w:val="24"/>
        </w:rPr>
        <w:t>u</w:t>
      </w:r>
      <w:r w:rsidR="003C2255" w:rsidRPr="00FB7C84">
        <w:rPr>
          <w:rFonts w:asciiTheme="minorHAnsi" w:hAnsiTheme="minorHAnsi"/>
          <w:sz w:val="24"/>
          <w:szCs w:val="24"/>
        </w:rPr>
        <w:t>pełnienia lub korekty wniosku na tym etapie termin zostanie wydłużony</w:t>
      </w:r>
      <w:r w:rsidR="00323126" w:rsidRPr="00FB7C84">
        <w:rPr>
          <w:rFonts w:asciiTheme="minorHAnsi" w:hAnsiTheme="minorHAnsi"/>
          <w:sz w:val="24"/>
          <w:szCs w:val="24"/>
        </w:rPr>
        <w:t>.</w:t>
      </w:r>
    </w:p>
    <w:p w:rsidR="00074737" w:rsidRPr="00FB7C84" w:rsidRDefault="00074737" w:rsidP="0051799F">
      <w:pPr>
        <w:pStyle w:val="Akapitzlist"/>
        <w:numPr>
          <w:ilvl w:val="0"/>
          <w:numId w:val="30"/>
        </w:numPr>
        <w:spacing w:before="120" w:after="120" w:line="240" w:lineRule="auto"/>
        <w:ind w:left="426"/>
        <w:jc w:val="both"/>
        <w:rPr>
          <w:rFonts w:asciiTheme="minorHAnsi" w:hAnsiTheme="minorHAnsi"/>
          <w:sz w:val="24"/>
          <w:szCs w:val="24"/>
        </w:rPr>
      </w:pPr>
      <w:r w:rsidRPr="00FB7C84">
        <w:rPr>
          <w:rFonts w:asciiTheme="minorHAnsi" w:hAnsiTheme="minorHAnsi"/>
          <w:sz w:val="24"/>
          <w:szCs w:val="24"/>
        </w:rPr>
        <w:t>Ocena zgodności ze strategią ZIT:</w:t>
      </w:r>
    </w:p>
    <w:p w:rsidR="00074737" w:rsidRPr="00FB7C84" w:rsidRDefault="00074737" w:rsidP="00074737">
      <w:pPr>
        <w:pStyle w:val="Akapitzlist"/>
        <w:spacing w:before="120" w:after="120" w:line="240" w:lineRule="auto"/>
        <w:ind w:left="426"/>
        <w:jc w:val="both"/>
        <w:rPr>
          <w:rFonts w:asciiTheme="minorHAnsi" w:hAnsiTheme="minorHAnsi"/>
          <w:sz w:val="24"/>
          <w:szCs w:val="24"/>
        </w:rPr>
      </w:pPr>
      <w:r w:rsidRPr="00FB7C84">
        <w:rPr>
          <w:rFonts w:asciiTheme="minorHAnsi" w:hAnsiTheme="minorHAnsi"/>
          <w:sz w:val="24"/>
          <w:szCs w:val="24"/>
        </w:rPr>
        <w:t>- 21 dni, gdy ocenie podlegać będzie do 150 wniosków,</w:t>
      </w:r>
    </w:p>
    <w:p w:rsidR="00074737" w:rsidRPr="00FB7C84" w:rsidRDefault="00074737" w:rsidP="00074737">
      <w:pPr>
        <w:pStyle w:val="Akapitzlist"/>
        <w:spacing w:before="120" w:after="120" w:line="240" w:lineRule="auto"/>
        <w:ind w:left="426"/>
        <w:jc w:val="both"/>
        <w:rPr>
          <w:rFonts w:asciiTheme="minorHAnsi" w:hAnsiTheme="minorHAnsi"/>
          <w:sz w:val="24"/>
          <w:szCs w:val="24"/>
        </w:rPr>
      </w:pPr>
      <w:r w:rsidRPr="00FB7C84">
        <w:rPr>
          <w:rFonts w:asciiTheme="minorHAnsi" w:hAnsiTheme="minorHAnsi"/>
          <w:sz w:val="24"/>
          <w:szCs w:val="24"/>
        </w:rPr>
        <w:t>- 28 dni, gdy ocenie podlegać będzie powyżej 150 wniosków,</w:t>
      </w:r>
    </w:p>
    <w:p w:rsidR="004B06D1" w:rsidRPr="00FB7C84" w:rsidRDefault="00021C26" w:rsidP="0051799F">
      <w:pPr>
        <w:pStyle w:val="Akapitzlist"/>
        <w:numPr>
          <w:ilvl w:val="0"/>
          <w:numId w:val="30"/>
        </w:numPr>
        <w:spacing w:before="120" w:after="120" w:line="240" w:lineRule="auto"/>
        <w:ind w:left="426"/>
        <w:jc w:val="both"/>
        <w:rPr>
          <w:rFonts w:asciiTheme="minorHAnsi" w:hAnsiTheme="minorHAnsi"/>
          <w:sz w:val="24"/>
          <w:szCs w:val="24"/>
        </w:rPr>
      </w:pPr>
      <w:r w:rsidRPr="00FB7C84">
        <w:rPr>
          <w:rFonts w:asciiTheme="minorHAnsi" w:hAnsiTheme="minorHAnsi"/>
          <w:sz w:val="24"/>
          <w:szCs w:val="24"/>
        </w:rPr>
        <w:t>etap oceny formalno-merytorycznej wraz z ewentualnymi negocjacjami:</w:t>
      </w:r>
    </w:p>
    <w:p w:rsidR="004B06D1" w:rsidRPr="00FB7C84" w:rsidRDefault="00021C26" w:rsidP="0051799F">
      <w:pPr>
        <w:pStyle w:val="Akapitzlist"/>
        <w:numPr>
          <w:ilvl w:val="0"/>
          <w:numId w:val="38"/>
        </w:numPr>
        <w:spacing w:before="120" w:after="120" w:line="240" w:lineRule="auto"/>
        <w:ind w:left="709"/>
        <w:jc w:val="both"/>
        <w:rPr>
          <w:rFonts w:asciiTheme="minorHAnsi" w:hAnsiTheme="minorHAnsi"/>
          <w:sz w:val="24"/>
          <w:szCs w:val="24"/>
        </w:rPr>
      </w:pPr>
      <w:r w:rsidRPr="00FB7C84">
        <w:rPr>
          <w:rFonts w:asciiTheme="minorHAnsi" w:hAnsiTheme="minorHAnsi"/>
          <w:sz w:val="24"/>
          <w:szCs w:val="24"/>
        </w:rPr>
        <w:t xml:space="preserve">51 </w:t>
      </w:r>
      <w:r w:rsidR="00B657FC" w:rsidRPr="00FB7C84">
        <w:rPr>
          <w:rFonts w:asciiTheme="minorHAnsi" w:hAnsiTheme="minorHAnsi"/>
          <w:sz w:val="24"/>
          <w:szCs w:val="24"/>
        </w:rPr>
        <w:t>dni, gdy</w:t>
      </w:r>
      <w:r w:rsidRPr="00FB7C84">
        <w:rPr>
          <w:rFonts w:asciiTheme="minorHAnsi" w:hAnsiTheme="minorHAnsi"/>
          <w:sz w:val="24"/>
          <w:szCs w:val="24"/>
        </w:rPr>
        <w:t xml:space="preserve"> ocenie formalno-merytorycznej podlegać będzie do 80 </w:t>
      </w:r>
      <w:r w:rsidR="00B657FC" w:rsidRPr="00FB7C84">
        <w:rPr>
          <w:rFonts w:asciiTheme="minorHAnsi" w:hAnsiTheme="minorHAnsi"/>
          <w:sz w:val="24"/>
          <w:szCs w:val="24"/>
        </w:rPr>
        <w:t>wniosków</w:t>
      </w:r>
      <w:r w:rsidRPr="00FB7C84">
        <w:rPr>
          <w:rFonts w:asciiTheme="minorHAnsi" w:hAnsiTheme="minorHAnsi"/>
          <w:sz w:val="24"/>
          <w:szCs w:val="24"/>
        </w:rPr>
        <w:t>,</w:t>
      </w:r>
    </w:p>
    <w:p w:rsidR="00021C26" w:rsidRPr="00FB7C84" w:rsidRDefault="00021C26" w:rsidP="0051799F">
      <w:pPr>
        <w:pStyle w:val="Akapitzlist"/>
        <w:numPr>
          <w:ilvl w:val="0"/>
          <w:numId w:val="38"/>
        </w:numPr>
        <w:spacing w:before="120" w:after="120" w:line="240" w:lineRule="auto"/>
        <w:ind w:left="709"/>
        <w:jc w:val="both"/>
        <w:rPr>
          <w:rFonts w:asciiTheme="minorHAnsi" w:hAnsiTheme="minorHAnsi"/>
          <w:sz w:val="24"/>
          <w:szCs w:val="24"/>
        </w:rPr>
      </w:pPr>
      <w:r w:rsidRPr="00FB7C84">
        <w:rPr>
          <w:rFonts w:asciiTheme="minorHAnsi" w:hAnsiTheme="minorHAnsi"/>
          <w:sz w:val="24"/>
          <w:szCs w:val="24"/>
        </w:rPr>
        <w:t xml:space="preserve">81 </w:t>
      </w:r>
      <w:r w:rsidR="00B657FC" w:rsidRPr="00FB7C84">
        <w:rPr>
          <w:rFonts w:asciiTheme="minorHAnsi" w:hAnsiTheme="minorHAnsi"/>
          <w:sz w:val="24"/>
          <w:szCs w:val="24"/>
        </w:rPr>
        <w:t>dni, gdy</w:t>
      </w:r>
      <w:r w:rsidRPr="00FB7C84">
        <w:rPr>
          <w:rFonts w:asciiTheme="minorHAnsi" w:hAnsiTheme="minorHAnsi"/>
          <w:sz w:val="24"/>
          <w:szCs w:val="24"/>
        </w:rPr>
        <w:t xml:space="preserve"> ocenie formalno-merytorycznej podlegać będzie od 81 do 150 wnios</w:t>
      </w:r>
      <w:r w:rsidR="00316A04" w:rsidRPr="00FB7C84">
        <w:rPr>
          <w:rFonts w:asciiTheme="minorHAnsi" w:hAnsiTheme="minorHAnsi"/>
          <w:sz w:val="24"/>
          <w:szCs w:val="24"/>
        </w:rPr>
        <w:t>k</w:t>
      </w:r>
      <w:r w:rsidRPr="00FB7C84">
        <w:rPr>
          <w:rFonts w:asciiTheme="minorHAnsi" w:hAnsiTheme="minorHAnsi"/>
          <w:sz w:val="24"/>
          <w:szCs w:val="24"/>
        </w:rPr>
        <w:t>ów,</w:t>
      </w:r>
    </w:p>
    <w:p w:rsidR="00021C26" w:rsidRPr="00FB7C84" w:rsidRDefault="00021C26" w:rsidP="0051799F">
      <w:pPr>
        <w:pStyle w:val="Akapitzlist"/>
        <w:numPr>
          <w:ilvl w:val="0"/>
          <w:numId w:val="38"/>
        </w:numPr>
        <w:spacing w:before="120" w:after="120" w:line="240" w:lineRule="auto"/>
        <w:ind w:left="709"/>
        <w:jc w:val="both"/>
        <w:rPr>
          <w:rFonts w:asciiTheme="minorHAnsi" w:hAnsiTheme="minorHAnsi"/>
          <w:sz w:val="24"/>
          <w:szCs w:val="24"/>
        </w:rPr>
      </w:pPr>
      <w:r w:rsidRPr="00FB7C84">
        <w:rPr>
          <w:rFonts w:asciiTheme="minorHAnsi" w:hAnsiTheme="minorHAnsi"/>
          <w:sz w:val="24"/>
          <w:szCs w:val="24"/>
        </w:rPr>
        <w:t xml:space="preserve">111 </w:t>
      </w:r>
      <w:r w:rsidR="00B657FC" w:rsidRPr="00FB7C84">
        <w:rPr>
          <w:rFonts w:asciiTheme="minorHAnsi" w:hAnsiTheme="minorHAnsi"/>
          <w:sz w:val="24"/>
          <w:szCs w:val="24"/>
        </w:rPr>
        <w:t>dni, gdy</w:t>
      </w:r>
      <w:r w:rsidRPr="00FB7C84">
        <w:rPr>
          <w:rFonts w:asciiTheme="minorHAnsi" w:hAnsiTheme="minorHAnsi"/>
          <w:sz w:val="24"/>
          <w:szCs w:val="24"/>
        </w:rPr>
        <w:t xml:space="preserve"> ocenie formalno-merytorycznej podlegać będzie powyżej 150 wnio</w:t>
      </w:r>
      <w:r w:rsidR="00316A04" w:rsidRPr="00FB7C84">
        <w:rPr>
          <w:rFonts w:asciiTheme="minorHAnsi" w:hAnsiTheme="minorHAnsi"/>
          <w:sz w:val="24"/>
          <w:szCs w:val="24"/>
        </w:rPr>
        <w:t>sk</w:t>
      </w:r>
      <w:r w:rsidRPr="00FB7C84">
        <w:rPr>
          <w:rFonts w:asciiTheme="minorHAnsi" w:hAnsiTheme="minorHAnsi"/>
          <w:sz w:val="24"/>
          <w:szCs w:val="24"/>
        </w:rPr>
        <w:t>ów.</w:t>
      </w:r>
    </w:p>
    <w:p w:rsidR="00474754" w:rsidRPr="00FB7C84" w:rsidRDefault="00474754" w:rsidP="00474754">
      <w:pPr>
        <w:spacing w:before="120" w:after="120" w:line="240" w:lineRule="auto"/>
        <w:jc w:val="both"/>
        <w:rPr>
          <w:rFonts w:asciiTheme="minorHAnsi" w:hAnsiTheme="minorHAnsi"/>
          <w:sz w:val="24"/>
          <w:szCs w:val="24"/>
        </w:rPr>
      </w:pPr>
    </w:p>
    <w:p w:rsidR="00941A56" w:rsidRPr="00FB7C84" w:rsidRDefault="00941A56" w:rsidP="00021C26">
      <w:pPr>
        <w:spacing w:before="120" w:after="120" w:line="240" w:lineRule="auto"/>
        <w:jc w:val="both"/>
        <w:rPr>
          <w:rFonts w:asciiTheme="minorHAnsi" w:hAnsiTheme="minorHAnsi"/>
          <w:sz w:val="24"/>
          <w:szCs w:val="24"/>
        </w:rPr>
      </w:pPr>
      <w:r w:rsidRPr="00FB7C84">
        <w:rPr>
          <w:rFonts w:asciiTheme="minorHAnsi" w:hAnsiTheme="minorHAnsi"/>
          <w:sz w:val="24"/>
          <w:szCs w:val="24"/>
        </w:rPr>
        <w:br w:type="page"/>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2" w:name="_Toc426632975"/>
      <w:bookmarkStart w:id="273" w:name="_Toc430826860"/>
      <w:bookmarkStart w:id="274" w:name="_Toc435616899"/>
      <w:r w:rsidRPr="00FB7C84">
        <w:rPr>
          <w:rFonts w:asciiTheme="minorHAnsi" w:hAnsiTheme="minorHAnsi"/>
          <w:sz w:val="24"/>
          <w:szCs w:val="24"/>
        </w:rPr>
        <w:lastRenderedPageBreak/>
        <w:t>VIII. Spis załączników</w:t>
      </w:r>
      <w:bookmarkEnd w:id="272"/>
      <w:bookmarkEnd w:id="273"/>
      <w:bookmarkEnd w:id="274"/>
    </w:p>
    <w:bookmarkEnd w:id="6"/>
    <w:bookmarkEnd w:id="20"/>
    <w:p w:rsidR="000E2ED3" w:rsidRPr="00FB7C84" w:rsidRDefault="004B06D1"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Wzór karty weryfikacji technicznej wniosku,</w:t>
      </w:r>
    </w:p>
    <w:p w:rsidR="004F56AE" w:rsidRPr="00FB7C84" w:rsidRDefault="004F56AE"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Wzór karty weryfikacji technicznej uzupełnionego/poprawionego wniosku o dofinansowanie,</w:t>
      </w:r>
    </w:p>
    <w:p w:rsidR="004F56AE" w:rsidRPr="00FB7C84" w:rsidRDefault="003458D7" w:rsidP="0051799F">
      <w:pPr>
        <w:numPr>
          <w:ilvl w:val="0"/>
          <w:numId w:val="18"/>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karty oceny formalnej w ramach etapu oceny </w:t>
      </w:r>
      <w:proofErr w:type="spellStart"/>
      <w:r w:rsidRPr="00A6445D">
        <w:rPr>
          <w:rFonts w:asciiTheme="minorHAnsi" w:hAnsiTheme="minorHAnsi"/>
          <w:sz w:val="24"/>
          <w:szCs w:val="24"/>
        </w:rPr>
        <w:t>formalno–merytorycznej</w:t>
      </w:r>
      <w:proofErr w:type="spellEnd"/>
      <w:r w:rsidRPr="00A6445D">
        <w:rPr>
          <w:rFonts w:asciiTheme="minorHAnsi" w:hAnsiTheme="minorHAnsi"/>
          <w:sz w:val="24"/>
          <w:szCs w:val="24"/>
        </w:rPr>
        <w:t xml:space="preserve"> wniosku o dofinansowanie projektu konkursowego w ramach EFS</w:t>
      </w:r>
      <w:r w:rsidR="006C7997" w:rsidRPr="00FB7C84">
        <w:rPr>
          <w:rFonts w:asciiTheme="minorHAnsi" w:hAnsiTheme="minorHAnsi"/>
          <w:sz w:val="24"/>
          <w:szCs w:val="24"/>
        </w:rPr>
        <w:t>,</w:t>
      </w:r>
    </w:p>
    <w:p w:rsidR="000E2ED3" w:rsidRPr="00FB7C84" w:rsidRDefault="006C7997"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 Wzór karty oceny zgodności projektu ze strategią ZIT </w:t>
      </w:r>
      <w:r w:rsidR="00113E0D" w:rsidRPr="00FB7C84">
        <w:rPr>
          <w:rFonts w:asciiTheme="minorHAnsi" w:hAnsiTheme="minorHAnsi"/>
          <w:sz w:val="24"/>
          <w:szCs w:val="24"/>
        </w:rPr>
        <w:t>A</w:t>
      </w:r>
      <w:r w:rsidR="00CF1B3E" w:rsidRPr="00FB7C84">
        <w:rPr>
          <w:rFonts w:asciiTheme="minorHAnsi" w:hAnsiTheme="minorHAnsi"/>
          <w:sz w:val="24"/>
          <w:szCs w:val="24"/>
        </w:rPr>
        <w:t>W</w:t>
      </w:r>
      <w:r w:rsidRPr="00FB7C84">
        <w:rPr>
          <w:rFonts w:asciiTheme="minorHAnsi" w:hAnsiTheme="minorHAnsi"/>
          <w:sz w:val="24"/>
          <w:szCs w:val="24"/>
        </w:rPr>
        <w:t xml:space="preserve"> wniosku</w:t>
      </w:r>
      <w:r w:rsidRPr="00FB7C84">
        <w:rPr>
          <w:rFonts w:asciiTheme="minorHAnsi" w:hAnsiTheme="minorHAnsi"/>
          <w:sz w:val="24"/>
          <w:szCs w:val="24"/>
        </w:rPr>
        <w:br/>
        <w:t>o dofinansowanie projektu konkursowego w ramach RPO WD – 2014 – 2020,</w:t>
      </w:r>
    </w:p>
    <w:p w:rsidR="00021C26" w:rsidRPr="00FB7C84" w:rsidRDefault="00021C26"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875536" w:rsidRPr="00FB7C84">
        <w:rPr>
          <w:rFonts w:asciiTheme="minorHAnsi" w:hAnsiTheme="minorHAnsi"/>
          <w:sz w:val="24"/>
          <w:szCs w:val="24"/>
        </w:rPr>
        <w:t>deklaracji bezstronności i poufności do weryfikacji technicznej</w:t>
      </w:r>
      <w:r w:rsidRPr="00FB7C84">
        <w:rPr>
          <w:rFonts w:asciiTheme="minorHAnsi" w:hAnsiTheme="minorHAnsi"/>
          <w:sz w:val="24"/>
          <w:szCs w:val="24"/>
        </w:rPr>
        <w:t>,</w:t>
      </w:r>
    </w:p>
    <w:p w:rsidR="000E2ED3" w:rsidRPr="00FB7C84" w:rsidRDefault="004B06D1"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FA2403" w:rsidRPr="00FB7C84">
        <w:rPr>
          <w:rFonts w:asciiTheme="minorHAnsi" w:hAnsiTheme="minorHAnsi"/>
          <w:sz w:val="24"/>
          <w:szCs w:val="24"/>
        </w:rPr>
        <w:t>deklaracji bezstronności i poufności pracownika IOK</w:t>
      </w:r>
      <w:r w:rsidRPr="00FB7C84">
        <w:rPr>
          <w:rFonts w:asciiTheme="minorHAnsi" w:hAnsiTheme="minorHAnsi"/>
          <w:sz w:val="24"/>
          <w:szCs w:val="24"/>
        </w:rPr>
        <w:t>,</w:t>
      </w:r>
    </w:p>
    <w:p w:rsidR="002148A8" w:rsidRPr="00FB7C84" w:rsidRDefault="00021C26"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FA2403" w:rsidRPr="00FB7C84">
        <w:rPr>
          <w:rFonts w:asciiTheme="minorHAnsi" w:hAnsiTheme="minorHAnsi"/>
          <w:sz w:val="24"/>
          <w:szCs w:val="24"/>
        </w:rPr>
        <w:t>deklaracji bezstronności i poufności eksperta,</w:t>
      </w:r>
    </w:p>
    <w:p w:rsidR="000E2ED3" w:rsidRPr="00FB7C84" w:rsidRDefault="002148A8"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2A38EE" w:rsidRPr="00FB7C84">
        <w:rPr>
          <w:rFonts w:asciiTheme="minorHAnsi" w:hAnsiTheme="minorHAnsi"/>
          <w:sz w:val="24"/>
          <w:szCs w:val="24"/>
        </w:rPr>
        <w:t>deklaracji</w:t>
      </w:r>
      <w:r w:rsidRPr="00FB7C84">
        <w:rPr>
          <w:rFonts w:asciiTheme="minorHAnsi" w:hAnsiTheme="minorHAnsi"/>
          <w:sz w:val="24"/>
          <w:szCs w:val="24"/>
        </w:rPr>
        <w:t xml:space="preserve"> </w:t>
      </w:r>
      <w:r w:rsidR="002A38EE" w:rsidRPr="00FB7C84">
        <w:rPr>
          <w:rFonts w:asciiTheme="minorHAnsi" w:hAnsiTheme="minorHAnsi"/>
          <w:sz w:val="24"/>
          <w:szCs w:val="24"/>
        </w:rPr>
        <w:t>poufności obserwatora uczestniczącego w pracach KOP</w:t>
      </w:r>
      <w:r w:rsidRPr="00FB7C84">
        <w:rPr>
          <w:rFonts w:asciiTheme="minorHAnsi" w:hAnsiTheme="minorHAnsi"/>
          <w:b/>
          <w:sz w:val="24"/>
          <w:szCs w:val="24"/>
        </w:rPr>
        <w:t>,</w:t>
      </w:r>
    </w:p>
    <w:p w:rsidR="00545495" w:rsidRPr="00FB7C84" w:rsidRDefault="002A38EE"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Zakres </w:t>
      </w:r>
      <w:r w:rsidR="004B06D1" w:rsidRPr="00FB7C84">
        <w:rPr>
          <w:rFonts w:asciiTheme="minorHAnsi" w:hAnsiTheme="minorHAnsi"/>
          <w:sz w:val="24"/>
          <w:szCs w:val="24"/>
        </w:rPr>
        <w:t>wn</w:t>
      </w:r>
      <w:r w:rsidRPr="00FB7C84">
        <w:rPr>
          <w:rFonts w:asciiTheme="minorHAnsi" w:hAnsiTheme="minorHAnsi"/>
          <w:sz w:val="24"/>
          <w:szCs w:val="24"/>
        </w:rPr>
        <w:t>iosku o dofinansowanie projektu</w:t>
      </w:r>
      <w:r w:rsidR="004B06D1" w:rsidRPr="00FB7C84">
        <w:rPr>
          <w:rFonts w:asciiTheme="minorHAnsi" w:hAnsiTheme="minorHAnsi"/>
          <w:sz w:val="24"/>
          <w:szCs w:val="24"/>
        </w:rPr>
        <w:t>,</w:t>
      </w:r>
      <w:r w:rsidR="00545495" w:rsidRPr="00FB7C84">
        <w:rPr>
          <w:rFonts w:asciiTheme="minorHAnsi" w:hAnsiTheme="minorHAnsi"/>
          <w:sz w:val="24"/>
          <w:szCs w:val="24"/>
        </w:rPr>
        <w:t xml:space="preserve"> </w:t>
      </w:r>
    </w:p>
    <w:p w:rsidR="000E2ED3" w:rsidRPr="00FB7C84" w:rsidRDefault="004B06D1" w:rsidP="0051799F">
      <w:pPr>
        <w:numPr>
          <w:ilvl w:val="0"/>
          <w:numId w:val="18"/>
        </w:numPr>
        <w:spacing w:before="120" w:after="120" w:line="240" w:lineRule="auto"/>
        <w:ind w:left="357" w:hanging="357"/>
        <w:jc w:val="both"/>
        <w:rPr>
          <w:rFonts w:asciiTheme="minorHAnsi" w:hAnsiTheme="minorHAnsi"/>
          <w:sz w:val="24"/>
          <w:szCs w:val="24"/>
        </w:rPr>
      </w:pPr>
      <w:r w:rsidRPr="00FB7C84">
        <w:rPr>
          <w:rFonts w:asciiTheme="minorHAnsi" w:hAnsiTheme="minorHAnsi"/>
          <w:sz w:val="24"/>
          <w:szCs w:val="24"/>
        </w:rPr>
        <w:t xml:space="preserve">Wzór </w:t>
      </w:r>
      <w:r w:rsidR="002A38EE" w:rsidRPr="00FB7C84">
        <w:rPr>
          <w:rFonts w:asciiTheme="minorHAnsi" w:hAnsiTheme="minorHAnsi"/>
          <w:sz w:val="24"/>
          <w:szCs w:val="24"/>
        </w:rPr>
        <w:t>umowy o dofinansowanie projektu w ramach Regionalnego Programu Operacyjnego województwa dolnośląskiego 2014-2020 współfinansowanej ze środków Europejskiego Funduszu Społecznego,</w:t>
      </w:r>
    </w:p>
    <w:p w:rsidR="00BA24EA" w:rsidRPr="00FB7C84" w:rsidRDefault="00BA24EA" w:rsidP="0051799F">
      <w:pPr>
        <w:numPr>
          <w:ilvl w:val="0"/>
          <w:numId w:val="18"/>
        </w:numPr>
        <w:spacing w:before="120" w:after="120" w:line="240" w:lineRule="auto"/>
        <w:ind w:left="357" w:hanging="357"/>
        <w:jc w:val="both"/>
        <w:rPr>
          <w:rFonts w:asciiTheme="minorHAnsi" w:hAnsiTheme="minorHAnsi"/>
          <w:sz w:val="24"/>
          <w:szCs w:val="24"/>
        </w:rPr>
      </w:pPr>
      <w:r w:rsidRPr="00FB7C84">
        <w:rPr>
          <w:rFonts w:asciiTheme="minorHAnsi" w:hAnsiTheme="minorHAnsi"/>
          <w:sz w:val="24"/>
          <w:szCs w:val="24"/>
        </w:rPr>
        <w:t>Wzór umowy o dofinansowanie projektu w ramach Regionalnego Programu Operacyjnego województwa dolnośląskiego 2014-2020 współfinansowanej ze środków Europejskiego Funduszu Społecznego-uproszczone metody rozliczania</w:t>
      </w:r>
    </w:p>
    <w:p w:rsidR="000E2ED3" w:rsidRPr="00FB7C84" w:rsidRDefault="00DE7544"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2A38EE" w:rsidRPr="00FB7C84">
        <w:rPr>
          <w:rFonts w:asciiTheme="minorHAnsi" w:hAnsiTheme="minorHAnsi"/>
          <w:sz w:val="24"/>
          <w:szCs w:val="24"/>
        </w:rPr>
        <w:t>porozumienia o dofinansowanie projektu w ramach Regionalnego Programu Operacyjnego Województwa Dolnośląskiego 2014-2020 współfinansowana ze środków Europejskiego Funduszu Społecznego dla państwowych jednostek budżetowych</w:t>
      </w:r>
      <w:r w:rsidR="004B06D1" w:rsidRPr="00FB7C84">
        <w:rPr>
          <w:rFonts w:asciiTheme="minorHAnsi" w:hAnsiTheme="minorHAnsi"/>
          <w:sz w:val="24"/>
          <w:szCs w:val="24"/>
        </w:rPr>
        <w:t>,</w:t>
      </w:r>
    </w:p>
    <w:p w:rsidR="00740A3D" w:rsidRPr="00FB7C84" w:rsidRDefault="009F7B66" w:rsidP="0051799F">
      <w:pPr>
        <w:pStyle w:val="Zwykytekst"/>
        <w:numPr>
          <w:ilvl w:val="0"/>
          <w:numId w:val="18"/>
        </w:numPr>
        <w:spacing w:before="120" w:after="120"/>
        <w:ind w:left="357" w:hanging="357"/>
        <w:rPr>
          <w:rFonts w:asciiTheme="minorHAnsi" w:hAnsiTheme="minorHAnsi"/>
          <w:sz w:val="24"/>
          <w:szCs w:val="24"/>
        </w:rPr>
      </w:pPr>
      <w:r w:rsidRPr="00FB7C84">
        <w:rPr>
          <w:rFonts w:asciiTheme="minorHAnsi" w:hAnsiTheme="minorHAnsi"/>
          <w:sz w:val="24"/>
          <w:szCs w:val="24"/>
        </w:rPr>
        <w:t xml:space="preserve">Standard wymagań </w:t>
      </w:r>
      <w:r w:rsidR="00740A3D" w:rsidRPr="00FB7C84">
        <w:rPr>
          <w:rFonts w:asciiTheme="minorHAnsi" w:hAnsiTheme="minorHAnsi"/>
          <w:sz w:val="24"/>
          <w:szCs w:val="24"/>
        </w:rPr>
        <w:t>realiz</w:t>
      </w:r>
      <w:r w:rsidR="002A38EE" w:rsidRPr="00FB7C84">
        <w:rPr>
          <w:rFonts w:asciiTheme="minorHAnsi" w:hAnsiTheme="minorHAnsi"/>
          <w:sz w:val="24"/>
          <w:szCs w:val="24"/>
        </w:rPr>
        <w:t>owanych w ramach</w:t>
      </w:r>
      <w:r w:rsidR="00AA24CD" w:rsidRPr="00FB7C84">
        <w:rPr>
          <w:rFonts w:asciiTheme="minorHAnsi" w:hAnsiTheme="minorHAnsi"/>
          <w:sz w:val="24"/>
          <w:szCs w:val="24"/>
        </w:rPr>
        <w:t xml:space="preserve"> Dz</w:t>
      </w:r>
      <w:r w:rsidR="002A38EE" w:rsidRPr="00FB7C84">
        <w:rPr>
          <w:rFonts w:asciiTheme="minorHAnsi" w:hAnsiTheme="minorHAnsi"/>
          <w:sz w:val="24"/>
          <w:szCs w:val="24"/>
        </w:rPr>
        <w:t xml:space="preserve">iałania </w:t>
      </w:r>
      <w:r w:rsidR="006871A9" w:rsidRPr="00FB7C84">
        <w:rPr>
          <w:rFonts w:asciiTheme="minorHAnsi" w:hAnsiTheme="minorHAnsi"/>
          <w:sz w:val="24"/>
          <w:szCs w:val="24"/>
        </w:rPr>
        <w:t>10.1</w:t>
      </w:r>
      <w:r w:rsidR="002A38EE" w:rsidRPr="00FB7C84">
        <w:rPr>
          <w:rFonts w:asciiTheme="minorHAnsi" w:hAnsiTheme="minorHAnsi"/>
          <w:sz w:val="24"/>
          <w:szCs w:val="24"/>
        </w:rPr>
        <w:t>,</w:t>
      </w:r>
    </w:p>
    <w:p w:rsidR="00EB6546" w:rsidRPr="00FB7C84" w:rsidRDefault="00EB6546" w:rsidP="0051799F">
      <w:pPr>
        <w:pStyle w:val="Zwykytekst"/>
        <w:numPr>
          <w:ilvl w:val="0"/>
          <w:numId w:val="18"/>
        </w:numPr>
        <w:spacing w:after="120"/>
        <w:ind w:left="357" w:hanging="357"/>
        <w:rPr>
          <w:rFonts w:asciiTheme="minorHAnsi" w:hAnsiTheme="minorHAnsi"/>
          <w:sz w:val="24"/>
          <w:szCs w:val="24"/>
        </w:rPr>
      </w:pPr>
      <w:r w:rsidRPr="00FB7C84">
        <w:rPr>
          <w:rFonts w:asciiTheme="minorHAnsi" w:hAnsiTheme="minorHAnsi"/>
          <w:sz w:val="24"/>
          <w:szCs w:val="24"/>
        </w:rPr>
        <w:t>Wzór oświadczeni</w:t>
      </w:r>
      <w:r w:rsidR="002A38EE" w:rsidRPr="00FB7C84">
        <w:rPr>
          <w:rFonts w:asciiTheme="minorHAnsi" w:hAnsiTheme="minorHAnsi"/>
          <w:sz w:val="24"/>
          <w:szCs w:val="24"/>
        </w:rPr>
        <w:t>a</w:t>
      </w:r>
      <w:r w:rsidRPr="00FB7C84">
        <w:rPr>
          <w:rFonts w:asciiTheme="minorHAnsi" w:hAnsiTheme="minorHAnsi"/>
          <w:sz w:val="24"/>
          <w:szCs w:val="24"/>
        </w:rPr>
        <w:t xml:space="preserve"> dotyczącego stosowania przepisów PZP</w:t>
      </w:r>
      <w:r w:rsidR="002A38EE" w:rsidRPr="00FB7C84">
        <w:rPr>
          <w:rFonts w:asciiTheme="minorHAnsi" w:hAnsiTheme="minorHAnsi"/>
          <w:sz w:val="24"/>
          <w:szCs w:val="24"/>
        </w:rPr>
        <w:t>,</w:t>
      </w:r>
    </w:p>
    <w:p w:rsidR="00074737" w:rsidRPr="00FB7C84" w:rsidRDefault="002A38EE" w:rsidP="0051799F">
      <w:pPr>
        <w:pStyle w:val="Zwykytekst"/>
        <w:numPr>
          <w:ilvl w:val="0"/>
          <w:numId w:val="18"/>
        </w:numPr>
        <w:rPr>
          <w:rFonts w:asciiTheme="minorHAnsi" w:hAnsiTheme="minorHAnsi"/>
          <w:sz w:val="24"/>
          <w:szCs w:val="24"/>
        </w:rPr>
      </w:pPr>
      <w:r w:rsidRPr="00FB7C84">
        <w:rPr>
          <w:rFonts w:asciiTheme="minorHAnsi" w:hAnsiTheme="minorHAnsi"/>
          <w:sz w:val="24"/>
          <w:szCs w:val="24"/>
        </w:rPr>
        <w:t>Wzór</w:t>
      </w:r>
      <w:r w:rsidR="00BA4F0B" w:rsidRPr="00FB7C84">
        <w:rPr>
          <w:rFonts w:asciiTheme="minorHAnsi" w:hAnsiTheme="minorHAnsi"/>
          <w:sz w:val="24"/>
          <w:szCs w:val="24"/>
        </w:rPr>
        <w:t xml:space="preserve"> </w:t>
      </w:r>
      <w:r w:rsidRPr="00FB7C84">
        <w:rPr>
          <w:rFonts w:asciiTheme="minorHAnsi" w:hAnsiTheme="minorHAnsi"/>
          <w:sz w:val="24"/>
          <w:szCs w:val="24"/>
        </w:rPr>
        <w:t>o</w:t>
      </w:r>
      <w:r w:rsidR="00BA4F0B" w:rsidRPr="00FB7C84">
        <w:rPr>
          <w:rFonts w:asciiTheme="minorHAnsi" w:hAnsiTheme="minorHAnsi"/>
          <w:sz w:val="24"/>
          <w:szCs w:val="24"/>
        </w:rPr>
        <w:t>świadczeni</w:t>
      </w:r>
      <w:r w:rsidRPr="00FB7C84">
        <w:rPr>
          <w:rFonts w:asciiTheme="minorHAnsi" w:hAnsiTheme="minorHAnsi"/>
          <w:sz w:val="24"/>
          <w:szCs w:val="24"/>
        </w:rPr>
        <w:t>a</w:t>
      </w:r>
      <w:r w:rsidR="00BA4F0B" w:rsidRPr="00FB7C84">
        <w:rPr>
          <w:rFonts w:asciiTheme="minorHAnsi" w:hAnsiTheme="minorHAnsi"/>
          <w:sz w:val="24"/>
          <w:szCs w:val="24"/>
        </w:rPr>
        <w:t xml:space="preserve"> dotyczące</w:t>
      </w:r>
      <w:r w:rsidRPr="00FB7C84">
        <w:rPr>
          <w:rFonts w:asciiTheme="minorHAnsi" w:hAnsiTheme="minorHAnsi"/>
          <w:sz w:val="24"/>
          <w:szCs w:val="24"/>
        </w:rPr>
        <w:t>go</w:t>
      </w:r>
      <w:r w:rsidR="00BA4F0B" w:rsidRPr="00FB7C84">
        <w:rPr>
          <w:rFonts w:asciiTheme="minorHAnsi" w:hAnsiTheme="minorHAnsi"/>
          <w:sz w:val="24"/>
          <w:szCs w:val="24"/>
        </w:rPr>
        <w:t xml:space="preserve"> wydatków inwestycyjnych</w:t>
      </w:r>
      <w:r w:rsidRPr="00FB7C84">
        <w:rPr>
          <w:rFonts w:asciiTheme="minorHAnsi" w:hAnsiTheme="minorHAnsi"/>
          <w:sz w:val="24"/>
          <w:szCs w:val="24"/>
        </w:rPr>
        <w:t>.</w:t>
      </w:r>
    </w:p>
    <w:p w:rsidR="0062415A" w:rsidRDefault="00A503AD" w:rsidP="003458D7">
      <w:pPr>
        <w:pStyle w:val="Zwykytekst"/>
        <w:numPr>
          <w:ilvl w:val="0"/>
          <w:numId w:val="18"/>
        </w:numPr>
        <w:rPr>
          <w:rFonts w:asciiTheme="minorHAnsi" w:hAnsiTheme="minorHAnsi"/>
          <w:sz w:val="24"/>
          <w:szCs w:val="24"/>
        </w:rPr>
      </w:pPr>
      <w:r w:rsidRPr="00FB7C84">
        <w:rPr>
          <w:rFonts w:asciiTheme="minorHAnsi" w:hAnsiTheme="minorHAnsi"/>
          <w:sz w:val="24"/>
          <w:szCs w:val="24"/>
        </w:rPr>
        <w:t>Strategia Zintegrowanych Inwestycji Terytorialnych Aglomeracji Wałbrzyskiej</w:t>
      </w:r>
    </w:p>
    <w:p w:rsidR="003458D7" w:rsidRPr="00FB7C84" w:rsidRDefault="003458D7" w:rsidP="003458D7">
      <w:pPr>
        <w:pStyle w:val="Zwykytekst"/>
        <w:numPr>
          <w:ilvl w:val="0"/>
          <w:numId w:val="18"/>
        </w:numPr>
        <w:rPr>
          <w:rFonts w:asciiTheme="minorHAnsi" w:hAnsiTheme="minorHAnsi"/>
          <w:sz w:val="24"/>
          <w:szCs w:val="24"/>
        </w:rPr>
      </w:pPr>
      <w:r w:rsidRPr="00A6445D">
        <w:rPr>
          <w:rFonts w:asciiTheme="minorHAnsi" w:hAnsiTheme="minorHAnsi"/>
          <w:sz w:val="24"/>
          <w:szCs w:val="24"/>
        </w:rPr>
        <w:t xml:space="preserve">Wzór karty oceny merytorycznej w ramach etapu oceny </w:t>
      </w:r>
      <w:proofErr w:type="spellStart"/>
      <w:r w:rsidRPr="00A6445D">
        <w:rPr>
          <w:rFonts w:asciiTheme="minorHAnsi" w:hAnsiTheme="minorHAnsi"/>
          <w:sz w:val="24"/>
          <w:szCs w:val="24"/>
        </w:rPr>
        <w:t>formalno–merytorycznej</w:t>
      </w:r>
      <w:proofErr w:type="spellEnd"/>
      <w:r w:rsidRPr="00A6445D">
        <w:rPr>
          <w:rFonts w:asciiTheme="minorHAnsi" w:hAnsiTheme="minorHAnsi"/>
          <w:sz w:val="24"/>
          <w:szCs w:val="24"/>
        </w:rPr>
        <w:t xml:space="preserve"> wniosku o dofinansowanie projektu konkursowego w ramach EFS</w:t>
      </w:r>
    </w:p>
    <w:sectPr w:rsidR="003458D7" w:rsidRPr="00FB7C84" w:rsidSect="004602C1">
      <w:footerReference w:type="default" r:id="rId32"/>
      <w:pgSz w:w="11906" w:h="16838"/>
      <w:pgMar w:top="1418"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69" w:rsidRDefault="002D2F69" w:rsidP="004B06D1">
      <w:pPr>
        <w:spacing w:before="0" w:line="240" w:lineRule="auto"/>
      </w:pPr>
      <w:r>
        <w:separator/>
      </w:r>
    </w:p>
  </w:endnote>
  <w:endnote w:type="continuationSeparator" w:id="0">
    <w:p w:rsidR="002D2F69" w:rsidRDefault="002D2F69" w:rsidP="004B06D1">
      <w:pPr>
        <w:spacing w:before="0" w:line="240" w:lineRule="auto"/>
      </w:pPr>
      <w:r>
        <w:continuationSeparator/>
      </w:r>
    </w:p>
  </w:endnote>
  <w:endnote w:type="continuationNotice" w:id="1">
    <w:p w:rsidR="002D2F69" w:rsidRDefault="002D2F69">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ArialNarrow">
    <w:altName w:val="Arial"/>
    <w:charset w:val="00"/>
    <w:family w:val="swiss"/>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69" w:rsidRPr="007656E5" w:rsidRDefault="002D2F69">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795C2A">
      <w:rPr>
        <w:rFonts w:ascii="Arial" w:hAnsi="Arial" w:cs="Arial"/>
        <w:noProof/>
      </w:rPr>
      <w:t>64</w:t>
    </w:r>
    <w:r w:rsidRPr="007656E5">
      <w:rPr>
        <w:rFonts w:ascii="Arial" w:hAnsi="Arial" w:cs="Arial"/>
      </w:rPr>
      <w:fldChar w:fldCharType="end"/>
    </w:r>
  </w:p>
  <w:p w:rsidR="002D2F69" w:rsidRDefault="002D2F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69" w:rsidRDefault="002D2F69" w:rsidP="004B06D1">
      <w:pPr>
        <w:spacing w:before="0" w:line="240" w:lineRule="auto"/>
      </w:pPr>
      <w:r>
        <w:separator/>
      </w:r>
    </w:p>
  </w:footnote>
  <w:footnote w:type="continuationSeparator" w:id="0">
    <w:p w:rsidR="002D2F69" w:rsidRDefault="002D2F69" w:rsidP="004B06D1">
      <w:pPr>
        <w:spacing w:before="0" w:line="240" w:lineRule="auto"/>
      </w:pPr>
      <w:r>
        <w:continuationSeparator/>
      </w:r>
    </w:p>
  </w:footnote>
  <w:footnote w:type="continuationNotice" w:id="1">
    <w:p w:rsidR="002D2F69" w:rsidRDefault="002D2F69">
      <w:pPr>
        <w:spacing w:before="0" w:line="240" w:lineRule="auto"/>
      </w:pPr>
    </w:p>
  </w:footnote>
  <w:footnote w:id="2">
    <w:p w:rsidR="002D2F69" w:rsidRDefault="002D2F69" w:rsidP="00A67EF5">
      <w:pPr>
        <w:pStyle w:val="Tekstprzypisudolnego"/>
      </w:pPr>
      <w:r>
        <w:rPr>
          <w:rStyle w:val="Odwoanieprzypisudolnego"/>
        </w:rPr>
        <w:footnoteRef/>
      </w:r>
      <w:r>
        <w:t xml:space="preserve"> Przy czym, jeśli </w:t>
      </w:r>
      <w:r w:rsidRPr="003455F2">
        <w:t>w poprzednim roku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tym samym zakresie" oznacza zajęcia realizowane w analogicznym zakresie obszarowym (np. logopeda, gimnastyka korekcyjna, angielski), co do treści i odbiorców.</w:t>
      </w:r>
    </w:p>
  </w:footnote>
  <w:footnote w:id="3">
    <w:p w:rsidR="002D2F69" w:rsidRPr="007E507D" w:rsidRDefault="002D2F69" w:rsidP="00A67EF5">
      <w:pPr>
        <w:pStyle w:val="Tekstprzypisudolnego"/>
        <w:rPr>
          <w:rFonts w:asciiTheme="minorHAnsi" w:hAnsiTheme="minorHAnsi"/>
        </w:rPr>
      </w:pPr>
      <w:r>
        <w:rPr>
          <w:rStyle w:val="Odwoanieprzypisudolnego"/>
        </w:rPr>
        <w:footnoteRef/>
      </w:r>
      <w:r>
        <w:t xml:space="preserve"> </w:t>
      </w:r>
      <w:r w:rsidRPr="007E507D">
        <w:rPr>
          <w:rFonts w:asciiTheme="minorHAnsi" w:hAnsiTheme="minorHAnsi"/>
        </w:rPr>
        <w:t>Ogólna alokacja na konkurs może zostać zwiększona o środki z budżetu państwa w przypadku przyjęcia do realizacji projektów w których Wnioskodawca nie będzie zobowiązany do wnoszenia 15% wkładu własnego.</w:t>
      </w:r>
    </w:p>
    <w:p w:rsidR="002D2F69" w:rsidRDefault="002D2F69">
      <w:pPr>
        <w:pStyle w:val="Tekstprzypisudolnego"/>
      </w:pPr>
    </w:p>
  </w:footnote>
  <w:footnote w:id="4">
    <w:p w:rsidR="002D2F69" w:rsidRPr="002240AA" w:rsidRDefault="002D2F69"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5">
    <w:p w:rsidR="002D2F69" w:rsidRPr="00196943" w:rsidRDefault="002D2F69"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6">
    <w:p w:rsidR="002D2F69" w:rsidRDefault="002D2F69">
      <w:pPr>
        <w:pStyle w:val="Tekstprzypisudolnego"/>
      </w:pPr>
      <w:r>
        <w:rPr>
          <w:rStyle w:val="Odwoanieprzypisudolnego"/>
        </w:rPr>
        <w:footnoteRef/>
      </w:r>
      <w:r>
        <w:t xml:space="preserve"> </w:t>
      </w:r>
      <w:r w:rsidRPr="00F269FF">
        <w:rPr>
          <w:szCs w:val="20"/>
        </w:rPr>
        <w:t xml:space="preserve">Zgodnie z </w:t>
      </w:r>
      <w:r w:rsidRPr="00F269FF">
        <w:rPr>
          <w:rFonts w:eastAsiaTheme="minorHAnsi"/>
          <w:bCs/>
          <w:szCs w:val="20"/>
          <w:lang w:eastAsia="en-US"/>
        </w:rPr>
        <w:t>Wytycznymi w zakresie kwalifikowalno</w:t>
      </w:r>
      <w:r w:rsidRPr="00F269FF">
        <w:rPr>
          <w:rFonts w:eastAsiaTheme="minorHAnsi"/>
          <w:szCs w:val="20"/>
          <w:lang w:eastAsia="en-US"/>
        </w:rPr>
        <w:t>ś</w:t>
      </w:r>
      <w:r w:rsidRPr="00F269FF">
        <w:rPr>
          <w:rFonts w:eastAsiaTheme="minorHAnsi"/>
          <w:bCs/>
          <w:szCs w:val="20"/>
          <w:lang w:eastAsia="en-US"/>
        </w:rPr>
        <w:t>ci wydatków w ramach Europejskiego Funduszu Rozwoju Regionalnego, Europejskiego Funduszu Społecznego oraz Funduszu Spójno</w:t>
      </w:r>
      <w:r w:rsidRPr="00F269FF">
        <w:rPr>
          <w:rFonts w:eastAsiaTheme="minorHAnsi"/>
          <w:szCs w:val="20"/>
          <w:lang w:eastAsia="en-US"/>
        </w:rPr>
        <w:t>ś</w:t>
      </w:r>
      <w:r w:rsidRPr="00F269FF">
        <w:rPr>
          <w:rFonts w:eastAsiaTheme="minorHAnsi"/>
          <w:bCs/>
          <w:szCs w:val="20"/>
          <w:lang w:eastAsia="en-US"/>
        </w:rPr>
        <w:t>ci na lata 2014-2020</w:t>
      </w:r>
    </w:p>
  </w:footnote>
  <w:footnote w:id="7">
    <w:p w:rsidR="002D2F69" w:rsidRPr="00F84441" w:rsidRDefault="002D2F69" w:rsidP="00F84441">
      <w:pPr>
        <w:pStyle w:val="Default"/>
        <w:rPr>
          <w:rFonts w:ascii="Times New Roman" w:eastAsiaTheme="minorHAnsi" w:hAnsi="Times New Roman" w:cs="Times New Roman"/>
          <w:color w:val="000000"/>
          <w:lang w:eastAsia="en-US"/>
        </w:rPr>
      </w:pPr>
      <w:r>
        <w:rPr>
          <w:rStyle w:val="Odwoanieprzypisudolnego"/>
        </w:rPr>
        <w:footnoteRef/>
      </w:r>
      <w:r w:rsidRPr="00F269FF">
        <w:rPr>
          <w:rFonts w:eastAsiaTheme="minorHAnsi"/>
          <w:bCs/>
          <w:lang w:eastAsia="en-US"/>
        </w:rPr>
        <w:t>.</w:t>
      </w:r>
      <w:r w:rsidRPr="00F84441">
        <w:rPr>
          <w:rFonts w:ascii="Times New Roman" w:hAnsi="Times New Roman" w:cs="Times New Roman"/>
        </w:rPr>
        <w:t xml:space="preserve"> </w:t>
      </w:r>
      <w:r w:rsidRPr="006D7E77">
        <w:rPr>
          <w:rFonts w:ascii="Times New Roman" w:hAnsi="Times New Roman" w:cs="Times New Roman"/>
        </w:rPr>
        <w:t xml:space="preserve">Wartość </w:t>
      </w:r>
      <w:r w:rsidRPr="006D7E77">
        <w:rPr>
          <w:rFonts w:ascii="Times New Roman" w:eastAsiaTheme="minorHAnsi" w:hAnsi="Times New Roman" w:cs="Times New Roman"/>
          <w:color w:val="000000"/>
          <w:lang w:eastAsia="en-US"/>
        </w:rPr>
        <w:t>przeliczona kursem EBC z dnia 29.09.2015</w:t>
      </w:r>
      <w:r>
        <w:rPr>
          <w:rFonts w:ascii="Times New Roman" w:eastAsiaTheme="minorHAnsi" w:hAnsi="Times New Roman" w:cs="Times New Roman"/>
          <w:color w:val="000000"/>
          <w:lang w:eastAsia="en-US"/>
        </w:rPr>
        <w:t>r.</w:t>
      </w:r>
    </w:p>
  </w:footnote>
  <w:footnote w:id="8">
    <w:p w:rsidR="002D2F69" w:rsidRPr="002B02BF" w:rsidRDefault="002D2F69" w:rsidP="002B02BF">
      <w:pPr>
        <w:spacing w:before="0"/>
        <w:jc w:val="both"/>
        <w:rPr>
          <w:rFonts w:ascii="Times New Roman" w:hAnsi="Times New Roman"/>
          <w:iCs/>
          <w:sz w:val="20"/>
        </w:rPr>
      </w:pPr>
      <w:r w:rsidRPr="002B02BF">
        <w:rPr>
          <w:rStyle w:val="Odwoanieprzypisudolnego"/>
          <w:rFonts w:ascii="Times New Roman" w:hAnsi="Times New Roman"/>
          <w:sz w:val="20"/>
        </w:rPr>
        <w:footnoteRef/>
      </w:r>
      <w:r w:rsidRPr="002B02BF">
        <w:rPr>
          <w:rFonts w:ascii="Times New Roman" w:hAnsi="Times New Roman"/>
          <w:sz w:val="20"/>
        </w:rPr>
        <w:t xml:space="preserve"> </w:t>
      </w:r>
      <w:r w:rsidRPr="002B02BF">
        <w:rPr>
          <w:rFonts w:ascii="Times New Roman" w:hAnsi="Times New Roman"/>
          <w:iCs/>
          <w:sz w:val="20"/>
        </w:rPr>
        <w:t xml:space="preserve">IOK informuje, że przez „wartość dofinansowania” w niniejszym kryterium należy rozumieć „wartość wkładu publicznego (środków publicznych”. W związku z powyższym kryterium należy czytać następująco: </w:t>
      </w:r>
    </w:p>
    <w:p w:rsidR="002D2F69" w:rsidRPr="002B02BF" w:rsidRDefault="002D2F69" w:rsidP="002B02BF">
      <w:pPr>
        <w:pStyle w:val="Tekstprzypisudolnego"/>
        <w:jc w:val="both"/>
        <w:rPr>
          <w:szCs w:val="20"/>
        </w:rPr>
      </w:pPr>
      <w:r w:rsidRPr="002B02BF">
        <w:rPr>
          <w:iCs/>
          <w:szCs w:val="20"/>
        </w:rPr>
        <w:t xml:space="preserve">W projekcie, w którym </w:t>
      </w:r>
      <w:r w:rsidRPr="002B02BF">
        <w:rPr>
          <w:b/>
          <w:bCs/>
          <w:iCs/>
          <w:szCs w:val="20"/>
          <w:u w:val="single"/>
        </w:rPr>
        <w:t>wartość wkładu publicznego (środków publicznych)</w:t>
      </w:r>
      <w:r w:rsidRPr="002B02BF">
        <w:rPr>
          <w:iCs/>
          <w:szCs w:val="20"/>
        </w:rPr>
        <w:t xml:space="preserve"> nie przekracza wyrażonej w PLN równowartości 100 000 EUR zastosowano kwoty ryczałtowe, o których mowa w Wytycznych w zakresie kwalifikowalności wydatków w zakresie Europejskiego Funduszu Rozwoju Regionalnego, Europejskiego Funduszu Społecznego oraz Funduszu Spójności na lata 2014-2020. W sytuacjach określonych w regulaminie konkursu zastosowano pozostałe uproszczone metody rozliczania wydatków, o których mowa w Wytycznych w zakresie kwalifikowalności wydatków w zakresie Europejskiego Funduszu Rozwoju Regionalnego, Europejskiego Funduszu Społecznego oraz Funduszu Spójności na lata 2014-2020.</w:t>
      </w:r>
    </w:p>
  </w:footnote>
  <w:footnote w:id="9">
    <w:p w:rsidR="002D2F69" w:rsidRDefault="002D2F69">
      <w:pPr>
        <w:pStyle w:val="Tekstprzypisudolnego"/>
      </w:pPr>
      <w:r>
        <w:rPr>
          <w:rStyle w:val="Odwoanieprzypisudolnego"/>
        </w:rPr>
        <w:footnoteRef/>
      </w:r>
      <w:r>
        <w:t xml:space="preserve"> W obecnym konkursie nie przewiduje się stosowania stawek jednostkowych</w:t>
      </w:r>
    </w:p>
  </w:footnote>
  <w:footnote w:id="10">
    <w:p w:rsidR="002D2F69" w:rsidRPr="00203201" w:rsidRDefault="002D2F69" w:rsidP="00337B38">
      <w:pPr>
        <w:pStyle w:val="Tekstprzypisudolnego"/>
        <w:rPr>
          <w:rFonts w:ascii="Arial" w:hAnsi="Arial" w:cs="Arial"/>
          <w:sz w:val="18"/>
          <w:szCs w:val="18"/>
        </w:rPr>
      </w:pPr>
      <w:r w:rsidRPr="00203201">
        <w:rPr>
          <w:rStyle w:val="Odwoanieprzypisudolnego"/>
          <w:rFonts w:cs="Arial"/>
          <w:sz w:val="18"/>
          <w:szCs w:val="18"/>
        </w:rPr>
        <w:footnoteRef/>
      </w:r>
      <w:r w:rsidRPr="00203201">
        <w:rPr>
          <w:rFonts w:ascii="Arial" w:hAnsi="Arial" w:cs="Arial"/>
          <w:sz w:val="18"/>
          <w:szCs w:val="18"/>
        </w:rPr>
        <w:t xml:space="preserve"> Porozumienie w sprawie powierzenia zadań w ramach instrumentu Zintegrowane Inwestycje Terytorialne Regionalnego Programu Operacyjnego Województwa Dolnośląskiego 2014-2020 przez Zarząd Województwa Dolnośląskiego.</w:t>
      </w:r>
    </w:p>
  </w:footnote>
  <w:footnote w:id="11">
    <w:p w:rsidR="002D2F69" w:rsidRDefault="002D2F69" w:rsidP="00096B2A">
      <w:pPr>
        <w:pStyle w:val="Tekstprzypisudolnego"/>
        <w:jc w:val="both"/>
        <w:rPr>
          <w:rFonts w:ascii="Arial" w:hAnsi="Arial" w:cs="Arial"/>
        </w:rPr>
      </w:pPr>
      <w:r w:rsidRPr="00203201">
        <w:rPr>
          <w:rStyle w:val="Odwoanieprzypisudolnego"/>
          <w:rFonts w:cs="Arial"/>
          <w:sz w:val="18"/>
          <w:szCs w:val="18"/>
        </w:rPr>
        <w:footnoteRef/>
      </w:r>
      <w:r w:rsidRPr="00203201">
        <w:rPr>
          <w:rFonts w:ascii="Arial" w:hAnsi="Arial" w:cs="Arial"/>
          <w:sz w:val="18"/>
          <w:szCs w:val="18"/>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12">
    <w:p w:rsidR="002D2F69" w:rsidRPr="00D15739" w:rsidRDefault="002D2F69" w:rsidP="00EC0A72">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zgodnego z dokumentami prawnymi określającymi funkcjonowanie wnioskodawcy, np. wpis do KRS, umowa spółki, aktualne upoważnienie, pełnomocnictwo.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FCD"/>
    <w:multiLevelType w:val="hybridMultilevel"/>
    <w:tmpl w:val="CBF4E968"/>
    <w:lvl w:ilvl="0" w:tplc="F1143BB6">
      <w:start w:val="1"/>
      <w:numFmt w:val="decimal"/>
      <w:lvlText w:val="%1)"/>
      <w:lvlJc w:val="left"/>
      <w:pPr>
        <w:ind w:left="502" w:hanging="360"/>
      </w:pPr>
      <w:rPr>
        <w:rFonts w:hint="default"/>
        <w:b w:val="0"/>
        <w:i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EC0AF4"/>
    <w:multiLevelType w:val="hybridMultilevel"/>
    <w:tmpl w:val="2C0AD846"/>
    <w:lvl w:ilvl="0" w:tplc="B5F4C446">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B67B3"/>
    <w:multiLevelType w:val="hybridMultilevel"/>
    <w:tmpl w:val="623E5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756A3B"/>
    <w:multiLevelType w:val="hybridMultilevel"/>
    <w:tmpl w:val="78C48C48"/>
    <w:lvl w:ilvl="0" w:tplc="096CC11A">
      <w:start w:val="1"/>
      <w:numFmt w:val="lowerLetter"/>
      <w:lvlText w:val="%1)"/>
      <w:lvlJc w:val="left"/>
      <w:pPr>
        <w:ind w:left="1070" w:hanging="360"/>
      </w:pPr>
      <w:rPr>
        <w:rFonts w:asciiTheme="minorHAnsi" w:hAnsiTheme="minorHAns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2FDB2CBF"/>
    <w:multiLevelType w:val="hybridMultilevel"/>
    <w:tmpl w:val="9850C19C"/>
    <w:lvl w:ilvl="0" w:tplc="26D6337A">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A960D3"/>
    <w:multiLevelType w:val="hybridMultilevel"/>
    <w:tmpl w:val="18364D50"/>
    <w:lvl w:ilvl="0" w:tplc="A146A0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FE7588"/>
    <w:multiLevelType w:val="multilevel"/>
    <w:tmpl w:val="E988B56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1064"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728" w:hanging="1800"/>
      </w:pPr>
      <w:rPr>
        <w:rFonts w:hint="default"/>
      </w:rPr>
    </w:lvl>
    <w:lvl w:ilvl="8">
      <w:start w:val="1"/>
      <w:numFmt w:val="decimal"/>
      <w:isLgl/>
      <w:lvlText w:val="%1.%2.%3.%4.%5.%6.%7.%8.%9"/>
      <w:lvlJc w:val="left"/>
      <w:pPr>
        <w:ind w:left="7432" w:hanging="1800"/>
      </w:pPr>
      <w:rPr>
        <w:rFonts w:hint="default"/>
      </w:r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7B83E91"/>
    <w:multiLevelType w:val="hybridMultilevel"/>
    <w:tmpl w:val="38545778"/>
    <w:lvl w:ilvl="0" w:tplc="16C04BD0">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34">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4A33F8"/>
    <w:multiLevelType w:val="hybridMultilevel"/>
    <w:tmpl w:val="EBE66BC0"/>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473C82"/>
    <w:multiLevelType w:val="hybridMultilevel"/>
    <w:tmpl w:val="73E82D18"/>
    <w:lvl w:ilvl="0" w:tplc="8196F10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0AB3B4C"/>
    <w:multiLevelType w:val="hybridMultilevel"/>
    <w:tmpl w:val="00D425F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3">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580754"/>
    <w:multiLevelType w:val="hybridMultilevel"/>
    <w:tmpl w:val="C03416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8400772"/>
    <w:multiLevelType w:val="hybridMultilevel"/>
    <w:tmpl w:val="D9A88842"/>
    <w:lvl w:ilvl="0" w:tplc="3C4A6DD8">
      <w:start w:val="1"/>
      <w:numFmt w:val="lowerLetter"/>
      <w:lvlText w:val="%1."/>
      <w:lvlJc w:val="left"/>
      <w:pPr>
        <w:ind w:left="360" w:hanging="360"/>
      </w:pPr>
      <w:rPr>
        <w:rFonts w:asciiTheme="minorHAnsi" w:hAnsiTheme="minorHAns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9F16830"/>
    <w:multiLevelType w:val="hybridMultilevel"/>
    <w:tmpl w:val="5050637C"/>
    <w:lvl w:ilvl="0" w:tplc="8E105F84">
      <w:start w:val="1"/>
      <w:numFmt w:val="bullet"/>
      <w:lvlText w:val="­"/>
      <w:lvlJc w:val="left"/>
      <w:pPr>
        <w:ind w:left="1146" w:hanging="360"/>
      </w:pPr>
      <w:rPr>
        <w:rFonts w:ascii="Courier New" w:hAnsi="Courier New"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3"/>
  </w:num>
  <w:num w:numId="3">
    <w:abstractNumId w:val="52"/>
  </w:num>
  <w:num w:numId="4">
    <w:abstractNumId w:val="4"/>
  </w:num>
  <w:num w:numId="5">
    <w:abstractNumId w:val="8"/>
  </w:num>
  <w:num w:numId="6">
    <w:abstractNumId w:val="28"/>
  </w:num>
  <w:num w:numId="7">
    <w:abstractNumId w:val="29"/>
  </w:num>
  <w:num w:numId="8">
    <w:abstractNumId w:val="47"/>
  </w:num>
  <w:num w:numId="9">
    <w:abstractNumId w:val="12"/>
  </w:num>
  <w:num w:numId="10">
    <w:abstractNumId w:val="32"/>
  </w:num>
  <w:num w:numId="11">
    <w:abstractNumId w:val="22"/>
  </w:num>
  <w:num w:numId="12">
    <w:abstractNumId w:val="16"/>
  </w:num>
  <w:num w:numId="13">
    <w:abstractNumId w:val="11"/>
  </w:num>
  <w:num w:numId="14">
    <w:abstractNumId w:val="6"/>
  </w:num>
  <w:num w:numId="15">
    <w:abstractNumId w:val="26"/>
  </w:num>
  <w:num w:numId="16">
    <w:abstractNumId w:val="17"/>
  </w:num>
  <w:num w:numId="17">
    <w:abstractNumId w:val="38"/>
  </w:num>
  <w:num w:numId="18">
    <w:abstractNumId w:val="19"/>
  </w:num>
  <w:num w:numId="19">
    <w:abstractNumId w:val="9"/>
  </w:num>
  <w:num w:numId="20">
    <w:abstractNumId w:val="23"/>
  </w:num>
  <w:num w:numId="21">
    <w:abstractNumId w:val="3"/>
  </w:num>
  <w:num w:numId="22">
    <w:abstractNumId w:val="41"/>
  </w:num>
  <w:num w:numId="23">
    <w:abstractNumId w:val="14"/>
  </w:num>
  <w:num w:numId="24">
    <w:abstractNumId w:val="54"/>
  </w:num>
  <w:num w:numId="25">
    <w:abstractNumId w:val="31"/>
  </w:num>
  <w:num w:numId="26">
    <w:abstractNumId w:val="21"/>
  </w:num>
  <w:num w:numId="27">
    <w:abstractNumId w:val="48"/>
  </w:num>
  <w:num w:numId="28">
    <w:abstractNumId w:val="1"/>
  </w:num>
  <w:num w:numId="29">
    <w:abstractNumId w:val="55"/>
  </w:num>
  <w:num w:numId="30">
    <w:abstractNumId w:val="24"/>
  </w:num>
  <w:num w:numId="31">
    <w:abstractNumId w:val="46"/>
  </w:num>
  <w:num w:numId="32">
    <w:abstractNumId w:val="43"/>
  </w:num>
  <w:num w:numId="33">
    <w:abstractNumId w:val="2"/>
  </w:num>
  <w:num w:numId="34">
    <w:abstractNumId w:val="45"/>
  </w:num>
  <w:num w:numId="35">
    <w:abstractNumId w:val="5"/>
  </w:num>
  <w:num w:numId="36">
    <w:abstractNumId w:val="39"/>
  </w:num>
  <w:num w:numId="37">
    <w:abstractNumId w:val="36"/>
  </w:num>
  <w:num w:numId="38">
    <w:abstractNumId w:val="42"/>
  </w:num>
  <w:num w:numId="39">
    <w:abstractNumId w:val="34"/>
  </w:num>
  <w:num w:numId="40">
    <w:abstractNumId w:val="51"/>
  </w:num>
  <w:num w:numId="41">
    <w:abstractNumId w:val="13"/>
  </w:num>
  <w:num w:numId="42">
    <w:abstractNumId w:val="10"/>
  </w:num>
  <w:num w:numId="43">
    <w:abstractNumId w:val="40"/>
  </w:num>
  <w:num w:numId="44">
    <w:abstractNumId w:val="7"/>
  </w:num>
  <w:num w:numId="45">
    <w:abstractNumId w:val="56"/>
  </w:num>
  <w:num w:numId="46">
    <w:abstractNumId w:val="15"/>
  </w:num>
  <w:num w:numId="47">
    <w:abstractNumId w:val="20"/>
  </w:num>
  <w:num w:numId="48">
    <w:abstractNumId w:val="18"/>
  </w:num>
  <w:num w:numId="49">
    <w:abstractNumId w:val="0"/>
  </w:num>
  <w:num w:numId="50">
    <w:abstractNumId w:val="27"/>
  </w:num>
  <w:num w:numId="51">
    <w:abstractNumId w:val="53"/>
  </w:num>
  <w:num w:numId="52">
    <w:abstractNumId w:val="35"/>
  </w:num>
  <w:num w:numId="53">
    <w:abstractNumId w:val="44"/>
  </w:num>
  <w:num w:numId="54">
    <w:abstractNumId w:val="30"/>
  </w:num>
  <w:num w:numId="55">
    <w:abstractNumId w:val="50"/>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DC3"/>
    <w:rsid w:val="00003C6D"/>
    <w:rsid w:val="00005008"/>
    <w:rsid w:val="00006D1B"/>
    <w:rsid w:val="0001056B"/>
    <w:rsid w:val="00010EF3"/>
    <w:rsid w:val="00013481"/>
    <w:rsid w:val="0001560C"/>
    <w:rsid w:val="0001618E"/>
    <w:rsid w:val="000204B7"/>
    <w:rsid w:val="00020B6E"/>
    <w:rsid w:val="00021C26"/>
    <w:rsid w:val="000230A1"/>
    <w:rsid w:val="000240DE"/>
    <w:rsid w:val="00025748"/>
    <w:rsid w:val="0002680C"/>
    <w:rsid w:val="00026F8B"/>
    <w:rsid w:val="00027686"/>
    <w:rsid w:val="0003422B"/>
    <w:rsid w:val="0003513F"/>
    <w:rsid w:val="000373D5"/>
    <w:rsid w:val="00037ACC"/>
    <w:rsid w:val="0004089C"/>
    <w:rsid w:val="000413D5"/>
    <w:rsid w:val="0004296D"/>
    <w:rsid w:val="00043351"/>
    <w:rsid w:val="00043E16"/>
    <w:rsid w:val="000443B1"/>
    <w:rsid w:val="00045006"/>
    <w:rsid w:val="000467BA"/>
    <w:rsid w:val="00047E92"/>
    <w:rsid w:val="000519CA"/>
    <w:rsid w:val="00052B7E"/>
    <w:rsid w:val="00053739"/>
    <w:rsid w:val="00054B6A"/>
    <w:rsid w:val="00055A81"/>
    <w:rsid w:val="00056AB6"/>
    <w:rsid w:val="0006062B"/>
    <w:rsid w:val="000631D5"/>
    <w:rsid w:val="00066976"/>
    <w:rsid w:val="00066F98"/>
    <w:rsid w:val="00067977"/>
    <w:rsid w:val="00067B28"/>
    <w:rsid w:val="0007041D"/>
    <w:rsid w:val="00070FD3"/>
    <w:rsid w:val="00072A2A"/>
    <w:rsid w:val="000733EF"/>
    <w:rsid w:val="00074737"/>
    <w:rsid w:val="00075536"/>
    <w:rsid w:val="0007597C"/>
    <w:rsid w:val="00082A0C"/>
    <w:rsid w:val="00083779"/>
    <w:rsid w:val="00083A12"/>
    <w:rsid w:val="00084761"/>
    <w:rsid w:val="0009018F"/>
    <w:rsid w:val="00094F80"/>
    <w:rsid w:val="00096055"/>
    <w:rsid w:val="00096B2A"/>
    <w:rsid w:val="00097D12"/>
    <w:rsid w:val="000A12ED"/>
    <w:rsid w:val="000A6EE6"/>
    <w:rsid w:val="000A7667"/>
    <w:rsid w:val="000B08AF"/>
    <w:rsid w:val="000B0A5D"/>
    <w:rsid w:val="000B14A6"/>
    <w:rsid w:val="000B4492"/>
    <w:rsid w:val="000B468C"/>
    <w:rsid w:val="000B57D5"/>
    <w:rsid w:val="000C0267"/>
    <w:rsid w:val="000C2C55"/>
    <w:rsid w:val="000C365D"/>
    <w:rsid w:val="000C6BA8"/>
    <w:rsid w:val="000C7DB7"/>
    <w:rsid w:val="000D5AF9"/>
    <w:rsid w:val="000D756C"/>
    <w:rsid w:val="000E174B"/>
    <w:rsid w:val="000E1A10"/>
    <w:rsid w:val="000E2ED3"/>
    <w:rsid w:val="000E48E7"/>
    <w:rsid w:val="000E4DCE"/>
    <w:rsid w:val="000E52BC"/>
    <w:rsid w:val="000E58A1"/>
    <w:rsid w:val="000E5ACD"/>
    <w:rsid w:val="000E72DA"/>
    <w:rsid w:val="000E7827"/>
    <w:rsid w:val="000F7419"/>
    <w:rsid w:val="00103664"/>
    <w:rsid w:val="0010394A"/>
    <w:rsid w:val="00103B64"/>
    <w:rsid w:val="001067B8"/>
    <w:rsid w:val="00113E0D"/>
    <w:rsid w:val="0012070F"/>
    <w:rsid w:val="00122882"/>
    <w:rsid w:val="0012599C"/>
    <w:rsid w:val="00130BAF"/>
    <w:rsid w:val="001316A9"/>
    <w:rsid w:val="001349BB"/>
    <w:rsid w:val="0013571F"/>
    <w:rsid w:val="001368FD"/>
    <w:rsid w:val="00137F44"/>
    <w:rsid w:val="00141E3F"/>
    <w:rsid w:val="00142E80"/>
    <w:rsid w:val="0014475D"/>
    <w:rsid w:val="001465F0"/>
    <w:rsid w:val="00147D97"/>
    <w:rsid w:val="00150242"/>
    <w:rsid w:val="00150E26"/>
    <w:rsid w:val="0015313E"/>
    <w:rsid w:val="0015506B"/>
    <w:rsid w:val="00155A42"/>
    <w:rsid w:val="00161E98"/>
    <w:rsid w:val="00162985"/>
    <w:rsid w:val="00163D9B"/>
    <w:rsid w:val="00163DE0"/>
    <w:rsid w:val="0016503E"/>
    <w:rsid w:val="00165A44"/>
    <w:rsid w:val="00165DEE"/>
    <w:rsid w:val="001732A2"/>
    <w:rsid w:val="00175E11"/>
    <w:rsid w:val="001831FF"/>
    <w:rsid w:val="00183A86"/>
    <w:rsid w:val="0019463E"/>
    <w:rsid w:val="001948B9"/>
    <w:rsid w:val="00196943"/>
    <w:rsid w:val="0019708C"/>
    <w:rsid w:val="001A5CD5"/>
    <w:rsid w:val="001A6DFD"/>
    <w:rsid w:val="001B0043"/>
    <w:rsid w:val="001B1AB3"/>
    <w:rsid w:val="001B3362"/>
    <w:rsid w:val="001B5ADA"/>
    <w:rsid w:val="001B5DEB"/>
    <w:rsid w:val="001B6517"/>
    <w:rsid w:val="001B6674"/>
    <w:rsid w:val="001B6FEB"/>
    <w:rsid w:val="001C0308"/>
    <w:rsid w:val="001C194A"/>
    <w:rsid w:val="001C513D"/>
    <w:rsid w:val="001C6E20"/>
    <w:rsid w:val="001D170A"/>
    <w:rsid w:val="001D255C"/>
    <w:rsid w:val="001D28C0"/>
    <w:rsid w:val="001D5E43"/>
    <w:rsid w:val="001E0163"/>
    <w:rsid w:val="001E0DC3"/>
    <w:rsid w:val="001E2D5B"/>
    <w:rsid w:val="001E376A"/>
    <w:rsid w:val="001E4481"/>
    <w:rsid w:val="001E4E32"/>
    <w:rsid w:val="001E5416"/>
    <w:rsid w:val="001E73E7"/>
    <w:rsid w:val="001F073A"/>
    <w:rsid w:val="001F0B75"/>
    <w:rsid w:val="001F2005"/>
    <w:rsid w:val="001F25C2"/>
    <w:rsid w:val="001F5317"/>
    <w:rsid w:val="0020112A"/>
    <w:rsid w:val="0020209C"/>
    <w:rsid w:val="00202ECB"/>
    <w:rsid w:val="00203163"/>
    <w:rsid w:val="00204F58"/>
    <w:rsid w:val="0020623F"/>
    <w:rsid w:val="00210D29"/>
    <w:rsid w:val="00212F5D"/>
    <w:rsid w:val="002148A8"/>
    <w:rsid w:val="00216220"/>
    <w:rsid w:val="002240AA"/>
    <w:rsid w:val="0023130C"/>
    <w:rsid w:val="002338A0"/>
    <w:rsid w:val="00241166"/>
    <w:rsid w:val="00242FA2"/>
    <w:rsid w:val="002460C3"/>
    <w:rsid w:val="002465EC"/>
    <w:rsid w:val="0025071D"/>
    <w:rsid w:val="00253376"/>
    <w:rsid w:val="00254CD9"/>
    <w:rsid w:val="00257357"/>
    <w:rsid w:val="00262DBE"/>
    <w:rsid w:val="00265291"/>
    <w:rsid w:val="002665D3"/>
    <w:rsid w:val="00266911"/>
    <w:rsid w:val="002713E4"/>
    <w:rsid w:val="00273BB2"/>
    <w:rsid w:val="00273CBC"/>
    <w:rsid w:val="00274593"/>
    <w:rsid w:val="00280913"/>
    <w:rsid w:val="00280956"/>
    <w:rsid w:val="00281363"/>
    <w:rsid w:val="00282F70"/>
    <w:rsid w:val="00284BAB"/>
    <w:rsid w:val="00290636"/>
    <w:rsid w:val="002956AE"/>
    <w:rsid w:val="00295AE5"/>
    <w:rsid w:val="002A38EE"/>
    <w:rsid w:val="002A4662"/>
    <w:rsid w:val="002A5281"/>
    <w:rsid w:val="002A5B16"/>
    <w:rsid w:val="002A6F7F"/>
    <w:rsid w:val="002A721F"/>
    <w:rsid w:val="002B02BF"/>
    <w:rsid w:val="002B1BBA"/>
    <w:rsid w:val="002B49EE"/>
    <w:rsid w:val="002B51AE"/>
    <w:rsid w:val="002B71D0"/>
    <w:rsid w:val="002B79B5"/>
    <w:rsid w:val="002C0976"/>
    <w:rsid w:val="002C680F"/>
    <w:rsid w:val="002D0CD7"/>
    <w:rsid w:val="002D2F69"/>
    <w:rsid w:val="002D3D4F"/>
    <w:rsid w:val="002D699D"/>
    <w:rsid w:val="002D76BA"/>
    <w:rsid w:val="002E0D7F"/>
    <w:rsid w:val="002E397F"/>
    <w:rsid w:val="002E3FA9"/>
    <w:rsid w:val="002E5BE2"/>
    <w:rsid w:val="002E7895"/>
    <w:rsid w:val="002F0B91"/>
    <w:rsid w:val="00300F86"/>
    <w:rsid w:val="003017A8"/>
    <w:rsid w:val="00303327"/>
    <w:rsid w:val="003070E2"/>
    <w:rsid w:val="00307CD2"/>
    <w:rsid w:val="00310274"/>
    <w:rsid w:val="00310969"/>
    <w:rsid w:val="0031299B"/>
    <w:rsid w:val="00312D3C"/>
    <w:rsid w:val="00312E8B"/>
    <w:rsid w:val="0031429A"/>
    <w:rsid w:val="003154F8"/>
    <w:rsid w:val="00315F58"/>
    <w:rsid w:val="00316A04"/>
    <w:rsid w:val="00316D18"/>
    <w:rsid w:val="00320508"/>
    <w:rsid w:val="00323126"/>
    <w:rsid w:val="00324C01"/>
    <w:rsid w:val="003325DD"/>
    <w:rsid w:val="00337B38"/>
    <w:rsid w:val="00337E6C"/>
    <w:rsid w:val="0034402F"/>
    <w:rsid w:val="00344E0D"/>
    <w:rsid w:val="003458D7"/>
    <w:rsid w:val="003526DF"/>
    <w:rsid w:val="00352F41"/>
    <w:rsid w:val="00353AD3"/>
    <w:rsid w:val="003600BE"/>
    <w:rsid w:val="0036469F"/>
    <w:rsid w:val="00366FDB"/>
    <w:rsid w:val="00372A85"/>
    <w:rsid w:val="00372D25"/>
    <w:rsid w:val="003731C9"/>
    <w:rsid w:val="00373E52"/>
    <w:rsid w:val="00382586"/>
    <w:rsid w:val="003855AF"/>
    <w:rsid w:val="0038562D"/>
    <w:rsid w:val="00390F77"/>
    <w:rsid w:val="00395690"/>
    <w:rsid w:val="003A0E36"/>
    <w:rsid w:val="003A1ABD"/>
    <w:rsid w:val="003A266D"/>
    <w:rsid w:val="003A2E82"/>
    <w:rsid w:val="003A66DD"/>
    <w:rsid w:val="003A71BB"/>
    <w:rsid w:val="003A74B7"/>
    <w:rsid w:val="003B0D22"/>
    <w:rsid w:val="003B0F0A"/>
    <w:rsid w:val="003B17CC"/>
    <w:rsid w:val="003B1F57"/>
    <w:rsid w:val="003B2791"/>
    <w:rsid w:val="003B2995"/>
    <w:rsid w:val="003B3C4E"/>
    <w:rsid w:val="003B4E73"/>
    <w:rsid w:val="003C0B0B"/>
    <w:rsid w:val="003C1BE1"/>
    <w:rsid w:val="003C2255"/>
    <w:rsid w:val="003C39BA"/>
    <w:rsid w:val="003C4473"/>
    <w:rsid w:val="003C6435"/>
    <w:rsid w:val="003D197C"/>
    <w:rsid w:val="003E18CC"/>
    <w:rsid w:val="003E1C94"/>
    <w:rsid w:val="003E31E2"/>
    <w:rsid w:val="003E3C9D"/>
    <w:rsid w:val="003E570A"/>
    <w:rsid w:val="003E740A"/>
    <w:rsid w:val="003E7B49"/>
    <w:rsid w:val="003F23C9"/>
    <w:rsid w:val="003F2AF5"/>
    <w:rsid w:val="003F316D"/>
    <w:rsid w:val="00400816"/>
    <w:rsid w:val="00400F5E"/>
    <w:rsid w:val="004011AD"/>
    <w:rsid w:val="00402505"/>
    <w:rsid w:val="004041AD"/>
    <w:rsid w:val="0040599D"/>
    <w:rsid w:val="004078D8"/>
    <w:rsid w:val="00407BCE"/>
    <w:rsid w:val="00407D1D"/>
    <w:rsid w:val="00410A76"/>
    <w:rsid w:val="0041178D"/>
    <w:rsid w:val="004117E5"/>
    <w:rsid w:val="00413BF9"/>
    <w:rsid w:val="0041726A"/>
    <w:rsid w:val="00421310"/>
    <w:rsid w:val="004226E2"/>
    <w:rsid w:val="004229D0"/>
    <w:rsid w:val="004241EB"/>
    <w:rsid w:val="0042628A"/>
    <w:rsid w:val="00426DEE"/>
    <w:rsid w:val="00427587"/>
    <w:rsid w:val="00427E6A"/>
    <w:rsid w:val="004308E3"/>
    <w:rsid w:val="004309C8"/>
    <w:rsid w:val="00431501"/>
    <w:rsid w:val="00431B52"/>
    <w:rsid w:val="00432988"/>
    <w:rsid w:val="00432B1A"/>
    <w:rsid w:val="00433895"/>
    <w:rsid w:val="00433983"/>
    <w:rsid w:val="00442120"/>
    <w:rsid w:val="00442B75"/>
    <w:rsid w:val="0045028D"/>
    <w:rsid w:val="00452F68"/>
    <w:rsid w:val="004540C8"/>
    <w:rsid w:val="004554B5"/>
    <w:rsid w:val="00455EB6"/>
    <w:rsid w:val="004562FF"/>
    <w:rsid w:val="00456BC6"/>
    <w:rsid w:val="004602C1"/>
    <w:rsid w:val="00461BC8"/>
    <w:rsid w:val="004627C3"/>
    <w:rsid w:val="00464E38"/>
    <w:rsid w:val="00466789"/>
    <w:rsid w:val="00470C22"/>
    <w:rsid w:val="00471797"/>
    <w:rsid w:val="00471AE4"/>
    <w:rsid w:val="00474754"/>
    <w:rsid w:val="0047721A"/>
    <w:rsid w:val="0047726B"/>
    <w:rsid w:val="0047729B"/>
    <w:rsid w:val="0048342F"/>
    <w:rsid w:val="00483ECA"/>
    <w:rsid w:val="0048477F"/>
    <w:rsid w:val="0048493C"/>
    <w:rsid w:val="00484D90"/>
    <w:rsid w:val="0048779A"/>
    <w:rsid w:val="00495AE0"/>
    <w:rsid w:val="004A2CF6"/>
    <w:rsid w:val="004A311B"/>
    <w:rsid w:val="004A3D9E"/>
    <w:rsid w:val="004A4FEE"/>
    <w:rsid w:val="004B06D1"/>
    <w:rsid w:val="004B5AC9"/>
    <w:rsid w:val="004C1676"/>
    <w:rsid w:val="004C2FCF"/>
    <w:rsid w:val="004C3213"/>
    <w:rsid w:val="004C357B"/>
    <w:rsid w:val="004C3FF4"/>
    <w:rsid w:val="004C4976"/>
    <w:rsid w:val="004C70CD"/>
    <w:rsid w:val="004D589D"/>
    <w:rsid w:val="004D62BA"/>
    <w:rsid w:val="004D65F0"/>
    <w:rsid w:val="004E3738"/>
    <w:rsid w:val="004E43DC"/>
    <w:rsid w:val="004E51A4"/>
    <w:rsid w:val="004E7540"/>
    <w:rsid w:val="004F02BA"/>
    <w:rsid w:val="004F0449"/>
    <w:rsid w:val="004F2CED"/>
    <w:rsid w:val="004F2D8B"/>
    <w:rsid w:val="004F56AE"/>
    <w:rsid w:val="004F7F83"/>
    <w:rsid w:val="005015C1"/>
    <w:rsid w:val="0050537E"/>
    <w:rsid w:val="00506548"/>
    <w:rsid w:val="00506CFA"/>
    <w:rsid w:val="00507E28"/>
    <w:rsid w:val="005100E3"/>
    <w:rsid w:val="00510862"/>
    <w:rsid w:val="00511837"/>
    <w:rsid w:val="00512AC3"/>
    <w:rsid w:val="0051799F"/>
    <w:rsid w:val="005218D8"/>
    <w:rsid w:val="00524B0B"/>
    <w:rsid w:val="005251A1"/>
    <w:rsid w:val="00525D63"/>
    <w:rsid w:val="0052685E"/>
    <w:rsid w:val="00530241"/>
    <w:rsid w:val="00531A3E"/>
    <w:rsid w:val="00537327"/>
    <w:rsid w:val="00541F95"/>
    <w:rsid w:val="00542A62"/>
    <w:rsid w:val="005445E7"/>
    <w:rsid w:val="005453D7"/>
    <w:rsid w:val="00545495"/>
    <w:rsid w:val="0054575E"/>
    <w:rsid w:val="00550784"/>
    <w:rsid w:val="0055253A"/>
    <w:rsid w:val="00552738"/>
    <w:rsid w:val="0055448A"/>
    <w:rsid w:val="00555476"/>
    <w:rsid w:val="00556C95"/>
    <w:rsid w:val="00556F07"/>
    <w:rsid w:val="005618E4"/>
    <w:rsid w:val="0056200C"/>
    <w:rsid w:val="0056668D"/>
    <w:rsid w:val="00570360"/>
    <w:rsid w:val="005737A9"/>
    <w:rsid w:val="005751C9"/>
    <w:rsid w:val="00576055"/>
    <w:rsid w:val="0057714A"/>
    <w:rsid w:val="005779D8"/>
    <w:rsid w:val="00580349"/>
    <w:rsid w:val="00580AC9"/>
    <w:rsid w:val="005813F4"/>
    <w:rsid w:val="00582E89"/>
    <w:rsid w:val="00583CC0"/>
    <w:rsid w:val="00585521"/>
    <w:rsid w:val="0058737D"/>
    <w:rsid w:val="00590F77"/>
    <w:rsid w:val="00594958"/>
    <w:rsid w:val="00596ACE"/>
    <w:rsid w:val="00597289"/>
    <w:rsid w:val="00597E1E"/>
    <w:rsid w:val="005A2C2D"/>
    <w:rsid w:val="005A2D5F"/>
    <w:rsid w:val="005A3646"/>
    <w:rsid w:val="005A3D59"/>
    <w:rsid w:val="005A4B1E"/>
    <w:rsid w:val="005A7E2E"/>
    <w:rsid w:val="005B5A85"/>
    <w:rsid w:val="005B6F4B"/>
    <w:rsid w:val="005C2883"/>
    <w:rsid w:val="005C3B2B"/>
    <w:rsid w:val="005C7181"/>
    <w:rsid w:val="005C799D"/>
    <w:rsid w:val="005D0F74"/>
    <w:rsid w:val="005D14F0"/>
    <w:rsid w:val="005D22C2"/>
    <w:rsid w:val="005D41F0"/>
    <w:rsid w:val="005D6D1A"/>
    <w:rsid w:val="005D6D30"/>
    <w:rsid w:val="005E0CAA"/>
    <w:rsid w:val="005E1FC1"/>
    <w:rsid w:val="005E313F"/>
    <w:rsid w:val="005E4440"/>
    <w:rsid w:val="005E6644"/>
    <w:rsid w:val="005F1EBC"/>
    <w:rsid w:val="005F49A7"/>
    <w:rsid w:val="005F6D3A"/>
    <w:rsid w:val="005F7B86"/>
    <w:rsid w:val="006051EF"/>
    <w:rsid w:val="0060723C"/>
    <w:rsid w:val="00607972"/>
    <w:rsid w:val="00607C81"/>
    <w:rsid w:val="00613774"/>
    <w:rsid w:val="00613C1F"/>
    <w:rsid w:val="0062415A"/>
    <w:rsid w:val="0062469A"/>
    <w:rsid w:val="0062573E"/>
    <w:rsid w:val="00625BE9"/>
    <w:rsid w:val="006269FE"/>
    <w:rsid w:val="00631CCF"/>
    <w:rsid w:val="0063218E"/>
    <w:rsid w:val="0063445D"/>
    <w:rsid w:val="00634B5A"/>
    <w:rsid w:val="00634BF6"/>
    <w:rsid w:val="00636ACC"/>
    <w:rsid w:val="00640C56"/>
    <w:rsid w:val="006458D8"/>
    <w:rsid w:val="00646515"/>
    <w:rsid w:val="006472C5"/>
    <w:rsid w:val="00647C68"/>
    <w:rsid w:val="00650198"/>
    <w:rsid w:val="00652A78"/>
    <w:rsid w:val="00655ED4"/>
    <w:rsid w:val="006571A6"/>
    <w:rsid w:val="00661D9D"/>
    <w:rsid w:val="006637F5"/>
    <w:rsid w:val="00664EAE"/>
    <w:rsid w:val="006660AF"/>
    <w:rsid w:val="00666CEE"/>
    <w:rsid w:val="0067115F"/>
    <w:rsid w:val="006728DD"/>
    <w:rsid w:val="00674964"/>
    <w:rsid w:val="00676A6D"/>
    <w:rsid w:val="00676C33"/>
    <w:rsid w:val="00677B7E"/>
    <w:rsid w:val="00686226"/>
    <w:rsid w:val="006871A9"/>
    <w:rsid w:val="00687D6C"/>
    <w:rsid w:val="0069161B"/>
    <w:rsid w:val="006931BD"/>
    <w:rsid w:val="006934F0"/>
    <w:rsid w:val="00693D2E"/>
    <w:rsid w:val="00696E00"/>
    <w:rsid w:val="006A6896"/>
    <w:rsid w:val="006B0426"/>
    <w:rsid w:val="006B0844"/>
    <w:rsid w:val="006B39CB"/>
    <w:rsid w:val="006B3A29"/>
    <w:rsid w:val="006B693D"/>
    <w:rsid w:val="006C7997"/>
    <w:rsid w:val="006D19B6"/>
    <w:rsid w:val="006D20BE"/>
    <w:rsid w:val="006D2547"/>
    <w:rsid w:val="006D5BA7"/>
    <w:rsid w:val="006E072A"/>
    <w:rsid w:val="006E0D70"/>
    <w:rsid w:val="006E1A25"/>
    <w:rsid w:val="006E1F66"/>
    <w:rsid w:val="006E27FF"/>
    <w:rsid w:val="006E417B"/>
    <w:rsid w:val="006E4852"/>
    <w:rsid w:val="006E6BB2"/>
    <w:rsid w:val="006F123E"/>
    <w:rsid w:val="006F25B2"/>
    <w:rsid w:val="006F442D"/>
    <w:rsid w:val="006F4ED8"/>
    <w:rsid w:val="006F5A0B"/>
    <w:rsid w:val="006F5D40"/>
    <w:rsid w:val="006F7E7C"/>
    <w:rsid w:val="00700424"/>
    <w:rsid w:val="00701A85"/>
    <w:rsid w:val="00705542"/>
    <w:rsid w:val="0071198B"/>
    <w:rsid w:val="007151BF"/>
    <w:rsid w:val="00715D1D"/>
    <w:rsid w:val="00715E41"/>
    <w:rsid w:val="00716D71"/>
    <w:rsid w:val="00721D7A"/>
    <w:rsid w:val="00723297"/>
    <w:rsid w:val="0072679C"/>
    <w:rsid w:val="00727C86"/>
    <w:rsid w:val="007319BE"/>
    <w:rsid w:val="0073255B"/>
    <w:rsid w:val="00735757"/>
    <w:rsid w:val="00735F75"/>
    <w:rsid w:val="007407EC"/>
    <w:rsid w:val="00740A3D"/>
    <w:rsid w:val="00741B22"/>
    <w:rsid w:val="0074254C"/>
    <w:rsid w:val="00742A09"/>
    <w:rsid w:val="00745FE1"/>
    <w:rsid w:val="00746DDF"/>
    <w:rsid w:val="00746FB4"/>
    <w:rsid w:val="00752982"/>
    <w:rsid w:val="00752A38"/>
    <w:rsid w:val="00755BE6"/>
    <w:rsid w:val="00756280"/>
    <w:rsid w:val="00756CD7"/>
    <w:rsid w:val="00757FCA"/>
    <w:rsid w:val="00763131"/>
    <w:rsid w:val="00763900"/>
    <w:rsid w:val="007641D9"/>
    <w:rsid w:val="00764739"/>
    <w:rsid w:val="00764C04"/>
    <w:rsid w:val="007656E5"/>
    <w:rsid w:val="00770E2D"/>
    <w:rsid w:val="00774053"/>
    <w:rsid w:val="00774527"/>
    <w:rsid w:val="00775C81"/>
    <w:rsid w:val="00776AC3"/>
    <w:rsid w:val="00776F1E"/>
    <w:rsid w:val="0077799E"/>
    <w:rsid w:val="00782A44"/>
    <w:rsid w:val="00783CB1"/>
    <w:rsid w:val="00784F59"/>
    <w:rsid w:val="007860BE"/>
    <w:rsid w:val="00786364"/>
    <w:rsid w:val="0078697E"/>
    <w:rsid w:val="00787414"/>
    <w:rsid w:val="00790069"/>
    <w:rsid w:val="00790B89"/>
    <w:rsid w:val="007914CB"/>
    <w:rsid w:val="00791AD8"/>
    <w:rsid w:val="00795C2A"/>
    <w:rsid w:val="00795F29"/>
    <w:rsid w:val="007A16AA"/>
    <w:rsid w:val="007A1AF3"/>
    <w:rsid w:val="007A1E9C"/>
    <w:rsid w:val="007A297F"/>
    <w:rsid w:val="007A478B"/>
    <w:rsid w:val="007A5BE4"/>
    <w:rsid w:val="007A783C"/>
    <w:rsid w:val="007A797B"/>
    <w:rsid w:val="007B0097"/>
    <w:rsid w:val="007B2109"/>
    <w:rsid w:val="007B2958"/>
    <w:rsid w:val="007C6C4A"/>
    <w:rsid w:val="007C7421"/>
    <w:rsid w:val="007C7B62"/>
    <w:rsid w:val="007D06C8"/>
    <w:rsid w:val="007D1327"/>
    <w:rsid w:val="007D1E28"/>
    <w:rsid w:val="007D2224"/>
    <w:rsid w:val="007D4101"/>
    <w:rsid w:val="007D4AA1"/>
    <w:rsid w:val="007D5436"/>
    <w:rsid w:val="007D59AF"/>
    <w:rsid w:val="007D59FB"/>
    <w:rsid w:val="007E22B3"/>
    <w:rsid w:val="007E2EE3"/>
    <w:rsid w:val="007E3CED"/>
    <w:rsid w:val="007F1698"/>
    <w:rsid w:val="007F393A"/>
    <w:rsid w:val="007F512A"/>
    <w:rsid w:val="008002E7"/>
    <w:rsid w:val="00800373"/>
    <w:rsid w:val="008006B2"/>
    <w:rsid w:val="00800B7E"/>
    <w:rsid w:val="00801845"/>
    <w:rsid w:val="00803958"/>
    <w:rsid w:val="00807E02"/>
    <w:rsid w:val="00810158"/>
    <w:rsid w:val="00811D31"/>
    <w:rsid w:val="00812633"/>
    <w:rsid w:val="00814C27"/>
    <w:rsid w:val="00814C78"/>
    <w:rsid w:val="008151AA"/>
    <w:rsid w:val="008166F6"/>
    <w:rsid w:val="00817229"/>
    <w:rsid w:val="00817E73"/>
    <w:rsid w:val="00823652"/>
    <w:rsid w:val="0082549F"/>
    <w:rsid w:val="008262D3"/>
    <w:rsid w:val="008265EF"/>
    <w:rsid w:val="0083255E"/>
    <w:rsid w:val="00832AAA"/>
    <w:rsid w:val="00833B1B"/>
    <w:rsid w:val="00833F55"/>
    <w:rsid w:val="00835D7E"/>
    <w:rsid w:val="00837181"/>
    <w:rsid w:val="00837CC8"/>
    <w:rsid w:val="00841E5D"/>
    <w:rsid w:val="00842560"/>
    <w:rsid w:val="00843DE3"/>
    <w:rsid w:val="00850871"/>
    <w:rsid w:val="00852981"/>
    <w:rsid w:val="00854E61"/>
    <w:rsid w:val="008559EA"/>
    <w:rsid w:val="00861A01"/>
    <w:rsid w:val="0086219B"/>
    <w:rsid w:val="008661A3"/>
    <w:rsid w:val="008671CF"/>
    <w:rsid w:val="00867E85"/>
    <w:rsid w:val="008702BE"/>
    <w:rsid w:val="00871EF5"/>
    <w:rsid w:val="00872D2E"/>
    <w:rsid w:val="00873B7A"/>
    <w:rsid w:val="00873F59"/>
    <w:rsid w:val="008740D4"/>
    <w:rsid w:val="00875536"/>
    <w:rsid w:val="00876DC1"/>
    <w:rsid w:val="0088468A"/>
    <w:rsid w:val="00884ABF"/>
    <w:rsid w:val="0088617C"/>
    <w:rsid w:val="0088655B"/>
    <w:rsid w:val="00886BCA"/>
    <w:rsid w:val="008971B0"/>
    <w:rsid w:val="00897BD3"/>
    <w:rsid w:val="008A0ABE"/>
    <w:rsid w:val="008A0CCE"/>
    <w:rsid w:val="008A127A"/>
    <w:rsid w:val="008A3CE5"/>
    <w:rsid w:val="008A4819"/>
    <w:rsid w:val="008A6960"/>
    <w:rsid w:val="008A69C1"/>
    <w:rsid w:val="008A6F6E"/>
    <w:rsid w:val="008B0A84"/>
    <w:rsid w:val="008B2D9E"/>
    <w:rsid w:val="008B5AC7"/>
    <w:rsid w:val="008B7C01"/>
    <w:rsid w:val="008C0CEC"/>
    <w:rsid w:val="008C4DF4"/>
    <w:rsid w:val="008C55CC"/>
    <w:rsid w:val="008C5733"/>
    <w:rsid w:val="008C5BE2"/>
    <w:rsid w:val="008C5D52"/>
    <w:rsid w:val="008C6461"/>
    <w:rsid w:val="008D095D"/>
    <w:rsid w:val="008D1C08"/>
    <w:rsid w:val="008D2BF7"/>
    <w:rsid w:val="008D3560"/>
    <w:rsid w:val="008D590F"/>
    <w:rsid w:val="008D5FC7"/>
    <w:rsid w:val="008D6FD1"/>
    <w:rsid w:val="008E0BEE"/>
    <w:rsid w:val="008E1EE8"/>
    <w:rsid w:val="008E306A"/>
    <w:rsid w:val="008E4FBF"/>
    <w:rsid w:val="008E5429"/>
    <w:rsid w:val="008E6AD7"/>
    <w:rsid w:val="008F01A4"/>
    <w:rsid w:val="008F0605"/>
    <w:rsid w:val="008F512B"/>
    <w:rsid w:val="008F6345"/>
    <w:rsid w:val="008F6B31"/>
    <w:rsid w:val="008F737C"/>
    <w:rsid w:val="008F77E0"/>
    <w:rsid w:val="00900E76"/>
    <w:rsid w:val="009025C2"/>
    <w:rsid w:val="0090448F"/>
    <w:rsid w:val="00907BE3"/>
    <w:rsid w:val="00910AC9"/>
    <w:rsid w:val="00912682"/>
    <w:rsid w:val="009135A9"/>
    <w:rsid w:val="0091383E"/>
    <w:rsid w:val="00914C6F"/>
    <w:rsid w:val="009205EF"/>
    <w:rsid w:val="00921BEE"/>
    <w:rsid w:val="0093001D"/>
    <w:rsid w:val="00930B9A"/>
    <w:rsid w:val="00933617"/>
    <w:rsid w:val="00934C4A"/>
    <w:rsid w:val="00935E58"/>
    <w:rsid w:val="00935FDD"/>
    <w:rsid w:val="009362FA"/>
    <w:rsid w:val="00936FD3"/>
    <w:rsid w:val="0094090A"/>
    <w:rsid w:val="00940F96"/>
    <w:rsid w:val="00941A56"/>
    <w:rsid w:val="00941FC3"/>
    <w:rsid w:val="00946A8E"/>
    <w:rsid w:val="00946CE6"/>
    <w:rsid w:val="00950415"/>
    <w:rsid w:val="0095111D"/>
    <w:rsid w:val="00953FF2"/>
    <w:rsid w:val="00957A39"/>
    <w:rsid w:val="00957E24"/>
    <w:rsid w:val="00960E6A"/>
    <w:rsid w:val="00964F13"/>
    <w:rsid w:val="00977649"/>
    <w:rsid w:val="00981A03"/>
    <w:rsid w:val="00982300"/>
    <w:rsid w:val="0098350B"/>
    <w:rsid w:val="009836D9"/>
    <w:rsid w:val="009855A9"/>
    <w:rsid w:val="00990D30"/>
    <w:rsid w:val="00994A3C"/>
    <w:rsid w:val="009A1308"/>
    <w:rsid w:val="009A285E"/>
    <w:rsid w:val="009A35CB"/>
    <w:rsid w:val="009A3AF9"/>
    <w:rsid w:val="009A4B63"/>
    <w:rsid w:val="009A6201"/>
    <w:rsid w:val="009A7D66"/>
    <w:rsid w:val="009A7FA3"/>
    <w:rsid w:val="009B0062"/>
    <w:rsid w:val="009B328A"/>
    <w:rsid w:val="009B4F95"/>
    <w:rsid w:val="009B6461"/>
    <w:rsid w:val="009B64C4"/>
    <w:rsid w:val="009C072B"/>
    <w:rsid w:val="009C0782"/>
    <w:rsid w:val="009C1E27"/>
    <w:rsid w:val="009C1FC9"/>
    <w:rsid w:val="009C201F"/>
    <w:rsid w:val="009C20DB"/>
    <w:rsid w:val="009C4189"/>
    <w:rsid w:val="009C5781"/>
    <w:rsid w:val="009C57B4"/>
    <w:rsid w:val="009D22AF"/>
    <w:rsid w:val="009D31DA"/>
    <w:rsid w:val="009D3B0A"/>
    <w:rsid w:val="009D5BBE"/>
    <w:rsid w:val="009D5DB8"/>
    <w:rsid w:val="009D5E1F"/>
    <w:rsid w:val="009E2E53"/>
    <w:rsid w:val="009E7088"/>
    <w:rsid w:val="009F04E4"/>
    <w:rsid w:val="009F3970"/>
    <w:rsid w:val="009F7B66"/>
    <w:rsid w:val="00A04F29"/>
    <w:rsid w:val="00A05A1A"/>
    <w:rsid w:val="00A063D3"/>
    <w:rsid w:val="00A07C13"/>
    <w:rsid w:val="00A105EA"/>
    <w:rsid w:val="00A1079B"/>
    <w:rsid w:val="00A11417"/>
    <w:rsid w:val="00A139B0"/>
    <w:rsid w:val="00A13F52"/>
    <w:rsid w:val="00A14AD3"/>
    <w:rsid w:val="00A14D93"/>
    <w:rsid w:val="00A14F34"/>
    <w:rsid w:val="00A167D8"/>
    <w:rsid w:val="00A16A75"/>
    <w:rsid w:val="00A21A8D"/>
    <w:rsid w:val="00A21E50"/>
    <w:rsid w:val="00A25559"/>
    <w:rsid w:val="00A30373"/>
    <w:rsid w:val="00A31AF9"/>
    <w:rsid w:val="00A3468B"/>
    <w:rsid w:val="00A3612E"/>
    <w:rsid w:val="00A437D4"/>
    <w:rsid w:val="00A43847"/>
    <w:rsid w:val="00A474CF"/>
    <w:rsid w:val="00A503AD"/>
    <w:rsid w:val="00A51844"/>
    <w:rsid w:val="00A5245C"/>
    <w:rsid w:val="00A56FD1"/>
    <w:rsid w:val="00A604DB"/>
    <w:rsid w:val="00A611EA"/>
    <w:rsid w:val="00A622D8"/>
    <w:rsid w:val="00A6279A"/>
    <w:rsid w:val="00A62E16"/>
    <w:rsid w:val="00A64496"/>
    <w:rsid w:val="00A64ED3"/>
    <w:rsid w:val="00A661CE"/>
    <w:rsid w:val="00A67887"/>
    <w:rsid w:val="00A67EF5"/>
    <w:rsid w:val="00A72C10"/>
    <w:rsid w:val="00A72C8E"/>
    <w:rsid w:val="00A744E2"/>
    <w:rsid w:val="00A74883"/>
    <w:rsid w:val="00A77C7A"/>
    <w:rsid w:val="00A858F9"/>
    <w:rsid w:val="00A86E2E"/>
    <w:rsid w:val="00A8761F"/>
    <w:rsid w:val="00A87F29"/>
    <w:rsid w:val="00A90184"/>
    <w:rsid w:val="00A90AD3"/>
    <w:rsid w:val="00A97723"/>
    <w:rsid w:val="00AA24CD"/>
    <w:rsid w:val="00AA4642"/>
    <w:rsid w:val="00AA51B2"/>
    <w:rsid w:val="00AB2853"/>
    <w:rsid w:val="00AB32D0"/>
    <w:rsid w:val="00AB33BD"/>
    <w:rsid w:val="00AB6BBA"/>
    <w:rsid w:val="00AB76F7"/>
    <w:rsid w:val="00AC2625"/>
    <w:rsid w:val="00AC5C7B"/>
    <w:rsid w:val="00AD0688"/>
    <w:rsid w:val="00AD352E"/>
    <w:rsid w:val="00AD5619"/>
    <w:rsid w:val="00AD5F1D"/>
    <w:rsid w:val="00AD622F"/>
    <w:rsid w:val="00AE0398"/>
    <w:rsid w:val="00AE09D2"/>
    <w:rsid w:val="00AE0B0B"/>
    <w:rsid w:val="00AE48EE"/>
    <w:rsid w:val="00AE586E"/>
    <w:rsid w:val="00AE5E76"/>
    <w:rsid w:val="00AE620E"/>
    <w:rsid w:val="00AF0C5C"/>
    <w:rsid w:val="00AF255C"/>
    <w:rsid w:val="00AF2A96"/>
    <w:rsid w:val="00AF4C89"/>
    <w:rsid w:val="00B01B61"/>
    <w:rsid w:val="00B023A0"/>
    <w:rsid w:val="00B02680"/>
    <w:rsid w:val="00B054F4"/>
    <w:rsid w:val="00B077B2"/>
    <w:rsid w:val="00B10EF9"/>
    <w:rsid w:val="00B1170A"/>
    <w:rsid w:val="00B1464E"/>
    <w:rsid w:val="00B1519D"/>
    <w:rsid w:val="00B16951"/>
    <w:rsid w:val="00B24278"/>
    <w:rsid w:val="00B25EB0"/>
    <w:rsid w:val="00B26C13"/>
    <w:rsid w:val="00B30337"/>
    <w:rsid w:val="00B328B3"/>
    <w:rsid w:val="00B345ED"/>
    <w:rsid w:val="00B37820"/>
    <w:rsid w:val="00B42100"/>
    <w:rsid w:val="00B43047"/>
    <w:rsid w:val="00B43756"/>
    <w:rsid w:val="00B43FE5"/>
    <w:rsid w:val="00B4421E"/>
    <w:rsid w:val="00B454BD"/>
    <w:rsid w:val="00B46B93"/>
    <w:rsid w:val="00B50F08"/>
    <w:rsid w:val="00B51A30"/>
    <w:rsid w:val="00B54BDB"/>
    <w:rsid w:val="00B564ED"/>
    <w:rsid w:val="00B5700D"/>
    <w:rsid w:val="00B60617"/>
    <w:rsid w:val="00B6072F"/>
    <w:rsid w:val="00B61AD1"/>
    <w:rsid w:val="00B637C8"/>
    <w:rsid w:val="00B657FC"/>
    <w:rsid w:val="00B701CE"/>
    <w:rsid w:val="00B728CE"/>
    <w:rsid w:val="00B74E8A"/>
    <w:rsid w:val="00B75C80"/>
    <w:rsid w:val="00B76059"/>
    <w:rsid w:val="00B77476"/>
    <w:rsid w:val="00B77D67"/>
    <w:rsid w:val="00B81C8D"/>
    <w:rsid w:val="00B93C47"/>
    <w:rsid w:val="00B93EED"/>
    <w:rsid w:val="00B95015"/>
    <w:rsid w:val="00B97347"/>
    <w:rsid w:val="00BA1DB2"/>
    <w:rsid w:val="00BA2242"/>
    <w:rsid w:val="00BA24EA"/>
    <w:rsid w:val="00BA324A"/>
    <w:rsid w:val="00BA4B8C"/>
    <w:rsid w:val="00BA4F0B"/>
    <w:rsid w:val="00BA5627"/>
    <w:rsid w:val="00BA57C1"/>
    <w:rsid w:val="00BA6291"/>
    <w:rsid w:val="00BA7643"/>
    <w:rsid w:val="00BA7EA2"/>
    <w:rsid w:val="00BB0BF6"/>
    <w:rsid w:val="00BB0E79"/>
    <w:rsid w:val="00BB18A5"/>
    <w:rsid w:val="00BB1AF9"/>
    <w:rsid w:val="00BB2CE2"/>
    <w:rsid w:val="00BB3660"/>
    <w:rsid w:val="00BB3FB5"/>
    <w:rsid w:val="00BC0043"/>
    <w:rsid w:val="00BC632B"/>
    <w:rsid w:val="00BC789E"/>
    <w:rsid w:val="00BD0EAB"/>
    <w:rsid w:val="00BD7CE3"/>
    <w:rsid w:val="00BE1A18"/>
    <w:rsid w:val="00BE1DDB"/>
    <w:rsid w:val="00BF38A3"/>
    <w:rsid w:val="00BF398E"/>
    <w:rsid w:val="00BF4D73"/>
    <w:rsid w:val="00C01F36"/>
    <w:rsid w:val="00C023F2"/>
    <w:rsid w:val="00C070F8"/>
    <w:rsid w:val="00C07D6E"/>
    <w:rsid w:val="00C07F5D"/>
    <w:rsid w:val="00C12644"/>
    <w:rsid w:val="00C1280D"/>
    <w:rsid w:val="00C1459D"/>
    <w:rsid w:val="00C14B9F"/>
    <w:rsid w:val="00C15F75"/>
    <w:rsid w:val="00C168EF"/>
    <w:rsid w:val="00C16974"/>
    <w:rsid w:val="00C17768"/>
    <w:rsid w:val="00C20463"/>
    <w:rsid w:val="00C2075A"/>
    <w:rsid w:val="00C21309"/>
    <w:rsid w:val="00C24851"/>
    <w:rsid w:val="00C25D5C"/>
    <w:rsid w:val="00C31888"/>
    <w:rsid w:val="00C31B57"/>
    <w:rsid w:val="00C3301A"/>
    <w:rsid w:val="00C33C39"/>
    <w:rsid w:val="00C34049"/>
    <w:rsid w:val="00C3724E"/>
    <w:rsid w:val="00C42EF5"/>
    <w:rsid w:val="00C435D9"/>
    <w:rsid w:val="00C44899"/>
    <w:rsid w:val="00C47F9F"/>
    <w:rsid w:val="00C53041"/>
    <w:rsid w:val="00C53678"/>
    <w:rsid w:val="00C546B0"/>
    <w:rsid w:val="00C56DEB"/>
    <w:rsid w:val="00C60137"/>
    <w:rsid w:val="00C6169B"/>
    <w:rsid w:val="00C61C9A"/>
    <w:rsid w:val="00C621F6"/>
    <w:rsid w:val="00C63B05"/>
    <w:rsid w:val="00C64F8C"/>
    <w:rsid w:val="00C71576"/>
    <w:rsid w:val="00C71932"/>
    <w:rsid w:val="00C71CAB"/>
    <w:rsid w:val="00C740C9"/>
    <w:rsid w:val="00C74637"/>
    <w:rsid w:val="00C74AEB"/>
    <w:rsid w:val="00C74E3E"/>
    <w:rsid w:val="00C7577A"/>
    <w:rsid w:val="00C760B2"/>
    <w:rsid w:val="00C76BDC"/>
    <w:rsid w:val="00C828B1"/>
    <w:rsid w:val="00C83A99"/>
    <w:rsid w:val="00C83D07"/>
    <w:rsid w:val="00C85B21"/>
    <w:rsid w:val="00C85CB0"/>
    <w:rsid w:val="00C8612C"/>
    <w:rsid w:val="00C862C4"/>
    <w:rsid w:val="00C87733"/>
    <w:rsid w:val="00C9554A"/>
    <w:rsid w:val="00CA1F85"/>
    <w:rsid w:val="00CA21C0"/>
    <w:rsid w:val="00CA53E6"/>
    <w:rsid w:val="00CA673B"/>
    <w:rsid w:val="00CA7BBF"/>
    <w:rsid w:val="00CB0D1A"/>
    <w:rsid w:val="00CB0DD6"/>
    <w:rsid w:val="00CB1359"/>
    <w:rsid w:val="00CB386F"/>
    <w:rsid w:val="00CB595A"/>
    <w:rsid w:val="00CB6EDC"/>
    <w:rsid w:val="00CB74E7"/>
    <w:rsid w:val="00CB79DD"/>
    <w:rsid w:val="00CC08A4"/>
    <w:rsid w:val="00CC0A65"/>
    <w:rsid w:val="00CC3930"/>
    <w:rsid w:val="00CC61DD"/>
    <w:rsid w:val="00CC65DB"/>
    <w:rsid w:val="00CC6FC2"/>
    <w:rsid w:val="00CC72FC"/>
    <w:rsid w:val="00CD1420"/>
    <w:rsid w:val="00CD15A0"/>
    <w:rsid w:val="00CD2F82"/>
    <w:rsid w:val="00CD4900"/>
    <w:rsid w:val="00CD6E85"/>
    <w:rsid w:val="00CD71FF"/>
    <w:rsid w:val="00CD737C"/>
    <w:rsid w:val="00CE1AC4"/>
    <w:rsid w:val="00CE2F4E"/>
    <w:rsid w:val="00CE3823"/>
    <w:rsid w:val="00CE4BB1"/>
    <w:rsid w:val="00CE4CBD"/>
    <w:rsid w:val="00CF1B3E"/>
    <w:rsid w:val="00CF2049"/>
    <w:rsid w:val="00CF3596"/>
    <w:rsid w:val="00CF4091"/>
    <w:rsid w:val="00CF55F5"/>
    <w:rsid w:val="00CF6429"/>
    <w:rsid w:val="00D02253"/>
    <w:rsid w:val="00D04932"/>
    <w:rsid w:val="00D04AD4"/>
    <w:rsid w:val="00D06AF5"/>
    <w:rsid w:val="00D11321"/>
    <w:rsid w:val="00D12069"/>
    <w:rsid w:val="00D14E45"/>
    <w:rsid w:val="00D151E4"/>
    <w:rsid w:val="00D2005C"/>
    <w:rsid w:val="00D203EA"/>
    <w:rsid w:val="00D23AB7"/>
    <w:rsid w:val="00D25D69"/>
    <w:rsid w:val="00D26DAB"/>
    <w:rsid w:val="00D27790"/>
    <w:rsid w:val="00D323E5"/>
    <w:rsid w:val="00D352A7"/>
    <w:rsid w:val="00D35645"/>
    <w:rsid w:val="00D41C2E"/>
    <w:rsid w:val="00D42D44"/>
    <w:rsid w:val="00D50002"/>
    <w:rsid w:val="00D51521"/>
    <w:rsid w:val="00D52728"/>
    <w:rsid w:val="00D545E7"/>
    <w:rsid w:val="00D5572A"/>
    <w:rsid w:val="00D575CB"/>
    <w:rsid w:val="00D61157"/>
    <w:rsid w:val="00D616D5"/>
    <w:rsid w:val="00D62EAC"/>
    <w:rsid w:val="00D63BC5"/>
    <w:rsid w:val="00D66072"/>
    <w:rsid w:val="00D704CD"/>
    <w:rsid w:val="00D70505"/>
    <w:rsid w:val="00D706D0"/>
    <w:rsid w:val="00D80897"/>
    <w:rsid w:val="00D828F9"/>
    <w:rsid w:val="00D8645B"/>
    <w:rsid w:val="00D87258"/>
    <w:rsid w:val="00D87684"/>
    <w:rsid w:val="00D91B70"/>
    <w:rsid w:val="00D9429D"/>
    <w:rsid w:val="00D94435"/>
    <w:rsid w:val="00DA08BE"/>
    <w:rsid w:val="00DA15E1"/>
    <w:rsid w:val="00DA1B57"/>
    <w:rsid w:val="00DA3D42"/>
    <w:rsid w:val="00DA3E6F"/>
    <w:rsid w:val="00DA563E"/>
    <w:rsid w:val="00DA5715"/>
    <w:rsid w:val="00DA6066"/>
    <w:rsid w:val="00DA6F86"/>
    <w:rsid w:val="00DB15BB"/>
    <w:rsid w:val="00DB392A"/>
    <w:rsid w:val="00DB51A1"/>
    <w:rsid w:val="00DB582D"/>
    <w:rsid w:val="00DB74E3"/>
    <w:rsid w:val="00DB7A5A"/>
    <w:rsid w:val="00DC04CC"/>
    <w:rsid w:val="00DC0DB9"/>
    <w:rsid w:val="00DC2BA1"/>
    <w:rsid w:val="00DC3AC9"/>
    <w:rsid w:val="00DC532E"/>
    <w:rsid w:val="00DC53C9"/>
    <w:rsid w:val="00DC5B4A"/>
    <w:rsid w:val="00DC5CF8"/>
    <w:rsid w:val="00DC7F46"/>
    <w:rsid w:val="00DD0624"/>
    <w:rsid w:val="00DD389A"/>
    <w:rsid w:val="00DD417F"/>
    <w:rsid w:val="00DD70B1"/>
    <w:rsid w:val="00DE07A4"/>
    <w:rsid w:val="00DE23D2"/>
    <w:rsid w:val="00DE3562"/>
    <w:rsid w:val="00DE5951"/>
    <w:rsid w:val="00DE6915"/>
    <w:rsid w:val="00DE6DD3"/>
    <w:rsid w:val="00DE70BF"/>
    <w:rsid w:val="00DE7544"/>
    <w:rsid w:val="00DE75EB"/>
    <w:rsid w:val="00DF3D17"/>
    <w:rsid w:val="00DF5AD7"/>
    <w:rsid w:val="00DF6EBC"/>
    <w:rsid w:val="00DF6F8F"/>
    <w:rsid w:val="00DF7204"/>
    <w:rsid w:val="00DF7673"/>
    <w:rsid w:val="00DF79E1"/>
    <w:rsid w:val="00E04740"/>
    <w:rsid w:val="00E0548E"/>
    <w:rsid w:val="00E055F4"/>
    <w:rsid w:val="00E056BC"/>
    <w:rsid w:val="00E062CD"/>
    <w:rsid w:val="00E064A7"/>
    <w:rsid w:val="00E12D7E"/>
    <w:rsid w:val="00E25560"/>
    <w:rsid w:val="00E2704D"/>
    <w:rsid w:val="00E302C9"/>
    <w:rsid w:val="00E31C81"/>
    <w:rsid w:val="00E343A1"/>
    <w:rsid w:val="00E349E9"/>
    <w:rsid w:val="00E35988"/>
    <w:rsid w:val="00E407F5"/>
    <w:rsid w:val="00E44A30"/>
    <w:rsid w:val="00E519DE"/>
    <w:rsid w:val="00E51DEB"/>
    <w:rsid w:val="00E52523"/>
    <w:rsid w:val="00E56F56"/>
    <w:rsid w:val="00E5791F"/>
    <w:rsid w:val="00E623BB"/>
    <w:rsid w:val="00E6562F"/>
    <w:rsid w:val="00E70A6D"/>
    <w:rsid w:val="00E71719"/>
    <w:rsid w:val="00E837B2"/>
    <w:rsid w:val="00E851C9"/>
    <w:rsid w:val="00E861FE"/>
    <w:rsid w:val="00E866A4"/>
    <w:rsid w:val="00E9274E"/>
    <w:rsid w:val="00E92EF6"/>
    <w:rsid w:val="00E948E4"/>
    <w:rsid w:val="00E9718E"/>
    <w:rsid w:val="00EA00DD"/>
    <w:rsid w:val="00EA108E"/>
    <w:rsid w:val="00EA3AB0"/>
    <w:rsid w:val="00EA5DD7"/>
    <w:rsid w:val="00EB2829"/>
    <w:rsid w:val="00EB3404"/>
    <w:rsid w:val="00EB4E4F"/>
    <w:rsid w:val="00EB6546"/>
    <w:rsid w:val="00EB7036"/>
    <w:rsid w:val="00EB71A1"/>
    <w:rsid w:val="00EB7646"/>
    <w:rsid w:val="00EC00A3"/>
    <w:rsid w:val="00EC06A5"/>
    <w:rsid w:val="00EC0A72"/>
    <w:rsid w:val="00EC23E7"/>
    <w:rsid w:val="00EC332D"/>
    <w:rsid w:val="00EC638C"/>
    <w:rsid w:val="00EC6D3D"/>
    <w:rsid w:val="00EC7BD3"/>
    <w:rsid w:val="00EC7D7C"/>
    <w:rsid w:val="00ED12D5"/>
    <w:rsid w:val="00ED1391"/>
    <w:rsid w:val="00ED1815"/>
    <w:rsid w:val="00EE13C1"/>
    <w:rsid w:val="00EE1869"/>
    <w:rsid w:val="00EE1CA0"/>
    <w:rsid w:val="00EE2026"/>
    <w:rsid w:val="00EF48A8"/>
    <w:rsid w:val="00EF4A3A"/>
    <w:rsid w:val="00EF4F9B"/>
    <w:rsid w:val="00EF5B93"/>
    <w:rsid w:val="00F0640E"/>
    <w:rsid w:val="00F0784F"/>
    <w:rsid w:val="00F1005B"/>
    <w:rsid w:val="00F12CC1"/>
    <w:rsid w:val="00F14DEB"/>
    <w:rsid w:val="00F156D2"/>
    <w:rsid w:val="00F17D6D"/>
    <w:rsid w:val="00F210A5"/>
    <w:rsid w:val="00F2343E"/>
    <w:rsid w:val="00F309F2"/>
    <w:rsid w:val="00F3349D"/>
    <w:rsid w:val="00F34540"/>
    <w:rsid w:val="00F34EC9"/>
    <w:rsid w:val="00F35752"/>
    <w:rsid w:val="00F37956"/>
    <w:rsid w:val="00F424BB"/>
    <w:rsid w:val="00F43C0E"/>
    <w:rsid w:val="00F445D5"/>
    <w:rsid w:val="00F50B4F"/>
    <w:rsid w:val="00F51F6F"/>
    <w:rsid w:val="00F530E8"/>
    <w:rsid w:val="00F54718"/>
    <w:rsid w:val="00F549BC"/>
    <w:rsid w:val="00F549D9"/>
    <w:rsid w:val="00F5584F"/>
    <w:rsid w:val="00F6051F"/>
    <w:rsid w:val="00F64E60"/>
    <w:rsid w:val="00F65711"/>
    <w:rsid w:val="00F65A5D"/>
    <w:rsid w:val="00F71EB0"/>
    <w:rsid w:val="00F73E05"/>
    <w:rsid w:val="00F7493F"/>
    <w:rsid w:val="00F77258"/>
    <w:rsid w:val="00F84441"/>
    <w:rsid w:val="00F909C4"/>
    <w:rsid w:val="00F92878"/>
    <w:rsid w:val="00F92E31"/>
    <w:rsid w:val="00F92F82"/>
    <w:rsid w:val="00F94931"/>
    <w:rsid w:val="00F95AFB"/>
    <w:rsid w:val="00FA0D58"/>
    <w:rsid w:val="00FA21BC"/>
    <w:rsid w:val="00FA2403"/>
    <w:rsid w:val="00FA57F7"/>
    <w:rsid w:val="00FA5F4E"/>
    <w:rsid w:val="00FA6D3A"/>
    <w:rsid w:val="00FB324D"/>
    <w:rsid w:val="00FB3511"/>
    <w:rsid w:val="00FB3C12"/>
    <w:rsid w:val="00FB4BD0"/>
    <w:rsid w:val="00FB7C84"/>
    <w:rsid w:val="00FC028C"/>
    <w:rsid w:val="00FC151A"/>
    <w:rsid w:val="00FC2582"/>
    <w:rsid w:val="00FC55F8"/>
    <w:rsid w:val="00FC74F1"/>
    <w:rsid w:val="00FD2DDB"/>
    <w:rsid w:val="00FD387D"/>
    <w:rsid w:val="00FD3BE4"/>
    <w:rsid w:val="00FD41E5"/>
    <w:rsid w:val="00FD6EE1"/>
    <w:rsid w:val="00FE1419"/>
    <w:rsid w:val="00FE25BD"/>
    <w:rsid w:val="00FE2FCD"/>
    <w:rsid w:val="00FE3525"/>
    <w:rsid w:val="00FF0C78"/>
    <w:rsid w:val="00FF1096"/>
    <w:rsid w:val="00FF1337"/>
    <w:rsid w:val="00FF1E50"/>
    <w:rsid w:val="00FF3F31"/>
    <w:rsid w:val="00FF3F5F"/>
    <w:rsid w:val="00FF4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Łącznik prosty ze strzałką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header" w:uiPriority="0"/>
    <w:lsdException w:name="index heading"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4B06D1"/>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semiHidden/>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Plandokumentu">
    <w:name w:val="Document Map"/>
    <w:basedOn w:val="Normalny"/>
    <w:link w:val="PlandokumentuZnak"/>
    <w:uiPriority w:val="99"/>
    <w:semiHidden/>
    <w:rsid w:val="004B06D1"/>
    <w:pPr>
      <w:shd w:val="clear" w:color="auto" w:fill="000080"/>
    </w:pPr>
    <w:rPr>
      <w:rFonts w:ascii="Tahoma" w:hAnsi="Tahoma" w:cs="Tahoma"/>
      <w:sz w:val="20"/>
    </w:rPr>
  </w:style>
  <w:style w:type="character" w:customStyle="1" w:styleId="PlandokumentuZnak">
    <w:name w:val="Plan dokumentu Znak"/>
    <w:basedOn w:val="Domylnaczcionkaakapitu"/>
    <w:link w:val="Plan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99"/>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91049552">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paw.walbrzych.eu" TargetMode="External"/><Relationship Id="rId26" Type="http://schemas.openxmlformats.org/officeDocument/2006/relationships/hyperlink" Target="mailto:ipaw@ipaw.walbrzych.eu" TargetMode="External"/><Relationship Id="rId3" Type="http://schemas.openxmlformats.org/officeDocument/2006/relationships/customXml" Target="../customXml/item3.xml"/><Relationship Id="rId21" Type="http://schemas.openxmlformats.org/officeDocument/2006/relationships/hyperlink" Target="http://www.ipaw.walbrzych.eu"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8230;&#8230;&#8230;&#8230;&#8230;&#8230;&#8230;.."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ife.legnica@dolnyslask.p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pife.jeleniagora@dolnyslask.pl" TargetMode="External"/><Relationship Id="rId28" Type="http://schemas.openxmlformats.org/officeDocument/2006/relationships/hyperlink" Target="http://www.ipaw.walbrzych.eu" TargetMode="External"/><Relationship Id="rId10" Type="http://schemas.openxmlformats.org/officeDocument/2006/relationships/settings" Target="settings.xml"/><Relationship Id="rId19" Type="http://schemas.openxmlformats.org/officeDocument/2006/relationships/hyperlink" Target="http://www.funduszeeuropejskie.gov.pl" TargetMode="External"/><Relationship Id="rId31" Type="http://schemas.openxmlformats.org/officeDocument/2006/relationships/hyperlink" Target="http://www.rpo.dolnyslask.p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hyperlink" Target="http://www.ipaw.walbrzych.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FF15-C1B9-4719-9699-FA332A76C2F1}">
  <ds:schemaRefs>
    <ds:schemaRef ds:uri="http://schemas.openxmlformats.org/officeDocument/2006/bibliography"/>
  </ds:schemaRefs>
</ds:datastoreItem>
</file>

<file path=customXml/itemProps2.xml><?xml version="1.0" encoding="utf-8"?>
<ds:datastoreItem xmlns:ds="http://schemas.openxmlformats.org/officeDocument/2006/customXml" ds:itemID="{781A0873-772B-449B-A94F-A280CDCE9E98}">
  <ds:schemaRefs>
    <ds:schemaRef ds:uri="http://schemas.openxmlformats.org/officeDocument/2006/bibliography"/>
  </ds:schemaRefs>
</ds:datastoreItem>
</file>

<file path=customXml/itemProps3.xml><?xml version="1.0" encoding="utf-8"?>
<ds:datastoreItem xmlns:ds="http://schemas.openxmlformats.org/officeDocument/2006/customXml" ds:itemID="{736E9D8D-5F51-4F46-9526-379B63579A50}">
  <ds:schemaRefs>
    <ds:schemaRef ds:uri="http://schemas.openxmlformats.org/officeDocument/2006/bibliography"/>
  </ds:schemaRefs>
</ds:datastoreItem>
</file>

<file path=customXml/itemProps4.xml><?xml version="1.0" encoding="utf-8"?>
<ds:datastoreItem xmlns:ds="http://schemas.openxmlformats.org/officeDocument/2006/customXml" ds:itemID="{8CB39162-3A54-4CFA-8BC1-D13C862EF8B5}">
  <ds:schemaRefs>
    <ds:schemaRef ds:uri="http://schemas.openxmlformats.org/officeDocument/2006/bibliography"/>
  </ds:schemaRefs>
</ds:datastoreItem>
</file>

<file path=customXml/itemProps5.xml><?xml version="1.0" encoding="utf-8"?>
<ds:datastoreItem xmlns:ds="http://schemas.openxmlformats.org/officeDocument/2006/customXml" ds:itemID="{8976EE51-855B-470D-B69E-36CB3174A15E}">
  <ds:schemaRefs>
    <ds:schemaRef ds:uri="http://schemas.openxmlformats.org/officeDocument/2006/bibliography"/>
  </ds:schemaRefs>
</ds:datastoreItem>
</file>

<file path=customXml/itemProps6.xml><?xml version="1.0" encoding="utf-8"?>
<ds:datastoreItem xmlns:ds="http://schemas.openxmlformats.org/officeDocument/2006/customXml" ds:itemID="{B31FE88A-2419-47E9-A3D3-E3EAA1F62DDF}">
  <ds:schemaRefs>
    <ds:schemaRef ds:uri="http://schemas.openxmlformats.org/officeDocument/2006/bibliography"/>
  </ds:schemaRefs>
</ds:datastoreItem>
</file>

<file path=customXml/itemProps7.xml><?xml version="1.0" encoding="utf-8"?>
<ds:datastoreItem xmlns:ds="http://schemas.openxmlformats.org/officeDocument/2006/customXml" ds:itemID="{75508B5E-033F-4366-B913-B9DAF2CD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77</Pages>
  <Words>25495</Words>
  <Characters>152972</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jkowalczyk</cp:lastModifiedBy>
  <cp:revision>7</cp:revision>
  <cp:lastPrinted>2015-10-23T11:48:00Z</cp:lastPrinted>
  <dcterms:created xsi:type="dcterms:W3CDTF">2015-11-16T07:32:00Z</dcterms:created>
  <dcterms:modified xsi:type="dcterms:W3CDTF">2015-11-20T09:22:00Z</dcterms:modified>
</cp:coreProperties>
</file>