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38" w:rsidRPr="00CA5833" w:rsidRDefault="00AB74B1" w:rsidP="00AB74B1">
      <w:pPr>
        <w:pStyle w:val="Default"/>
        <w:tabs>
          <w:tab w:val="left" w:pos="3261"/>
        </w:tabs>
        <w:rPr>
          <w:rFonts w:asciiTheme="minorHAnsi" w:hAnsiTheme="minorHAnsi"/>
        </w:rPr>
      </w:pPr>
      <w:r w:rsidRPr="00CA5833">
        <w:rPr>
          <w:rFonts w:asciiTheme="minorHAnsi" w:hAnsiTheme="minorHAnsi"/>
          <w:b/>
          <w:bCs/>
        </w:rPr>
        <w:tab/>
      </w:r>
      <w:r w:rsidR="005A4738" w:rsidRPr="00CA5833">
        <w:rPr>
          <w:rFonts w:asciiTheme="minorHAnsi" w:hAnsiTheme="minorHAnsi"/>
          <w:b/>
          <w:bCs/>
        </w:rPr>
        <w:t xml:space="preserve">UCHWAŁA </w:t>
      </w:r>
      <w:r w:rsidRPr="00CA5833">
        <w:rPr>
          <w:rFonts w:asciiTheme="minorHAnsi" w:hAnsiTheme="minorHAnsi"/>
          <w:b/>
          <w:bCs/>
        </w:rPr>
        <w:t xml:space="preserve">NR </w:t>
      </w:r>
      <w:r w:rsidR="002642CF">
        <w:rPr>
          <w:rFonts w:asciiTheme="minorHAnsi" w:hAnsiTheme="minorHAnsi"/>
          <w:b/>
          <w:bCs/>
        </w:rPr>
        <w:t>1714/V/16</w:t>
      </w:r>
    </w:p>
    <w:p w:rsidR="005A4738" w:rsidRPr="00CA5833" w:rsidRDefault="00AB74B1" w:rsidP="005A4738">
      <w:pPr>
        <w:pStyle w:val="Default"/>
        <w:jc w:val="center"/>
        <w:rPr>
          <w:rFonts w:asciiTheme="minorHAnsi" w:hAnsiTheme="minorHAnsi"/>
        </w:rPr>
      </w:pPr>
      <w:r w:rsidRPr="00CA5833">
        <w:rPr>
          <w:rFonts w:asciiTheme="minorHAnsi" w:hAnsiTheme="minorHAnsi"/>
          <w:b/>
          <w:bCs/>
        </w:rPr>
        <w:t>ZARZĄDU WOJEWÓDZTWA DOLNOŚLĄSKIEGO</w:t>
      </w:r>
    </w:p>
    <w:p w:rsidR="005A4738" w:rsidRPr="00CA5833" w:rsidRDefault="004F022F" w:rsidP="005A473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 dnia 28.01.2016</w:t>
      </w:r>
      <w:r w:rsidR="005A4738" w:rsidRPr="00CA5833">
        <w:rPr>
          <w:rFonts w:asciiTheme="minorHAnsi" w:hAnsiTheme="minorHAnsi"/>
          <w:b/>
          <w:bCs/>
        </w:rPr>
        <w:t xml:space="preserve"> r</w:t>
      </w:r>
      <w:r w:rsidR="00AB74B1" w:rsidRPr="00CA5833">
        <w:rPr>
          <w:rFonts w:asciiTheme="minorHAnsi" w:hAnsiTheme="minorHAnsi"/>
          <w:b/>
          <w:bCs/>
        </w:rPr>
        <w:t>.</w:t>
      </w:r>
    </w:p>
    <w:p w:rsidR="00AB74B1" w:rsidRPr="00CA5833" w:rsidRDefault="00AB74B1" w:rsidP="005A4738">
      <w:pPr>
        <w:pStyle w:val="Default"/>
        <w:jc w:val="center"/>
        <w:rPr>
          <w:rFonts w:asciiTheme="minorHAnsi" w:hAnsiTheme="minorHAnsi"/>
        </w:rPr>
      </w:pPr>
    </w:p>
    <w:p w:rsidR="0065484A" w:rsidRPr="00CA5833" w:rsidRDefault="005A4738" w:rsidP="00F2698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CA5833">
        <w:rPr>
          <w:rFonts w:asciiTheme="minorHAnsi" w:hAnsiTheme="minorHAnsi"/>
          <w:b/>
          <w:bCs/>
          <w:iCs/>
          <w:sz w:val="24"/>
          <w:szCs w:val="24"/>
        </w:rPr>
        <w:t xml:space="preserve">w sprawie przyjęcia </w:t>
      </w:r>
      <w:r w:rsidR="002F239D" w:rsidRPr="00CA5833">
        <w:rPr>
          <w:rFonts w:asciiTheme="minorHAnsi" w:hAnsiTheme="minorHAnsi"/>
          <w:b/>
          <w:bCs/>
          <w:iCs/>
          <w:sz w:val="24"/>
          <w:szCs w:val="24"/>
        </w:rPr>
        <w:t>Regulaminów konkursów nr: RPDS.10.0</w:t>
      </w:r>
      <w:r w:rsidR="009C4233" w:rsidRPr="00CA5833">
        <w:rPr>
          <w:rFonts w:asciiTheme="minorHAnsi" w:hAnsiTheme="minorHAnsi"/>
          <w:b/>
          <w:bCs/>
          <w:iCs/>
          <w:sz w:val="24"/>
          <w:szCs w:val="24"/>
        </w:rPr>
        <w:t>4</w:t>
      </w:r>
      <w:r w:rsidR="002F239D" w:rsidRPr="00CA5833">
        <w:rPr>
          <w:rFonts w:asciiTheme="minorHAnsi" w:hAnsiTheme="minorHAnsi"/>
          <w:b/>
          <w:bCs/>
          <w:iCs/>
          <w:sz w:val="24"/>
          <w:szCs w:val="24"/>
        </w:rPr>
        <w:t>.01-IZ.00-</w:t>
      </w:r>
      <w:r w:rsidR="002F239D" w:rsidRPr="003B3497">
        <w:rPr>
          <w:rFonts w:asciiTheme="minorHAnsi" w:hAnsiTheme="minorHAnsi"/>
          <w:b/>
          <w:bCs/>
          <w:iCs/>
          <w:sz w:val="24"/>
          <w:szCs w:val="24"/>
        </w:rPr>
        <w:t>02-0</w:t>
      </w:r>
      <w:r w:rsidR="00351E29" w:rsidRPr="003B3497">
        <w:rPr>
          <w:rFonts w:asciiTheme="minorHAnsi" w:hAnsiTheme="minorHAnsi"/>
          <w:b/>
          <w:bCs/>
          <w:iCs/>
          <w:sz w:val="24"/>
          <w:szCs w:val="24"/>
        </w:rPr>
        <w:t>5</w:t>
      </w:r>
      <w:r w:rsidR="00CA5833" w:rsidRPr="003B3497">
        <w:rPr>
          <w:rFonts w:asciiTheme="minorHAnsi" w:hAnsiTheme="minorHAnsi"/>
          <w:b/>
          <w:bCs/>
          <w:iCs/>
          <w:sz w:val="24"/>
          <w:szCs w:val="24"/>
        </w:rPr>
        <w:t>7</w:t>
      </w:r>
      <w:r w:rsidR="002F239D" w:rsidRPr="003B3497">
        <w:rPr>
          <w:rFonts w:asciiTheme="minorHAnsi" w:hAnsiTheme="minorHAnsi"/>
          <w:b/>
          <w:bCs/>
          <w:iCs/>
          <w:sz w:val="24"/>
          <w:szCs w:val="24"/>
        </w:rPr>
        <w:t>/1</w:t>
      </w:r>
      <w:r w:rsidR="003236DB" w:rsidRPr="003B3497">
        <w:rPr>
          <w:rFonts w:asciiTheme="minorHAnsi" w:hAnsiTheme="minorHAnsi"/>
          <w:b/>
          <w:bCs/>
          <w:iCs/>
          <w:sz w:val="24"/>
          <w:szCs w:val="24"/>
        </w:rPr>
        <w:t>6</w:t>
      </w:r>
      <w:r w:rsidR="002F239D" w:rsidRPr="00CA5833">
        <w:rPr>
          <w:rFonts w:asciiTheme="minorHAnsi" w:hAnsiTheme="minorHAnsi"/>
          <w:b/>
          <w:bCs/>
          <w:iCs/>
          <w:sz w:val="24"/>
          <w:szCs w:val="24"/>
        </w:rPr>
        <w:t xml:space="preserve">, </w:t>
      </w:r>
      <w:r w:rsidR="00DE5C09">
        <w:rPr>
          <w:rFonts w:asciiTheme="minorHAnsi" w:hAnsiTheme="minorHAnsi"/>
          <w:b/>
          <w:bCs/>
          <w:iCs/>
          <w:sz w:val="24"/>
          <w:szCs w:val="24"/>
        </w:rPr>
        <w:t>RPDS.</w:t>
      </w:r>
      <w:r w:rsidR="00CA5833" w:rsidRPr="00CA5833">
        <w:rPr>
          <w:rFonts w:asciiTheme="minorHAnsi" w:hAnsiTheme="minorHAnsi" w:cs="Arial"/>
          <w:b/>
          <w:sz w:val="24"/>
          <w:szCs w:val="24"/>
        </w:rPr>
        <w:t>10.04.02-IZ.00-02-058/16</w:t>
      </w:r>
      <w:r w:rsidR="002F239D" w:rsidRPr="00CA5833">
        <w:rPr>
          <w:rFonts w:asciiTheme="minorHAnsi" w:hAnsiTheme="minorHAnsi"/>
          <w:b/>
          <w:bCs/>
          <w:iCs/>
          <w:sz w:val="24"/>
          <w:szCs w:val="24"/>
        </w:rPr>
        <w:t xml:space="preserve">, </w:t>
      </w:r>
      <w:r w:rsidR="00CA5833" w:rsidRPr="00CA5833">
        <w:rPr>
          <w:rFonts w:asciiTheme="minorHAnsi" w:hAnsiTheme="minorHAnsi" w:cs="Arial"/>
          <w:b/>
          <w:sz w:val="24"/>
          <w:szCs w:val="24"/>
        </w:rPr>
        <w:t>RPDS.10.04.03-IZ.00-02-059/16</w:t>
      </w:r>
      <w:r w:rsidR="002F239D" w:rsidRPr="00CA5833">
        <w:rPr>
          <w:rFonts w:asciiTheme="minorHAnsi" w:hAnsiTheme="minorHAnsi"/>
          <w:b/>
          <w:bCs/>
          <w:iCs/>
          <w:sz w:val="24"/>
          <w:szCs w:val="24"/>
        </w:rPr>
        <w:t xml:space="preserve">, </w:t>
      </w:r>
      <w:r w:rsidR="002F239D" w:rsidRPr="00CA5833">
        <w:rPr>
          <w:rFonts w:asciiTheme="minorHAnsi" w:hAnsiTheme="minorHAnsi"/>
          <w:b/>
          <w:bCs/>
          <w:iCs/>
          <w:sz w:val="24"/>
          <w:szCs w:val="24"/>
        </w:rPr>
        <w:br/>
      </w:r>
      <w:r w:rsidR="00CA5833" w:rsidRPr="00CA5833">
        <w:rPr>
          <w:rFonts w:asciiTheme="minorHAnsi" w:hAnsiTheme="minorHAnsi" w:cs="Arial"/>
          <w:b/>
          <w:sz w:val="24"/>
          <w:szCs w:val="24"/>
        </w:rPr>
        <w:t>RPDS.10.04</w:t>
      </w:r>
      <w:r w:rsidR="00CA5833" w:rsidRPr="003B3497">
        <w:rPr>
          <w:rFonts w:asciiTheme="minorHAnsi" w:hAnsiTheme="minorHAnsi" w:cs="Arial"/>
          <w:b/>
          <w:sz w:val="24"/>
          <w:szCs w:val="24"/>
        </w:rPr>
        <w:t>.0</w:t>
      </w:r>
      <w:r w:rsidR="003B3497" w:rsidRPr="003B3497">
        <w:rPr>
          <w:rFonts w:asciiTheme="minorHAnsi" w:hAnsiTheme="minorHAnsi" w:cs="Arial"/>
          <w:b/>
          <w:sz w:val="24"/>
          <w:szCs w:val="24"/>
        </w:rPr>
        <w:t>4</w:t>
      </w:r>
      <w:r w:rsidR="00CA5833" w:rsidRPr="003B3497">
        <w:rPr>
          <w:rFonts w:asciiTheme="minorHAnsi" w:hAnsiTheme="minorHAnsi" w:cs="Arial"/>
          <w:b/>
          <w:sz w:val="24"/>
          <w:szCs w:val="24"/>
        </w:rPr>
        <w:t>-</w:t>
      </w:r>
      <w:r w:rsidR="00CA5833" w:rsidRPr="00CA5833">
        <w:rPr>
          <w:rFonts w:asciiTheme="minorHAnsi" w:hAnsiTheme="minorHAnsi" w:cs="Arial"/>
          <w:b/>
          <w:sz w:val="24"/>
          <w:szCs w:val="24"/>
        </w:rPr>
        <w:t xml:space="preserve">IZ.00-02-060/16 </w:t>
      </w:r>
      <w:r w:rsidR="002F239D" w:rsidRPr="00CA5833">
        <w:rPr>
          <w:rFonts w:asciiTheme="minorHAnsi" w:hAnsiTheme="minorHAnsi"/>
          <w:b/>
          <w:bCs/>
          <w:iCs/>
          <w:sz w:val="24"/>
          <w:szCs w:val="24"/>
        </w:rPr>
        <w:t>dla Działania 10.</w:t>
      </w:r>
      <w:r w:rsidR="00F2698C" w:rsidRPr="00CA5833">
        <w:rPr>
          <w:rFonts w:asciiTheme="minorHAnsi" w:hAnsiTheme="minorHAnsi"/>
          <w:b/>
          <w:bCs/>
          <w:iCs/>
          <w:sz w:val="24"/>
          <w:szCs w:val="24"/>
        </w:rPr>
        <w:t>4</w:t>
      </w:r>
      <w:r w:rsidR="002F239D" w:rsidRPr="00CA5833"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r w:rsidR="00F2698C" w:rsidRPr="00CA583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Dostosowanie systemów kształcenia </w:t>
      </w:r>
      <w:r w:rsidR="007A2F7C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br/>
      </w:r>
      <w:r w:rsidR="00F2698C" w:rsidRPr="00CA583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i szkolenia zawodowego do potrzeb rynku pracy, </w:t>
      </w:r>
      <w:r w:rsidR="002F239D" w:rsidRPr="00CA5833">
        <w:rPr>
          <w:rFonts w:asciiTheme="minorHAnsi" w:hAnsiTheme="minorHAnsi"/>
          <w:b/>
          <w:bCs/>
          <w:iCs/>
          <w:sz w:val="24"/>
          <w:szCs w:val="24"/>
        </w:rPr>
        <w:t>dla Osi Priorytetowej 10 Edukacja Regionalnego Programu Operacyjnego Wojew</w:t>
      </w:r>
      <w:r w:rsidR="00F8471F" w:rsidRPr="00CA5833">
        <w:rPr>
          <w:rFonts w:asciiTheme="minorHAnsi" w:hAnsiTheme="minorHAnsi"/>
          <w:b/>
          <w:bCs/>
          <w:iCs/>
          <w:sz w:val="24"/>
          <w:szCs w:val="24"/>
        </w:rPr>
        <w:t>ództwa Dolnośląskiego 2014-2020</w:t>
      </w:r>
    </w:p>
    <w:p w:rsidR="00EC5962" w:rsidRPr="00CA5833" w:rsidRDefault="00EC5962" w:rsidP="00053615">
      <w:pPr>
        <w:spacing w:before="120" w:after="120" w:line="240" w:lineRule="auto"/>
        <w:ind w:firstLine="357"/>
        <w:jc w:val="both"/>
        <w:rPr>
          <w:rFonts w:asciiTheme="minorHAnsi" w:hAnsiTheme="minorHAnsi" w:cs="Arial"/>
          <w:sz w:val="24"/>
          <w:szCs w:val="24"/>
        </w:rPr>
      </w:pPr>
    </w:p>
    <w:p w:rsidR="00F23728" w:rsidRPr="00CA5833" w:rsidRDefault="00F23728" w:rsidP="00053615">
      <w:pPr>
        <w:spacing w:before="120" w:after="120" w:line="240" w:lineRule="auto"/>
        <w:ind w:firstLine="357"/>
        <w:jc w:val="both"/>
        <w:rPr>
          <w:rFonts w:asciiTheme="minorHAnsi" w:hAnsiTheme="minorHAnsi" w:cs="Arial"/>
          <w:sz w:val="24"/>
          <w:szCs w:val="24"/>
        </w:rPr>
      </w:pPr>
    </w:p>
    <w:p w:rsidR="00AF76C6" w:rsidRPr="00CA5833" w:rsidRDefault="008D52FA" w:rsidP="000565C0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 w:rsidRPr="00CA5833">
        <w:rPr>
          <w:rFonts w:asciiTheme="minorHAnsi" w:hAnsiTheme="minorHAnsi"/>
          <w:color w:val="auto"/>
        </w:rPr>
        <w:t xml:space="preserve">Na </w:t>
      </w:r>
      <w:r w:rsidR="006E6558" w:rsidRPr="00CA5833">
        <w:rPr>
          <w:rFonts w:asciiTheme="minorHAnsi" w:hAnsiTheme="minorHAnsi"/>
          <w:color w:val="auto"/>
        </w:rPr>
        <w:t xml:space="preserve">podstawie art. 41 ust. </w:t>
      </w:r>
      <w:r w:rsidR="00E641BE" w:rsidRPr="00CA5833">
        <w:rPr>
          <w:rFonts w:asciiTheme="minorHAnsi" w:hAnsiTheme="minorHAnsi"/>
          <w:color w:val="auto"/>
        </w:rPr>
        <w:t xml:space="preserve">1 i ust. </w:t>
      </w:r>
      <w:r w:rsidR="006E6558" w:rsidRPr="00CA5833">
        <w:rPr>
          <w:rFonts w:asciiTheme="minorHAnsi" w:hAnsiTheme="minorHAnsi"/>
          <w:color w:val="auto"/>
        </w:rPr>
        <w:t>2 pkt 4</w:t>
      </w:r>
      <w:r w:rsidR="00FB41CE" w:rsidRPr="00CA5833">
        <w:rPr>
          <w:rFonts w:asciiTheme="minorHAnsi" w:hAnsiTheme="minorHAnsi"/>
          <w:color w:val="auto"/>
        </w:rPr>
        <w:t xml:space="preserve"> ustawy z dnia 5 czerwca 1998 r. </w:t>
      </w:r>
      <w:r w:rsidR="00E641BE" w:rsidRPr="00CA5833">
        <w:rPr>
          <w:rFonts w:asciiTheme="minorHAnsi" w:hAnsiTheme="minorHAnsi"/>
          <w:color w:val="auto"/>
        </w:rPr>
        <w:br/>
      </w:r>
      <w:r w:rsidR="00FB41CE" w:rsidRPr="00CA5833">
        <w:rPr>
          <w:rFonts w:asciiTheme="minorHAnsi" w:hAnsiTheme="minorHAnsi"/>
          <w:color w:val="auto"/>
        </w:rPr>
        <w:t>o s</w:t>
      </w:r>
      <w:r w:rsidR="006E6558" w:rsidRPr="00CA5833">
        <w:rPr>
          <w:rFonts w:asciiTheme="minorHAnsi" w:hAnsiTheme="minorHAnsi"/>
          <w:color w:val="auto"/>
        </w:rPr>
        <w:t xml:space="preserve">amorządzie województwa (Dz. U. z </w:t>
      </w:r>
      <w:r w:rsidR="00FB41CE" w:rsidRPr="00CA5833">
        <w:rPr>
          <w:rFonts w:asciiTheme="minorHAnsi" w:hAnsiTheme="minorHAnsi"/>
          <w:color w:val="auto"/>
        </w:rPr>
        <w:t>20</w:t>
      </w:r>
      <w:r w:rsidR="0016437E" w:rsidRPr="00CA5833">
        <w:rPr>
          <w:rFonts w:asciiTheme="minorHAnsi" w:hAnsiTheme="minorHAnsi"/>
          <w:color w:val="auto"/>
        </w:rPr>
        <w:t>15</w:t>
      </w:r>
      <w:r w:rsidR="00FB41CE" w:rsidRPr="00CA5833">
        <w:rPr>
          <w:rFonts w:asciiTheme="minorHAnsi" w:hAnsiTheme="minorHAnsi"/>
          <w:color w:val="auto"/>
        </w:rPr>
        <w:t xml:space="preserve"> r.</w:t>
      </w:r>
      <w:r w:rsidR="006E6558" w:rsidRPr="00CA5833">
        <w:rPr>
          <w:rFonts w:asciiTheme="minorHAnsi" w:hAnsiTheme="minorHAnsi"/>
          <w:color w:val="auto"/>
        </w:rPr>
        <w:t>,</w:t>
      </w:r>
      <w:r w:rsidR="00304466" w:rsidRPr="00CA5833">
        <w:rPr>
          <w:rFonts w:asciiTheme="minorHAnsi" w:hAnsiTheme="minorHAnsi"/>
          <w:color w:val="auto"/>
        </w:rPr>
        <w:t xml:space="preserve"> poz. 1392</w:t>
      </w:r>
      <w:r w:rsidR="00FB41CE" w:rsidRPr="00CA5833">
        <w:rPr>
          <w:rFonts w:asciiTheme="minorHAnsi" w:hAnsiTheme="minorHAnsi"/>
          <w:color w:val="auto"/>
        </w:rPr>
        <w:t xml:space="preserve"> </w:t>
      </w:r>
      <w:r w:rsidR="003236DB" w:rsidRPr="00CA5833">
        <w:rPr>
          <w:rFonts w:asciiTheme="minorHAnsi" w:hAnsiTheme="minorHAnsi"/>
          <w:color w:val="auto"/>
        </w:rPr>
        <w:t>z późn. zm.</w:t>
      </w:r>
      <w:r w:rsidR="00FB41CE" w:rsidRPr="00CA5833">
        <w:rPr>
          <w:rFonts w:asciiTheme="minorHAnsi" w:hAnsiTheme="minorHAnsi"/>
          <w:color w:val="auto"/>
        </w:rPr>
        <w:t>) w zw</w:t>
      </w:r>
      <w:r w:rsidR="00472759" w:rsidRPr="00CA5833">
        <w:rPr>
          <w:rFonts w:asciiTheme="minorHAnsi" w:hAnsiTheme="minorHAnsi"/>
          <w:color w:val="auto"/>
        </w:rPr>
        <w:t xml:space="preserve">iązku z art. </w:t>
      </w:r>
      <w:r w:rsidR="00173C2B" w:rsidRPr="00CA5833">
        <w:rPr>
          <w:rFonts w:asciiTheme="minorHAnsi" w:hAnsiTheme="minorHAnsi"/>
          <w:color w:val="auto"/>
        </w:rPr>
        <w:t>41</w:t>
      </w:r>
      <w:r w:rsidR="00472759" w:rsidRPr="00CA5833">
        <w:rPr>
          <w:rFonts w:asciiTheme="minorHAnsi" w:hAnsiTheme="minorHAnsi"/>
          <w:color w:val="auto"/>
        </w:rPr>
        <w:t xml:space="preserve"> ust. </w:t>
      </w:r>
      <w:r w:rsidR="00173C2B" w:rsidRPr="00CA5833">
        <w:rPr>
          <w:rFonts w:asciiTheme="minorHAnsi" w:hAnsiTheme="minorHAnsi"/>
          <w:color w:val="auto"/>
        </w:rPr>
        <w:t>1</w:t>
      </w:r>
      <w:r w:rsidR="00472759" w:rsidRPr="00CA5833">
        <w:rPr>
          <w:rFonts w:asciiTheme="minorHAnsi" w:hAnsiTheme="minorHAnsi"/>
          <w:color w:val="auto"/>
        </w:rPr>
        <w:t xml:space="preserve"> ustawy z </w:t>
      </w:r>
      <w:r w:rsidR="00FB41CE" w:rsidRPr="00CA5833">
        <w:rPr>
          <w:rFonts w:asciiTheme="minorHAnsi" w:hAnsiTheme="minorHAnsi"/>
          <w:color w:val="auto"/>
        </w:rPr>
        <w:t>dnia 11 lipca 2014 r. o zasadach realizacji programów w zakresie pol</w:t>
      </w:r>
      <w:r w:rsidR="00DB5FAC" w:rsidRPr="00CA5833">
        <w:rPr>
          <w:rFonts w:asciiTheme="minorHAnsi" w:hAnsiTheme="minorHAnsi"/>
          <w:color w:val="auto"/>
        </w:rPr>
        <w:t>ityki spójności finansowanych w </w:t>
      </w:r>
      <w:r w:rsidR="00FB41CE" w:rsidRPr="00CA5833">
        <w:rPr>
          <w:rFonts w:asciiTheme="minorHAnsi" w:hAnsiTheme="minorHAnsi"/>
          <w:color w:val="auto"/>
        </w:rPr>
        <w:t>perspektywie finansowej 2014–2020 (Dz. U. poz. 1146 z późn. zm.</w:t>
      </w:r>
      <w:r w:rsidR="00AF76C6" w:rsidRPr="00CA5833">
        <w:rPr>
          <w:rFonts w:asciiTheme="minorHAnsi" w:hAnsiTheme="minorHAnsi"/>
          <w:color w:val="auto"/>
        </w:rPr>
        <w:t>)</w:t>
      </w:r>
      <w:r w:rsidR="0065484A" w:rsidRPr="00CA5833">
        <w:rPr>
          <w:rFonts w:asciiTheme="minorHAnsi" w:hAnsiTheme="minorHAnsi"/>
          <w:color w:val="auto"/>
        </w:rPr>
        <w:t xml:space="preserve"> </w:t>
      </w:r>
      <w:r w:rsidR="00AF76C6" w:rsidRPr="00CA5833">
        <w:rPr>
          <w:rFonts w:asciiTheme="minorHAnsi" w:hAnsiTheme="minorHAnsi"/>
          <w:color w:val="auto"/>
        </w:rPr>
        <w:t xml:space="preserve">uchwala się, co następuje: </w:t>
      </w:r>
    </w:p>
    <w:p w:rsidR="00053615" w:rsidRPr="00CA5833" w:rsidRDefault="00053615" w:rsidP="000565C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53615" w:rsidRPr="00CA5833" w:rsidRDefault="00AF76C6" w:rsidP="000565C0">
      <w:pPr>
        <w:pStyle w:val="xl33"/>
        <w:spacing w:before="0" w:after="0"/>
        <w:ind w:firstLine="708"/>
        <w:jc w:val="both"/>
        <w:rPr>
          <w:rFonts w:asciiTheme="minorHAnsi" w:hAnsiTheme="minorHAnsi"/>
          <w:sz w:val="24"/>
        </w:rPr>
      </w:pPr>
      <w:r w:rsidRPr="00CA5833">
        <w:rPr>
          <w:rFonts w:asciiTheme="minorHAnsi" w:hAnsiTheme="minorHAnsi" w:cs="Calibri"/>
          <w:b/>
          <w:sz w:val="24"/>
        </w:rPr>
        <w:t xml:space="preserve">§ 1. </w:t>
      </w:r>
      <w:r w:rsidRPr="00CA5833">
        <w:rPr>
          <w:rFonts w:asciiTheme="minorHAnsi" w:hAnsiTheme="minorHAnsi" w:cs="Arial"/>
          <w:sz w:val="24"/>
        </w:rPr>
        <w:t>Przyjmuje się</w:t>
      </w:r>
      <w:r w:rsidR="00053615" w:rsidRPr="00CA5833">
        <w:rPr>
          <w:rFonts w:asciiTheme="minorHAnsi" w:hAnsiTheme="minorHAnsi" w:cs="Arial"/>
          <w:sz w:val="24"/>
        </w:rPr>
        <w:t xml:space="preserve"> </w:t>
      </w:r>
      <w:r w:rsidR="00AB74B1" w:rsidRPr="00CA5833">
        <w:rPr>
          <w:rFonts w:asciiTheme="minorHAnsi" w:hAnsiTheme="minorHAnsi"/>
          <w:sz w:val="24"/>
        </w:rPr>
        <w:t xml:space="preserve">Regulamin konkursu nr </w:t>
      </w:r>
      <w:r w:rsidR="00F2698C" w:rsidRPr="00CA5833">
        <w:rPr>
          <w:rFonts w:asciiTheme="minorHAnsi" w:hAnsiTheme="minorHAnsi"/>
          <w:bCs/>
          <w:iCs/>
          <w:sz w:val="24"/>
        </w:rPr>
        <w:t>RPDS.10.04.01-IZ.00-</w:t>
      </w:r>
      <w:r w:rsidR="00F2698C" w:rsidRPr="003B3497">
        <w:rPr>
          <w:rFonts w:asciiTheme="minorHAnsi" w:hAnsiTheme="minorHAnsi"/>
          <w:bCs/>
          <w:iCs/>
          <w:sz w:val="24"/>
        </w:rPr>
        <w:t>02-05</w:t>
      </w:r>
      <w:r w:rsidR="00CA5833" w:rsidRPr="003B3497">
        <w:rPr>
          <w:rFonts w:asciiTheme="minorHAnsi" w:hAnsiTheme="minorHAnsi"/>
          <w:bCs/>
          <w:iCs/>
          <w:sz w:val="24"/>
        </w:rPr>
        <w:t>7</w:t>
      </w:r>
      <w:r w:rsidR="00F2698C" w:rsidRPr="003B3497">
        <w:rPr>
          <w:rFonts w:asciiTheme="minorHAnsi" w:hAnsiTheme="minorHAnsi"/>
          <w:bCs/>
          <w:iCs/>
          <w:sz w:val="24"/>
        </w:rPr>
        <w:t>/16</w:t>
      </w:r>
      <w:r w:rsidR="00F2698C" w:rsidRPr="00CA5833">
        <w:rPr>
          <w:rFonts w:asciiTheme="minorHAnsi" w:hAnsiTheme="minorHAnsi" w:cs="Arial"/>
          <w:sz w:val="24"/>
        </w:rPr>
        <w:t xml:space="preserve"> </w:t>
      </w:r>
      <w:r w:rsidR="002F239D" w:rsidRPr="00CA5833">
        <w:rPr>
          <w:rFonts w:asciiTheme="minorHAnsi" w:hAnsiTheme="minorHAnsi" w:cs="Arial"/>
          <w:sz w:val="24"/>
        </w:rPr>
        <w:t xml:space="preserve">dla Działania </w:t>
      </w:r>
      <w:r w:rsidR="00F2698C" w:rsidRPr="00CA5833">
        <w:rPr>
          <w:rFonts w:asciiTheme="minorHAnsi" w:hAnsiTheme="minorHAnsi"/>
          <w:bCs/>
          <w:iCs/>
          <w:sz w:val="24"/>
        </w:rPr>
        <w:t xml:space="preserve">10.4 </w:t>
      </w:r>
      <w:r w:rsidR="00F2698C" w:rsidRPr="007A2F7C">
        <w:rPr>
          <w:rFonts w:asciiTheme="minorHAnsi" w:eastAsia="Calibri" w:hAnsiTheme="minorHAnsi" w:cs="Calibri"/>
          <w:bCs/>
          <w:i/>
          <w:color w:val="000000"/>
          <w:sz w:val="24"/>
        </w:rPr>
        <w:t>Dostosowanie systemów kształcenia i szkolenia zawodowego do potrzeb rynku pracy</w:t>
      </w:r>
      <w:r w:rsidR="0015781A" w:rsidRPr="00CA5833">
        <w:rPr>
          <w:rFonts w:asciiTheme="minorHAnsi" w:hAnsiTheme="minorHAnsi" w:cs="Arial"/>
          <w:sz w:val="24"/>
        </w:rPr>
        <w:t xml:space="preserve">, </w:t>
      </w:r>
      <w:proofErr w:type="spellStart"/>
      <w:r w:rsidR="0015781A" w:rsidRPr="00CA5833">
        <w:rPr>
          <w:rFonts w:asciiTheme="minorHAnsi" w:hAnsiTheme="minorHAnsi" w:cs="Arial"/>
          <w:sz w:val="24"/>
        </w:rPr>
        <w:t>Poddziałania</w:t>
      </w:r>
      <w:proofErr w:type="spellEnd"/>
      <w:r w:rsidR="0015781A" w:rsidRPr="00CA5833">
        <w:rPr>
          <w:rFonts w:asciiTheme="minorHAnsi" w:hAnsiTheme="minorHAnsi" w:cs="Arial"/>
          <w:sz w:val="24"/>
        </w:rPr>
        <w:t xml:space="preserve"> 10.</w:t>
      </w:r>
      <w:r w:rsidR="00F2698C" w:rsidRPr="00CA5833">
        <w:rPr>
          <w:rFonts w:asciiTheme="minorHAnsi" w:hAnsiTheme="minorHAnsi" w:cs="Arial"/>
          <w:sz w:val="24"/>
        </w:rPr>
        <w:t>4</w:t>
      </w:r>
      <w:r w:rsidR="0015781A" w:rsidRPr="00CA5833">
        <w:rPr>
          <w:rFonts w:asciiTheme="minorHAnsi" w:hAnsiTheme="minorHAnsi" w:cs="Arial"/>
          <w:sz w:val="24"/>
        </w:rPr>
        <w:t xml:space="preserve">.1 </w:t>
      </w:r>
      <w:r w:rsidR="00F2698C" w:rsidRPr="007A2F7C">
        <w:rPr>
          <w:rFonts w:asciiTheme="minorHAnsi" w:eastAsia="Calibri" w:hAnsiTheme="minorHAnsi" w:cs="Calibri"/>
          <w:bCs/>
          <w:i/>
          <w:color w:val="000000"/>
          <w:sz w:val="24"/>
        </w:rPr>
        <w:t>Dostosowanie systemów kształcenia i szkolenia zawodowego do potrzeb rynku pracy</w:t>
      </w:r>
      <w:r w:rsidR="00F2698C" w:rsidRPr="00CA5833">
        <w:rPr>
          <w:rFonts w:asciiTheme="minorHAnsi" w:hAnsiTheme="minorHAnsi" w:cs="Arial"/>
          <w:sz w:val="24"/>
        </w:rPr>
        <w:t xml:space="preserve"> </w:t>
      </w:r>
      <w:r w:rsidR="002F239D" w:rsidRPr="00CA5833">
        <w:rPr>
          <w:rFonts w:asciiTheme="minorHAnsi" w:hAnsiTheme="minorHAnsi" w:cs="Arial"/>
          <w:sz w:val="24"/>
        </w:rPr>
        <w:t xml:space="preserve">dla Osi Priorytetowej 10 </w:t>
      </w:r>
      <w:r w:rsidR="002F239D" w:rsidRPr="007A2F7C">
        <w:rPr>
          <w:rFonts w:asciiTheme="minorHAnsi" w:hAnsiTheme="minorHAnsi" w:cs="Arial"/>
          <w:i/>
          <w:sz w:val="24"/>
        </w:rPr>
        <w:t>Edukacja</w:t>
      </w:r>
      <w:r w:rsidR="002F239D" w:rsidRPr="00CA5833">
        <w:rPr>
          <w:rFonts w:asciiTheme="minorHAnsi" w:hAnsiTheme="minorHAnsi" w:cs="Arial"/>
          <w:sz w:val="24"/>
        </w:rPr>
        <w:t xml:space="preserve"> Regionalnego Programu Operacyjnego Województwa Dolnośląskiego 2014-2020</w:t>
      </w:r>
      <w:r w:rsidR="00AB74B1" w:rsidRPr="00CA5833">
        <w:rPr>
          <w:rFonts w:asciiTheme="minorHAnsi" w:hAnsiTheme="minorHAnsi" w:cs="Arial"/>
          <w:sz w:val="24"/>
        </w:rPr>
        <w:t>, w brzmieniu z</w:t>
      </w:r>
      <w:r w:rsidR="00053615" w:rsidRPr="00CA5833">
        <w:rPr>
          <w:rFonts w:asciiTheme="minorHAnsi" w:hAnsiTheme="minorHAnsi" w:cs="Arial"/>
          <w:sz w:val="24"/>
        </w:rPr>
        <w:t>ałącznik</w:t>
      </w:r>
      <w:r w:rsidR="00AB74B1" w:rsidRPr="00CA5833">
        <w:rPr>
          <w:rFonts w:asciiTheme="minorHAnsi" w:hAnsiTheme="minorHAnsi" w:cs="Arial"/>
          <w:sz w:val="24"/>
        </w:rPr>
        <w:t>a</w:t>
      </w:r>
      <w:r w:rsidR="00053615" w:rsidRPr="00CA5833">
        <w:rPr>
          <w:rFonts w:asciiTheme="minorHAnsi" w:hAnsiTheme="minorHAnsi" w:cs="Arial"/>
          <w:sz w:val="24"/>
        </w:rPr>
        <w:t xml:space="preserve"> </w:t>
      </w:r>
      <w:r w:rsidR="002F239D" w:rsidRPr="00CA5833">
        <w:rPr>
          <w:rFonts w:asciiTheme="minorHAnsi" w:hAnsiTheme="minorHAnsi" w:cs="Arial"/>
          <w:sz w:val="24"/>
        </w:rPr>
        <w:t xml:space="preserve">nr 1 </w:t>
      </w:r>
      <w:r w:rsidR="00053615" w:rsidRPr="00CA5833">
        <w:rPr>
          <w:rFonts w:asciiTheme="minorHAnsi" w:hAnsiTheme="minorHAnsi" w:cs="Arial"/>
          <w:sz w:val="24"/>
        </w:rPr>
        <w:t>do niniejszej uchwały.</w:t>
      </w:r>
      <w:r w:rsidR="00053615" w:rsidRPr="00CA5833">
        <w:rPr>
          <w:rFonts w:asciiTheme="minorHAnsi" w:hAnsiTheme="minorHAnsi"/>
          <w:sz w:val="24"/>
        </w:rPr>
        <w:t xml:space="preserve"> </w:t>
      </w:r>
    </w:p>
    <w:p w:rsidR="002F239D" w:rsidRPr="00CA5833" w:rsidRDefault="002F239D" w:rsidP="000565C0">
      <w:pPr>
        <w:pStyle w:val="xl33"/>
        <w:spacing w:before="0" w:after="0"/>
        <w:ind w:firstLine="708"/>
        <w:jc w:val="both"/>
        <w:rPr>
          <w:rFonts w:asciiTheme="minorHAnsi" w:hAnsiTheme="minorHAnsi"/>
          <w:sz w:val="24"/>
        </w:rPr>
      </w:pPr>
    </w:p>
    <w:p w:rsidR="002F239D" w:rsidRPr="00CA5833" w:rsidRDefault="002F239D" w:rsidP="000565C0">
      <w:pPr>
        <w:pStyle w:val="xl33"/>
        <w:spacing w:before="0" w:after="0"/>
        <w:ind w:firstLine="708"/>
        <w:jc w:val="both"/>
        <w:rPr>
          <w:rFonts w:asciiTheme="minorHAnsi" w:hAnsiTheme="minorHAnsi" w:cs="Arial"/>
          <w:sz w:val="24"/>
        </w:rPr>
      </w:pPr>
      <w:r w:rsidRPr="00CA5833">
        <w:rPr>
          <w:rFonts w:asciiTheme="minorHAnsi" w:hAnsiTheme="minorHAnsi" w:cs="Calibri"/>
          <w:b/>
          <w:sz w:val="24"/>
        </w:rPr>
        <w:t xml:space="preserve">§ 2. </w:t>
      </w:r>
      <w:r w:rsidRPr="00CA5833">
        <w:rPr>
          <w:rFonts w:asciiTheme="minorHAnsi" w:hAnsiTheme="minorHAnsi" w:cs="Arial"/>
          <w:sz w:val="24"/>
        </w:rPr>
        <w:t xml:space="preserve">Przyjmuje się </w:t>
      </w:r>
      <w:r w:rsidRPr="00CA5833">
        <w:rPr>
          <w:rFonts w:asciiTheme="minorHAnsi" w:hAnsiTheme="minorHAnsi"/>
          <w:sz w:val="24"/>
        </w:rPr>
        <w:t xml:space="preserve">Regulamin konkursu nr </w:t>
      </w:r>
      <w:r w:rsidR="00DE5C09">
        <w:rPr>
          <w:rFonts w:asciiTheme="minorHAnsi" w:hAnsiTheme="minorHAnsi"/>
          <w:sz w:val="24"/>
        </w:rPr>
        <w:t>RPDS.</w:t>
      </w:r>
      <w:r w:rsidR="00CA5833" w:rsidRPr="00CA5833">
        <w:rPr>
          <w:rFonts w:asciiTheme="minorHAnsi" w:hAnsiTheme="minorHAnsi" w:cs="Arial"/>
          <w:sz w:val="24"/>
        </w:rPr>
        <w:t>10.04.02-IZ.00-02-058/16</w:t>
      </w:r>
      <w:r w:rsidR="00CA5833" w:rsidRPr="00CA5833">
        <w:rPr>
          <w:rFonts w:asciiTheme="minorHAnsi" w:hAnsiTheme="minorHAnsi" w:cs="Arial"/>
          <w:b/>
          <w:sz w:val="24"/>
        </w:rPr>
        <w:t xml:space="preserve"> </w:t>
      </w:r>
      <w:r w:rsidRPr="00CA5833">
        <w:rPr>
          <w:rFonts w:asciiTheme="minorHAnsi" w:hAnsiTheme="minorHAnsi"/>
          <w:sz w:val="24"/>
        </w:rPr>
        <w:t>dla</w:t>
      </w:r>
      <w:r w:rsidRPr="00CA5833">
        <w:rPr>
          <w:rFonts w:asciiTheme="minorHAnsi" w:hAnsiTheme="minorHAnsi" w:cs="Arial"/>
          <w:sz w:val="24"/>
        </w:rPr>
        <w:t xml:space="preserve"> Działania </w:t>
      </w:r>
      <w:r w:rsidR="00F2698C" w:rsidRPr="00CA5833">
        <w:rPr>
          <w:rFonts w:asciiTheme="minorHAnsi" w:hAnsiTheme="minorHAnsi"/>
          <w:bCs/>
          <w:iCs/>
          <w:sz w:val="24"/>
        </w:rPr>
        <w:t xml:space="preserve">10.4 </w:t>
      </w:r>
      <w:r w:rsidR="00F2698C" w:rsidRPr="007A2F7C">
        <w:rPr>
          <w:rFonts w:asciiTheme="minorHAnsi" w:eastAsia="Calibri" w:hAnsiTheme="minorHAnsi" w:cs="Calibri"/>
          <w:bCs/>
          <w:i/>
          <w:color w:val="000000"/>
          <w:sz w:val="24"/>
        </w:rPr>
        <w:t>Dostosowanie systemów kształcenia i szkolenia zawodowego do potrzeb rynku pracy</w:t>
      </w:r>
      <w:r w:rsidR="0015781A" w:rsidRPr="00CA5833">
        <w:rPr>
          <w:rFonts w:asciiTheme="minorHAnsi" w:hAnsiTheme="minorHAnsi" w:cs="Arial"/>
          <w:sz w:val="24"/>
        </w:rPr>
        <w:t xml:space="preserve">, </w:t>
      </w:r>
      <w:proofErr w:type="spellStart"/>
      <w:r w:rsidR="0015781A" w:rsidRPr="00CA5833">
        <w:rPr>
          <w:rFonts w:asciiTheme="minorHAnsi" w:hAnsiTheme="minorHAnsi" w:cs="Arial"/>
          <w:sz w:val="24"/>
        </w:rPr>
        <w:t>Poddziałania</w:t>
      </w:r>
      <w:proofErr w:type="spellEnd"/>
      <w:r w:rsidR="0015781A" w:rsidRPr="00CA5833">
        <w:rPr>
          <w:rFonts w:asciiTheme="minorHAnsi" w:hAnsiTheme="minorHAnsi" w:cs="Arial"/>
          <w:sz w:val="24"/>
        </w:rPr>
        <w:t xml:space="preserve"> 10.</w:t>
      </w:r>
      <w:r w:rsidR="00F2698C" w:rsidRPr="00CA5833">
        <w:rPr>
          <w:rFonts w:asciiTheme="minorHAnsi" w:hAnsiTheme="minorHAnsi" w:cs="Arial"/>
          <w:sz w:val="24"/>
        </w:rPr>
        <w:t>4</w:t>
      </w:r>
      <w:r w:rsidR="0015781A" w:rsidRPr="00CA5833">
        <w:rPr>
          <w:rFonts w:asciiTheme="minorHAnsi" w:hAnsiTheme="minorHAnsi" w:cs="Arial"/>
          <w:sz w:val="24"/>
        </w:rPr>
        <w:t xml:space="preserve">.2 – </w:t>
      </w:r>
      <w:r w:rsidR="0015781A" w:rsidRPr="007A2F7C">
        <w:rPr>
          <w:rFonts w:asciiTheme="minorHAnsi" w:hAnsiTheme="minorHAnsi" w:cs="Arial"/>
          <w:i/>
          <w:sz w:val="24"/>
        </w:rPr>
        <w:t>ZIT W</w:t>
      </w:r>
      <w:r w:rsidR="007A2F7C" w:rsidRPr="007A2F7C">
        <w:rPr>
          <w:rFonts w:asciiTheme="minorHAnsi" w:hAnsiTheme="minorHAnsi" w:cs="Arial"/>
          <w:i/>
          <w:sz w:val="24"/>
        </w:rPr>
        <w:t>R</w:t>
      </w:r>
      <w:r w:rsidR="0015781A" w:rsidRPr="007A2F7C">
        <w:rPr>
          <w:rFonts w:asciiTheme="minorHAnsi" w:hAnsiTheme="minorHAnsi" w:cs="Arial"/>
          <w:i/>
          <w:sz w:val="24"/>
        </w:rPr>
        <w:t xml:space="preserve">OF </w:t>
      </w:r>
      <w:r w:rsidR="00F2698C" w:rsidRPr="007A2F7C">
        <w:rPr>
          <w:rFonts w:asciiTheme="minorHAnsi" w:eastAsia="Calibri" w:hAnsiTheme="minorHAnsi" w:cs="Calibri"/>
          <w:bCs/>
          <w:i/>
          <w:color w:val="000000"/>
          <w:sz w:val="24"/>
        </w:rPr>
        <w:t>Dostosowanie systemów kształcenia i szkolenia zawodowego do potrzeb rynku pracy</w:t>
      </w:r>
      <w:r w:rsidR="00F2698C" w:rsidRPr="00CA5833">
        <w:rPr>
          <w:rFonts w:asciiTheme="minorHAnsi" w:hAnsiTheme="minorHAnsi" w:cs="Arial"/>
          <w:sz w:val="24"/>
        </w:rPr>
        <w:t xml:space="preserve"> </w:t>
      </w:r>
      <w:r w:rsidRPr="00CA5833">
        <w:rPr>
          <w:rFonts w:asciiTheme="minorHAnsi" w:hAnsiTheme="minorHAnsi" w:cs="Arial"/>
          <w:sz w:val="24"/>
        </w:rPr>
        <w:t xml:space="preserve">dla Osi Priorytetowej 10 </w:t>
      </w:r>
      <w:r w:rsidRPr="007A2F7C">
        <w:rPr>
          <w:rFonts w:asciiTheme="minorHAnsi" w:hAnsiTheme="minorHAnsi" w:cs="Arial"/>
          <w:i/>
          <w:sz w:val="24"/>
        </w:rPr>
        <w:t>Edukacja</w:t>
      </w:r>
      <w:r w:rsidRPr="00CA5833">
        <w:rPr>
          <w:rFonts w:asciiTheme="minorHAnsi" w:hAnsiTheme="minorHAnsi" w:cs="Arial"/>
          <w:sz w:val="24"/>
        </w:rPr>
        <w:t xml:space="preserve"> Regionalnego Programu Operacyjnego Województwa Dolnośląskiego 2014-2020, w brzmieniu załącznika nr 2 do niniejszej uchwały.</w:t>
      </w:r>
    </w:p>
    <w:p w:rsidR="002F239D" w:rsidRPr="00CA5833" w:rsidRDefault="002F239D" w:rsidP="000565C0">
      <w:pPr>
        <w:pStyle w:val="xl33"/>
        <w:spacing w:before="0" w:after="0"/>
        <w:ind w:firstLine="708"/>
        <w:jc w:val="both"/>
        <w:rPr>
          <w:rFonts w:asciiTheme="minorHAnsi" w:hAnsiTheme="minorHAnsi" w:cs="Arial"/>
          <w:sz w:val="24"/>
        </w:rPr>
      </w:pPr>
    </w:p>
    <w:p w:rsidR="002F239D" w:rsidRPr="00CA5833" w:rsidRDefault="002F239D" w:rsidP="002F239D">
      <w:pPr>
        <w:pStyle w:val="xl33"/>
        <w:spacing w:before="0" w:after="0"/>
        <w:ind w:firstLine="708"/>
        <w:jc w:val="both"/>
        <w:rPr>
          <w:rFonts w:asciiTheme="minorHAnsi" w:hAnsiTheme="minorHAnsi" w:cs="Arial"/>
          <w:sz w:val="24"/>
        </w:rPr>
      </w:pPr>
      <w:r w:rsidRPr="00CA5833">
        <w:rPr>
          <w:rFonts w:asciiTheme="minorHAnsi" w:hAnsiTheme="minorHAnsi" w:cs="Calibri"/>
          <w:b/>
          <w:sz w:val="24"/>
        </w:rPr>
        <w:t xml:space="preserve">§ 3. </w:t>
      </w:r>
      <w:r w:rsidRPr="00CA5833">
        <w:rPr>
          <w:rFonts w:asciiTheme="minorHAnsi" w:hAnsiTheme="minorHAnsi" w:cs="Arial"/>
          <w:sz w:val="24"/>
        </w:rPr>
        <w:t xml:space="preserve">Przyjmuje się </w:t>
      </w:r>
      <w:r w:rsidRPr="00CA5833">
        <w:rPr>
          <w:rFonts w:asciiTheme="minorHAnsi" w:hAnsiTheme="minorHAnsi"/>
          <w:sz w:val="24"/>
        </w:rPr>
        <w:t xml:space="preserve">Regulamin konkursu nr </w:t>
      </w:r>
      <w:r w:rsidR="00CA5833" w:rsidRPr="00CA5833">
        <w:rPr>
          <w:rFonts w:asciiTheme="minorHAnsi" w:hAnsiTheme="minorHAnsi" w:cs="Arial"/>
          <w:sz w:val="24"/>
        </w:rPr>
        <w:t>RPDS.10.04.03-IZ.00-02-059/16</w:t>
      </w:r>
      <w:r w:rsidR="00CA5833" w:rsidRPr="00CA5833">
        <w:rPr>
          <w:rFonts w:asciiTheme="minorHAnsi" w:hAnsiTheme="minorHAnsi" w:cs="Arial"/>
          <w:b/>
          <w:sz w:val="24"/>
        </w:rPr>
        <w:t xml:space="preserve"> </w:t>
      </w:r>
      <w:r w:rsidRPr="00CA5833">
        <w:rPr>
          <w:rFonts w:asciiTheme="minorHAnsi" w:hAnsiTheme="minorHAnsi"/>
          <w:sz w:val="24"/>
        </w:rPr>
        <w:t>dla</w:t>
      </w:r>
      <w:r w:rsidRPr="00CA5833">
        <w:rPr>
          <w:rFonts w:asciiTheme="minorHAnsi" w:hAnsiTheme="minorHAnsi" w:cs="Arial"/>
          <w:sz w:val="24"/>
        </w:rPr>
        <w:t xml:space="preserve"> Działania </w:t>
      </w:r>
      <w:r w:rsidR="00F2698C" w:rsidRPr="00CA5833">
        <w:rPr>
          <w:rFonts w:asciiTheme="minorHAnsi" w:hAnsiTheme="minorHAnsi"/>
          <w:bCs/>
          <w:iCs/>
          <w:sz w:val="24"/>
        </w:rPr>
        <w:t xml:space="preserve">10.4 </w:t>
      </w:r>
      <w:r w:rsidR="00F2698C" w:rsidRPr="007A2F7C">
        <w:rPr>
          <w:rFonts w:asciiTheme="minorHAnsi" w:eastAsia="Calibri" w:hAnsiTheme="minorHAnsi" w:cs="Calibri"/>
          <w:bCs/>
          <w:i/>
          <w:color w:val="000000"/>
          <w:sz w:val="24"/>
        </w:rPr>
        <w:t>Dostosowanie systemów kształcenia i szkolenia zawodowego do potrzeb rynku pracy</w:t>
      </w:r>
      <w:r w:rsidR="00F2698C" w:rsidRPr="00CA5833">
        <w:rPr>
          <w:rFonts w:asciiTheme="minorHAnsi" w:hAnsiTheme="minorHAnsi" w:cs="Arial"/>
          <w:sz w:val="24"/>
        </w:rPr>
        <w:t xml:space="preserve">, </w:t>
      </w:r>
      <w:proofErr w:type="spellStart"/>
      <w:r w:rsidR="00F2698C" w:rsidRPr="00CA5833">
        <w:rPr>
          <w:rFonts w:asciiTheme="minorHAnsi" w:hAnsiTheme="minorHAnsi" w:cs="Arial"/>
          <w:sz w:val="24"/>
        </w:rPr>
        <w:t>Poddziałania</w:t>
      </w:r>
      <w:proofErr w:type="spellEnd"/>
      <w:r w:rsidR="00F2698C" w:rsidRPr="00CA5833">
        <w:rPr>
          <w:rFonts w:asciiTheme="minorHAnsi" w:hAnsiTheme="minorHAnsi" w:cs="Arial"/>
          <w:sz w:val="24"/>
        </w:rPr>
        <w:t xml:space="preserve"> 10.4.3 </w:t>
      </w:r>
      <w:r w:rsidR="0015781A" w:rsidRPr="00CA5833">
        <w:rPr>
          <w:rFonts w:asciiTheme="minorHAnsi" w:hAnsiTheme="minorHAnsi" w:cs="Arial"/>
          <w:sz w:val="24"/>
        </w:rPr>
        <w:t xml:space="preserve">– </w:t>
      </w:r>
      <w:r w:rsidR="0015781A" w:rsidRPr="007A2F7C">
        <w:rPr>
          <w:rFonts w:asciiTheme="minorHAnsi" w:hAnsiTheme="minorHAnsi" w:cs="Arial"/>
          <w:i/>
          <w:sz w:val="24"/>
        </w:rPr>
        <w:t xml:space="preserve">ZIT AJ </w:t>
      </w:r>
      <w:r w:rsidR="00F2698C" w:rsidRPr="007A2F7C">
        <w:rPr>
          <w:rFonts w:asciiTheme="minorHAnsi" w:eastAsia="Calibri" w:hAnsiTheme="minorHAnsi" w:cs="Calibri"/>
          <w:bCs/>
          <w:i/>
          <w:color w:val="000000"/>
          <w:sz w:val="24"/>
        </w:rPr>
        <w:t>Dostosowanie systemów kształcenia i szkolenia zawodowego do potrzeb rynku pracy</w:t>
      </w:r>
      <w:r w:rsidRPr="00CA5833">
        <w:rPr>
          <w:rFonts w:asciiTheme="minorHAnsi" w:hAnsiTheme="minorHAnsi" w:cs="Arial"/>
          <w:sz w:val="24"/>
        </w:rPr>
        <w:t xml:space="preserve"> dla Osi Priorytetowej 10 </w:t>
      </w:r>
      <w:r w:rsidRPr="007A2F7C">
        <w:rPr>
          <w:rFonts w:asciiTheme="minorHAnsi" w:hAnsiTheme="minorHAnsi" w:cs="Arial"/>
          <w:i/>
          <w:sz w:val="24"/>
        </w:rPr>
        <w:t>Edukacja</w:t>
      </w:r>
      <w:r w:rsidRPr="00CA5833">
        <w:rPr>
          <w:rFonts w:asciiTheme="minorHAnsi" w:hAnsiTheme="minorHAnsi" w:cs="Arial"/>
          <w:sz w:val="24"/>
        </w:rPr>
        <w:t xml:space="preserve"> Regionalnego Programu Operacyjnego Województwa Dolnośląskiego 2014-2020, w brzmieniu załącznika nr 3 do niniejszej uchwały.</w:t>
      </w:r>
    </w:p>
    <w:p w:rsidR="002F239D" w:rsidRPr="00CA5833" w:rsidRDefault="002F239D" w:rsidP="002F239D">
      <w:pPr>
        <w:pStyle w:val="xl33"/>
        <w:spacing w:before="0" w:after="0"/>
        <w:ind w:firstLine="708"/>
        <w:jc w:val="both"/>
        <w:rPr>
          <w:rFonts w:asciiTheme="minorHAnsi" w:hAnsiTheme="minorHAnsi" w:cs="Arial"/>
          <w:sz w:val="24"/>
        </w:rPr>
      </w:pPr>
    </w:p>
    <w:p w:rsidR="002F239D" w:rsidRPr="00CA5833" w:rsidRDefault="002F239D" w:rsidP="002F239D">
      <w:pPr>
        <w:pStyle w:val="xl33"/>
        <w:spacing w:before="0" w:after="0"/>
        <w:ind w:firstLine="708"/>
        <w:jc w:val="both"/>
        <w:rPr>
          <w:rFonts w:asciiTheme="minorHAnsi" w:hAnsiTheme="minorHAnsi" w:cs="Arial"/>
          <w:sz w:val="24"/>
        </w:rPr>
      </w:pPr>
      <w:r w:rsidRPr="00CA5833">
        <w:rPr>
          <w:rFonts w:asciiTheme="minorHAnsi" w:hAnsiTheme="minorHAnsi" w:cs="Calibri"/>
          <w:b/>
          <w:sz w:val="24"/>
        </w:rPr>
        <w:t xml:space="preserve">§ 4. </w:t>
      </w:r>
      <w:r w:rsidRPr="00CA5833">
        <w:rPr>
          <w:rFonts w:asciiTheme="minorHAnsi" w:hAnsiTheme="minorHAnsi" w:cs="Arial"/>
          <w:sz w:val="24"/>
        </w:rPr>
        <w:t xml:space="preserve">Przyjmuje się </w:t>
      </w:r>
      <w:r w:rsidRPr="00CA5833">
        <w:rPr>
          <w:rFonts w:asciiTheme="minorHAnsi" w:hAnsiTheme="minorHAnsi"/>
          <w:sz w:val="24"/>
        </w:rPr>
        <w:t xml:space="preserve">Regulamin konkursu nr </w:t>
      </w:r>
      <w:r w:rsidR="00CA5833" w:rsidRPr="00CA5833">
        <w:rPr>
          <w:rFonts w:asciiTheme="minorHAnsi" w:hAnsiTheme="minorHAnsi" w:cs="Arial"/>
          <w:sz w:val="24"/>
        </w:rPr>
        <w:t>RPDS.10.04.</w:t>
      </w:r>
      <w:r w:rsidR="00CA5833" w:rsidRPr="003B3497">
        <w:rPr>
          <w:rFonts w:asciiTheme="minorHAnsi" w:hAnsiTheme="minorHAnsi" w:cs="Arial"/>
          <w:sz w:val="24"/>
        </w:rPr>
        <w:t>0</w:t>
      </w:r>
      <w:r w:rsidR="003B3497" w:rsidRPr="003B3497">
        <w:rPr>
          <w:rFonts w:asciiTheme="minorHAnsi" w:hAnsiTheme="minorHAnsi" w:cs="Arial"/>
          <w:sz w:val="24"/>
        </w:rPr>
        <w:t>4</w:t>
      </w:r>
      <w:r w:rsidR="00CA5833" w:rsidRPr="003B3497">
        <w:rPr>
          <w:rFonts w:asciiTheme="minorHAnsi" w:hAnsiTheme="minorHAnsi" w:cs="Arial"/>
          <w:sz w:val="24"/>
        </w:rPr>
        <w:t>-</w:t>
      </w:r>
      <w:r w:rsidR="00CA5833" w:rsidRPr="00CA5833">
        <w:rPr>
          <w:rFonts w:asciiTheme="minorHAnsi" w:hAnsiTheme="minorHAnsi" w:cs="Arial"/>
          <w:sz w:val="24"/>
        </w:rPr>
        <w:t xml:space="preserve">IZ.00-02-060/16 </w:t>
      </w:r>
      <w:r w:rsidRPr="00CA5833">
        <w:rPr>
          <w:rFonts w:asciiTheme="minorHAnsi" w:hAnsiTheme="minorHAnsi"/>
          <w:sz w:val="24"/>
        </w:rPr>
        <w:t>dla</w:t>
      </w:r>
      <w:r w:rsidRPr="00CA5833">
        <w:rPr>
          <w:rFonts w:asciiTheme="minorHAnsi" w:hAnsiTheme="minorHAnsi" w:cs="Arial"/>
          <w:sz w:val="24"/>
        </w:rPr>
        <w:t xml:space="preserve"> Działania 10.</w:t>
      </w:r>
      <w:r w:rsidR="00F2698C" w:rsidRPr="00CA5833">
        <w:rPr>
          <w:rFonts w:asciiTheme="minorHAnsi" w:hAnsiTheme="minorHAnsi" w:cs="Arial"/>
          <w:sz w:val="24"/>
        </w:rPr>
        <w:t>4</w:t>
      </w:r>
      <w:r w:rsidRPr="00CA5833">
        <w:rPr>
          <w:rFonts w:asciiTheme="minorHAnsi" w:hAnsiTheme="minorHAnsi" w:cs="Arial"/>
          <w:sz w:val="24"/>
        </w:rPr>
        <w:t xml:space="preserve"> </w:t>
      </w:r>
      <w:r w:rsidR="00F2698C" w:rsidRPr="007A2F7C">
        <w:rPr>
          <w:rFonts w:asciiTheme="minorHAnsi" w:eastAsia="Calibri" w:hAnsiTheme="minorHAnsi" w:cs="Calibri"/>
          <w:bCs/>
          <w:i/>
          <w:color w:val="000000"/>
          <w:sz w:val="24"/>
        </w:rPr>
        <w:t>Dostosowanie systemów kształcenia i szkolenia zawodowego do potrzeb rynku pracy</w:t>
      </w:r>
      <w:r w:rsidR="0015781A" w:rsidRPr="00CA5833">
        <w:rPr>
          <w:rFonts w:asciiTheme="minorHAnsi" w:hAnsiTheme="minorHAnsi" w:cs="Arial"/>
          <w:sz w:val="24"/>
        </w:rPr>
        <w:t xml:space="preserve">, </w:t>
      </w:r>
      <w:proofErr w:type="spellStart"/>
      <w:r w:rsidR="0015781A" w:rsidRPr="00CA5833">
        <w:rPr>
          <w:rFonts w:asciiTheme="minorHAnsi" w:hAnsiTheme="minorHAnsi" w:cs="Arial"/>
          <w:sz w:val="24"/>
        </w:rPr>
        <w:t>Poddziałania</w:t>
      </w:r>
      <w:proofErr w:type="spellEnd"/>
      <w:r w:rsidR="0015781A" w:rsidRPr="00CA5833">
        <w:rPr>
          <w:rFonts w:asciiTheme="minorHAnsi" w:hAnsiTheme="minorHAnsi" w:cs="Arial"/>
          <w:sz w:val="24"/>
        </w:rPr>
        <w:t xml:space="preserve"> 10.</w:t>
      </w:r>
      <w:r w:rsidR="00F2698C" w:rsidRPr="00CA5833">
        <w:rPr>
          <w:rFonts w:asciiTheme="minorHAnsi" w:hAnsiTheme="minorHAnsi" w:cs="Arial"/>
          <w:sz w:val="24"/>
        </w:rPr>
        <w:t>4</w:t>
      </w:r>
      <w:r w:rsidR="0015781A" w:rsidRPr="00CA5833">
        <w:rPr>
          <w:rFonts w:asciiTheme="minorHAnsi" w:hAnsiTheme="minorHAnsi" w:cs="Arial"/>
          <w:sz w:val="24"/>
        </w:rPr>
        <w:t xml:space="preserve">.4 – </w:t>
      </w:r>
      <w:r w:rsidR="0015781A" w:rsidRPr="007A2F7C">
        <w:rPr>
          <w:rFonts w:asciiTheme="minorHAnsi" w:hAnsiTheme="minorHAnsi" w:cs="Arial"/>
          <w:i/>
          <w:sz w:val="24"/>
        </w:rPr>
        <w:t xml:space="preserve">ZIT AW </w:t>
      </w:r>
      <w:r w:rsidR="00F2698C" w:rsidRPr="007A2F7C">
        <w:rPr>
          <w:rFonts w:asciiTheme="minorHAnsi" w:eastAsia="Calibri" w:hAnsiTheme="minorHAnsi" w:cs="Calibri"/>
          <w:bCs/>
          <w:i/>
          <w:color w:val="000000"/>
          <w:sz w:val="24"/>
        </w:rPr>
        <w:t>Dostosowanie systemów kształcenia i szkolenia zawodowego do potrzeb rynku pracy</w:t>
      </w:r>
      <w:r w:rsidR="00F2698C" w:rsidRPr="00CA5833">
        <w:rPr>
          <w:rFonts w:asciiTheme="minorHAnsi" w:hAnsiTheme="minorHAnsi" w:cs="Arial"/>
          <w:sz w:val="24"/>
        </w:rPr>
        <w:t xml:space="preserve"> </w:t>
      </w:r>
      <w:r w:rsidRPr="00CA5833">
        <w:rPr>
          <w:rFonts w:asciiTheme="minorHAnsi" w:hAnsiTheme="minorHAnsi" w:cs="Arial"/>
          <w:sz w:val="24"/>
        </w:rPr>
        <w:t xml:space="preserve">dla Osi Priorytetowej 10 </w:t>
      </w:r>
      <w:r w:rsidRPr="007A2F7C">
        <w:rPr>
          <w:rFonts w:asciiTheme="minorHAnsi" w:hAnsiTheme="minorHAnsi" w:cs="Arial"/>
          <w:i/>
          <w:sz w:val="24"/>
        </w:rPr>
        <w:t>Edukacja</w:t>
      </w:r>
      <w:r w:rsidRPr="00CA5833">
        <w:rPr>
          <w:rFonts w:asciiTheme="minorHAnsi" w:hAnsiTheme="minorHAnsi" w:cs="Arial"/>
          <w:sz w:val="24"/>
        </w:rPr>
        <w:t xml:space="preserve"> Regionalnego Programu Operacyjnego Województwa Dolnośląskiego 2014-2020, w brzmieniu załącznika nr 4 do niniejszej uchwały.</w:t>
      </w:r>
    </w:p>
    <w:p w:rsidR="00AB74B1" w:rsidRPr="00CA5833" w:rsidRDefault="00AB74B1" w:rsidP="000565C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B74B1" w:rsidRPr="00CA5833" w:rsidRDefault="00AF76C6" w:rsidP="000565C0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CA5833">
        <w:rPr>
          <w:rFonts w:asciiTheme="minorHAnsi" w:hAnsiTheme="minorHAnsi" w:cs="Calibri"/>
          <w:b/>
          <w:sz w:val="24"/>
          <w:szCs w:val="24"/>
        </w:rPr>
        <w:lastRenderedPageBreak/>
        <w:t xml:space="preserve">§ </w:t>
      </w:r>
      <w:r w:rsidR="002F239D" w:rsidRPr="00CA5833">
        <w:rPr>
          <w:rFonts w:asciiTheme="minorHAnsi" w:hAnsiTheme="minorHAnsi" w:cs="Calibri"/>
          <w:b/>
          <w:sz w:val="24"/>
          <w:szCs w:val="24"/>
        </w:rPr>
        <w:t>5</w:t>
      </w:r>
      <w:r w:rsidRPr="00CA5833">
        <w:rPr>
          <w:rFonts w:asciiTheme="minorHAnsi" w:hAnsiTheme="minorHAnsi" w:cs="Calibri"/>
          <w:b/>
          <w:sz w:val="24"/>
          <w:szCs w:val="24"/>
        </w:rPr>
        <w:t>.</w:t>
      </w:r>
      <w:r w:rsidR="000565C0" w:rsidRPr="00CA5833">
        <w:rPr>
          <w:rFonts w:asciiTheme="minorHAnsi" w:hAnsiTheme="minorHAnsi" w:cs="Calibri"/>
          <w:b/>
          <w:sz w:val="24"/>
          <w:szCs w:val="24"/>
        </w:rPr>
        <w:t xml:space="preserve"> </w:t>
      </w:r>
      <w:r w:rsidR="00AB74B1" w:rsidRPr="00CA5833">
        <w:rPr>
          <w:rFonts w:asciiTheme="minorHAnsi" w:hAnsiTheme="minorHAnsi"/>
          <w:sz w:val="24"/>
          <w:szCs w:val="24"/>
        </w:rPr>
        <w:t>Wykonanie uchwały powierza się członkowi Zarządu Województwa Dolnośląskiego właściwemu do spraw Regionalnego Programu Operacyjnego Województwa Dolnośląskiego 2014-2020.</w:t>
      </w:r>
    </w:p>
    <w:p w:rsidR="00053615" w:rsidRPr="00CA5833" w:rsidRDefault="00053615" w:rsidP="000565C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053615" w:rsidRPr="00CA5833" w:rsidRDefault="00AF76C6" w:rsidP="000565C0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CA5833">
        <w:rPr>
          <w:rFonts w:asciiTheme="minorHAnsi" w:hAnsiTheme="minorHAnsi" w:cs="Calibri"/>
          <w:b/>
          <w:sz w:val="24"/>
          <w:szCs w:val="24"/>
        </w:rPr>
        <w:t>§</w:t>
      </w:r>
      <w:r w:rsidR="000565C0" w:rsidRPr="00CA5833">
        <w:rPr>
          <w:rFonts w:asciiTheme="minorHAnsi" w:hAnsiTheme="minorHAnsi" w:cs="Calibri"/>
          <w:b/>
          <w:sz w:val="24"/>
          <w:szCs w:val="24"/>
        </w:rPr>
        <w:t xml:space="preserve"> </w:t>
      </w:r>
      <w:r w:rsidR="002F239D" w:rsidRPr="00CA5833">
        <w:rPr>
          <w:rFonts w:asciiTheme="minorHAnsi" w:hAnsiTheme="minorHAnsi" w:cs="Calibri"/>
          <w:b/>
          <w:sz w:val="24"/>
          <w:szCs w:val="24"/>
        </w:rPr>
        <w:t xml:space="preserve">   6</w:t>
      </w:r>
      <w:r w:rsidR="000565C0" w:rsidRPr="00CA5833">
        <w:rPr>
          <w:rFonts w:asciiTheme="minorHAnsi" w:hAnsiTheme="minorHAnsi" w:cs="Calibri"/>
          <w:b/>
          <w:sz w:val="24"/>
          <w:szCs w:val="24"/>
        </w:rPr>
        <w:t xml:space="preserve">. </w:t>
      </w:r>
      <w:r w:rsidR="00053615" w:rsidRPr="00CA5833">
        <w:rPr>
          <w:rFonts w:asciiTheme="minorHAnsi" w:hAnsiTheme="minorHAnsi"/>
          <w:sz w:val="24"/>
          <w:szCs w:val="24"/>
        </w:rPr>
        <w:t>Uchwała wchodzi w życie z dniem podjęcia.</w:t>
      </w:r>
    </w:p>
    <w:p w:rsidR="001D1CB5" w:rsidRPr="00CA5833" w:rsidRDefault="001D1CB5">
      <w:pPr>
        <w:spacing w:after="0" w:line="240" w:lineRule="auto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23728" w:rsidRPr="00CA5833" w:rsidRDefault="00F23728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9F4362" w:rsidRPr="00CA5833" w:rsidRDefault="009F4362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A5833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:rsidR="009F4362" w:rsidRPr="00CA5833" w:rsidRDefault="009F4362" w:rsidP="003F63AA">
      <w:pPr>
        <w:pStyle w:val="Default"/>
        <w:jc w:val="both"/>
        <w:rPr>
          <w:rFonts w:asciiTheme="minorHAnsi" w:hAnsiTheme="minorHAnsi"/>
        </w:rPr>
      </w:pPr>
      <w:r w:rsidRPr="00CA5833">
        <w:rPr>
          <w:rFonts w:asciiTheme="minorHAnsi" w:hAnsiTheme="minorHAnsi"/>
          <w:b/>
        </w:rPr>
        <w:t xml:space="preserve">do uchwały </w:t>
      </w:r>
      <w:r w:rsidR="00CD7E83" w:rsidRPr="00CA5833">
        <w:rPr>
          <w:rFonts w:asciiTheme="minorHAnsi" w:hAnsiTheme="minorHAnsi"/>
          <w:b/>
        </w:rPr>
        <w:t xml:space="preserve">Zarządu Województwa Dolnośląskiego </w:t>
      </w:r>
      <w:r w:rsidR="00FD3BE4" w:rsidRPr="00CA5833">
        <w:rPr>
          <w:rFonts w:asciiTheme="minorHAnsi" w:hAnsiTheme="minorHAnsi"/>
          <w:b/>
          <w:bCs/>
          <w:iCs/>
        </w:rPr>
        <w:t xml:space="preserve">w sprawie przyjęcia Regulaminów konkursów nr: </w:t>
      </w:r>
      <w:r w:rsidR="003F63AA" w:rsidRPr="00CA5833">
        <w:rPr>
          <w:rFonts w:asciiTheme="minorHAnsi" w:hAnsiTheme="minorHAnsi"/>
          <w:b/>
          <w:bCs/>
          <w:iCs/>
        </w:rPr>
        <w:t>RPDS.10.04.01-IZ.00-</w:t>
      </w:r>
      <w:r w:rsidR="003F63AA" w:rsidRPr="003B3497">
        <w:rPr>
          <w:rFonts w:asciiTheme="minorHAnsi" w:hAnsiTheme="minorHAnsi"/>
          <w:b/>
          <w:bCs/>
          <w:iCs/>
        </w:rPr>
        <w:t>02-05</w:t>
      </w:r>
      <w:r w:rsidR="00CA5833" w:rsidRPr="003B3497">
        <w:rPr>
          <w:rFonts w:asciiTheme="minorHAnsi" w:hAnsiTheme="minorHAnsi"/>
          <w:b/>
          <w:bCs/>
          <w:iCs/>
        </w:rPr>
        <w:t>7</w:t>
      </w:r>
      <w:r w:rsidR="003F63AA" w:rsidRPr="003B3497">
        <w:rPr>
          <w:rFonts w:asciiTheme="minorHAnsi" w:hAnsiTheme="minorHAnsi"/>
          <w:b/>
          <w:bCs/>
          <w:iCs/>
        </w:rPr>
        <w:t>/16</w:t>
      </w:r>
      <w:r w:rsidR="003F63AA" w:rsidRPr="00CA5833">
        <w:rPr>
          <w:rFonts w:asciiTheme="minorHAnsi" w:hAnsiTheme="minorHAnsi"/>
          <w:b/>
          <w:bCs/>
          <w:iCs/>
        </w:rPr>
        <w:t xml:space="preserve">, </w:t>
      </w:r>
      <w:r w:rsidR="00DE5C09">
        <w:rPr>
          <w:rFonts w:asciiTheme="minorHAnsi" w:hAnsiTheme="minorHAnsi"/>
          <w:b/>
          <w:bCs/>
          <w:iCs/>
        </w:rPr>
        <w:t>RPDS.</w:t>
      </w:r>
      <w:r w:rsidR="00CA5833" w:rsidRPr="00CA5833">
        <w:rPr>
          <w:rFonts w:asciiTheme="minorHAnsi" w:hAnsiTheme="minorHAnsi"/>
          <w:b/>
        </w:rPr>
        <w:t>10.04.02-IZ.00-02-058/16</w:t>
      </w:r>
      <w:r w:rsidR="003F63AA" w:rsidRPr="00CA5833">
        <w:rPr>
          <w:rFonts w:asciiTheme="minorHAnsi" w:hAnsiTheme="minorHAnsi"/>
          <w:b/>
          <w:bCs/>
          <w:iCs/>
        </w:rPr>
        <w:t xml:space="preserve">, </w:t>
      </w:r>
      <w:r w:rsidR="00CA5833" w:rsidRPr="00CA5833">
        <w:rPr>
          <w:rFonts w:asciiTheme="minorHAnsi" w:hAnsiTheme="minorHAnsi"/>
          <w:b/>
        </w:rPr>
        <w:t>RPDS.10.04.03-IZ.00-02-059/16</w:t>
      </w:r>
      <w:r w:rsidR="003F63AA" w:rsidRPr="00CA5833">
        <w:rPr>
          <w:rFonts w:asciiTheme="minorHAnsi" w:hAnsiTheme="minorHAnsi"/>
          <w:b/>
          <w:bCs/>
          <w:iCs/>
        </w:rPr>
        <w:t xml:space="preserve">, </w:t>
      </w:r>
      <w:r w:rsidR="00CA5833" w:rsidRPr="00CA5833">
        <w:rPr>
          <w:rFonts w:asciiTheme="minorHAnsi" w:hAnsiTheme="minorHAnsi"/>
          <w:b/>
        </w:rPr>
        <w:t>RPDS.10.04.</w:t>
      </w:r>
      <w:r w:rsidR="00CA5833" w:rsidRPr="003B3497">
        <w:rPr>
          <w:rFonts w:asciiTheme="minorHAnsi" w:hAnsiTheme="minorHAnsi"/>
          <w:b/>
        </w:rPr>
        <w:t>0</w:t>
      </w:r>
      <w:r w:rsidR="003B3497">
        <w:rPr>
          <w:rFonts w:asciiTheme="minorHAnsi" w:hAnsiTheme="minorHAnsi"/>
          <w:b/>
        </w:rPr>
        <w:t>4</w:t>
      </w:r>
      <w:r w:rsidR="00CA5833" w:rsidRPr="00CA5833">
        <w:rPr>
          <w:rFonts w:asciiTheme="minorHAnsi" w:hAnsiTheme="minorHAnsi"/>
          <w:b/>
        </w:rPr>
        <w:t xml:space="preserve">-IZ.00-02-060/16 </w:t>
      </w:r>
      <w:r w:rsidR="003F63AA" w:rsidRPr="00CA5833">
        <w:rPr>
          <w:rFonts w:asciiTheme="minorHAnsi" w:hAnsiTheme="minorHAnsi"/>
          <w:b/>
          <w:bCs/>
          <w:iCs/>
        </w:rPr>
        <w:t xml:space="preserve">dla Działania 10.4 </w:t>
      </w:r>
      <w:r w:rsidR="003F63AA" w:rsidRPr="00CA5833">
        <w:rPr>
          <w:rFonts w:asciiTheme="minorHAnsi" w:eastAsia="Calibri" w:hAnsiTheme="minorHAnsi" w:cs="Calibri"/>
          <w:b/>
          <w:bCs/>
        </w:rPr>
        <w:t>Dostosowanie systemów kształcenia i szkolenia zawodowego do potrzeb rynku pracy,</w:t>
      </w:r>
      <w:r w:rsidR="00F23728" w:rsidRPr="00CA5833">
        <w:rPr>
          <w:rFonts w:asciiTheme="minorHAnsi" w:hAnsiTheme="minorHAnsi"/>
          <w:b/>
          <w:bCs/>
          <w:iCs/>
        </w:rPr>
        <w:t xml:space="preserve"> </w:t>
      </w:r>
      <w:r w:rsidR="00FD3BE4" w:rsidRPr="00CA5833">
        <w:rPr>
          <w:rFonts w:asciiTheme="minorHAnsi" w:hAnsiTheme="minorHAnsi"/>
          <w:b/>
          <w:bCs/>
          <w:iCs/>
        </w:rPr>
        <w:t>dla Osi Priorytetowej 10 Edukacja Regionalnego Programu Operacyjnego Wojew</w:t>
      </w:r>
      <w:r w:rsidR="00E279F2" w:rsidRPr="00CA5833">
        <w:rPr>
          <w:rFonts w:asciiTheme="minorHAnsi" w:hAnsiTheme="minorHAnsi"/>
          <w:b/>
          <w:bCs/>
          <w:iCs/>
        </w:rPr>
        <w:t>ództwa Dolnośląskiego 2014-2020</w:t>
      </w:r>
    </w:p>
    <w:p w:rsidR="009F4362" w:rsidRPr="00CA5833" w:rsidRDefault="009F4362" w:rsidP="009F4362">
      <w:pPr>
        <w:pStyle w:val="Default"/>
        <w:rPr>
          <w:rFonts w:asciiTheme="minorHAnsi" w:hAnsiTheme="minorHAnsi"/>
          <w:sz w:val="16"/>
          <w:szCs w:val="16"/>
        </w:rPr>
      </w:pPr>
    </w:p>
    <w:p w:rsidR="00FB73C8" w:rsidRPr="00CA5833" w:rsidRDefault="00FB73C8" w:rsidP="00FD3BE4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:rsidR="003948A2" w:rsidRPr="00CA5833" w:rsidRDefault="003948A2" w:rsidP="003948A2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CA5833">
        <w:rPr>
          <w:rFonts w:asciiTheme="minorHAnsi" w:hAnsiTheme="minorHAnsi" w:cs="Arial"/>
          <w:bCs/>
          <w:sz w:val="24"/>
          <w:szCs w:val="24"/>
        </w:rPr>
        <w:t xml:space="preserve">W celu 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t xml:space="preserve">sprawnego zarządzania i wdrażania Regionalnego Programu Operacyjnego Województwa Dolnośląskiego 2014 – 2020, Instytucja Zarządzająca RPO WD opracowała Harmonogram naborów wniosków o dofinansowanie w trybie konkursowym dla Regionalnego Programu Operacyjnego Województwa Dolnośląskiego 2014-2020 (Harmonogram konkursów RPO WD) na </w:t>
      </w:r>
      <w:r w:rsidR="00626922" w:rsidRPr="00CA5833">
        <w:rPr>
          <w:rFonts w:asciiTheme="minorHAnsi" w:hAnsiTheme="minorHAnsi" w:cs="Arial"/>
          <w:bCs/>
          <w:iCs/>
          <w:sz w:val="24"/>
          <w:szCs w:val="24"/>
        </w:rPr>
        <w:t xml:space="preserve">lata 2015 - 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t xml:space="preserve">2016. Zgodnie 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br/>
        <w:t xml:space="preserve">z przyjętym dokumentem </w:t>
      </w:r>
      <w:r w:rsidR="003F63AA" w:rsidRPr="00CA5833">
        <w:rPr>
          <w:rFonts w:asciiTheme="minorHAnsi" w:hAnsiTheme="minorHAnsi" w:cs="Arial"/>
          <w:bCs/>
          <w:iCs/>
          <w:sz w:val="24"/>
          <w:szCs w:val="24"/>
        </w:rPr>
        <w:t>28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t xml:space="preserve"> </w:t>
      </w:r>
      <w:r w:rsidR="003F63AA" w:rsidRPr="00CA5833">
        <w:rPr>
          <w:rFonts w:asciiTheme="minorHAnsi" w:hAnsiTheme="minorHAnsi" w:cs="Arial"/>
          <w:bCs/>
          <w:iCs/>
          <w:sz w:val="24"/>
          <w:szCs w:val="24"/>
        </w:rPr>
        <w:t xml:space="preserve">grudnia 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t>2015r. powinny zostać ogłoszone cztery konkursy dla Działania 10.</w:t>
      </w:r>
      <w:r w:rsidR="003F63AA" w:rsidRPr="00CA5833">
        <w:rPr>
          <w:rFonts w:asciiTheme="minorHAnsi" w:hAnsiTheme="minorHAnsi" w:cs="Arial"/>
          <w:bCs/>
          <w:iCs/>
          <w:sz w:val="24"/>
          <w:szCs w:val="24"/>
        </w:rPr>
        <w:t>4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t xml:space="preserve"> </w:t>
      </w:r>
      <w:r w:rsidR="003F63AA" w:rsidRPr="00CA5833">
        <w:rPr>
          <w:rFonts w:asciiTheme="minorHAnsi" w:eastAsia="Calibri" w:hAnsiTheme="minorHAnsi" w:cs="Calibri"/>
          <w:bCs/>
          <w:i/>
          <w:color w:val="000000"/>
          <w:sz w:val="24"/>
          <w:szCs w:val="24"/>
        </w:rPr>
        <w:t>Dostosowanie systemów kształcenia i szkolenia zawodowego do potrzeb rynku pracy</w:t>
      </w:r>
      <w:r w:rsidR="003F63AA" w:rsidRPr="00CA5833">
        <w:rPr>
          <w:rFonts w:asciiTheme="minorHAnsi" w:hAnsiTheme="minorHAnsi" w:cs="Arial"/>
          <w:i/>
          <w:sz w:val="24"/>
          <w:szCs w:val="24"/>
        </w:rPr>
        <w:t xml:space="preserve"> </w:t>
      </w:r>
      <w:r w:rsidRPr="00CA5833">
        <w:rPr>
          <w:rFonts w:asciiTheme="minorHAnsi" w:hAnsiTheme="minorHAnsi" w:cs="Arial"/>
          <w:sz w:val="24"/>
          <w:szCs w:val="24"/>
        </w:rPr>
        <w:t xml:space="preserve">dla Osi Priorytetowej 10 </w:t>
      </w:r>
      <w:r w:rsidRPr="00CA5833">
        <w:rPr>
          <w:rFonts w:asciiTheme="minorHAnsi" w:hAnsiTheme="minorHAnsi" w:cs="Arial"/>
          <w:i/>
          <w:sz w:val="24"/>
          <w:szCs w:val="24"/>
        </w:rPr>
        <w:t>Edukacja</w:t>
      </w:r>
      <w:r w:rsidRPr="00CA5833">
        <w:rPr>
          <w:rFonts w:asciiTheme="minorHAnsi" w:hAnsiTheme="minorHAnsi" w:cs="Arial"/>
          <w:sz w:val="24"/>
          <w:szCs w:val="24"/>
        </w:rPr>
        <w:t>, tj. konkursy dla Poddziałania 10.</w:t>
      </w:r>
      <w:r w:rsidR="003F63AA" w:rsidRPr="00CA5833">
        <w:rPr>
          <w:rFonts w:asciiTheme="minorHAnsi" w:hAnsiTheme="minorHAnsi" w:cs="Arial"/>
          <w:sz w:val="24"/>
          <w:szCs w:val="24"/>
        </w:rPr>
        <w:t>4</w:t>
      </w:r>
      <w:r w:rsidRPr="00CA5833">
        <w:rPr>
          <w:rFonts w:asciiTheme="minorHAnsi" w:hAnsiTheme="minorHAnsi" w:cs="Arial"/>
          <w:sz w:val="24"/>
          <w:szCs w:val="24"/>
        </w:rPr>
        <w:t>.1 (wsparcie horyzontalne), 10.</w:t>
      </w:r>
      <w:r w:rsidR="003F63AA" w:rsidRPr="00CA5833">
        <w:rPr>
          <w:rFonts w:asciiTheme="minorHAnsi" w:hAnsiTheme="minorHAnsi" w:cs="Arial"/>
          <w:sz w:val="24"/>
          <w:szCs w:val="24"/>
        </w:rPr>
        <w:t>4</w:t>
      </w:r>
      <w:r w:rsidRPr="00CA5833">
        <w:rPr>
          <w:rFonts w:asciiTheme="minorHAnsi" w:hAnsiTheme="minorHAnsi" w:cs="Arial"/>
          <w:sz w:val="24"/>
          <w:szCs w:val="24"/>
        </w:rPr>
        <w:t>.2 (wsparcie dedykowane ZIT WROF), 10.</w:t>
      </w:r>
      <w:r w:rsidR="003F63AA" w:rsidRPr="00CA5833">
        <w:rPr>
          <w:rFonts w:asciiTheme="minorHAnsi" w:hAnsiTheme="minorHAnsi" w:cs="Arial"/>
          <w:sz w:val="24"/>
          <w:szCs w:val="24"/>
        </w:rPr>
        <w:t>4</w:t>
      </w:r>
      <w:r w:rsidRPr="00CA5833">
        <w:rPr>
          <w:rFonts w:asciiTheme="minorHAnsi" w:hAnsiTheme="minorHAnsi" w:cs="Arial"/>
          <w:sz w:val="24"/>
          <w:szCs w:val="24"/>
        </w:rPr>
        <w:t>.3 (wsparcie dedykowane ZIT AJ), 10.</w:t>
      </w:r>
      <w:r w:rsidR="003F63AA" w:rsidRPr="00CA5833">
        <w:rPr>
          <w:rFonts w:asciiTheme="minorHAnsi" w:hAnsiTheme="minorHAnsi" w:cs="Arial"/>
          <w:sz w:val="24"/>
          <w:szCs w:val="24"/>
        </w:rPr>
        <w:t>4</w:t>
      </w:r>
      <w:r w:rsidRPr="00CA5833">
        <w:rPr>
          <w:rFonts w:asciiTheme="minorHAnsi" w:hAnsiTheme="minorHAnsi" w:cs="Arial"/>
          <w:sz w:val="24"/>
          <w:szCs w:val="24"/>
        </w:rPr>
        <w:t>.4 (wsparcie dedykowane ZIT AW)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t xml:space="preserve">. Zgodnie z zasadami określonymi w ustawie </w:t>
      </w:r>
      <w:r w:rsidRPr="00CA5833">
        <w:rPr>
          <w:rFonts w:asciiTheme="minorHAnsi" w:hAnsiTheme="minorHAnsi" w:cs="Arial"/>
          <w:sz w:val="24"/>
          <w:szCs w:val="24"/>
        </w:rPr>
        <w:t xml:space="preserve">z dnia 11 lipca 2014 r. 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t>o </w:t>
      </w:r>
      <w:r w:rsidRPr="00CA5833">
        <w:rPr>
          <w:rFonts w:asciiTheme="minorHAnsi" w:hAnsiTheme="minorHAnsi" w:cs="Arial"/>
          <w:sz w:val="24"/>
          <w:szCs w:val="24"/>
        </w:rPr>
        <w:t xml:space="preserve">zasadach realizacji programów w zakresie polityki spójności finansowanych w perspektywie finansowej 2014–2020 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t>Instytucja Zarządzająca RPO, której funkcję pełni Zarząd Województwa Dolnośląskiego, przyjmuje Regulamin konkursu. Jest to dokument sporządzony na podstawie zapisów ustawy wymienionej powyżej oraz wytycznych w zakresie trybów wyboru projektów.  Regulamin konkursu określa w szczególności:</w:t>
      </w:r>
    </w:p>
    <w:p w:rsidR="003948A2" w:rsidRPr="00CA5833" w:rsidRDefault="003948A2" w:rsidP="003948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>nazwę i adres właściwej instytucji;</w:t>
      </w:r>
    </w:p>
    <w:p w:rsidR="003948A2" w:rsidRPr="00CA5833" w:rsidRDefault="003948A2" w:rsidP="003948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>przedmiot konkursu, w tym typy projektów podlegających dofinansowaniu;</w:t>
      </w:r>
    </w:p>
    <w:p w:rsidR="003948A2" w:rsidRPr="00CA5833" w:rsidRDefault="003948A2" w:rsidP="003948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>formę konkursu;</w:t>
      </w:r>
    </w:p>
    <w:p w:rsidR="003948A2" w:rsidRPr="00CA5833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 xml:space="preserve">termin, miejsce i formę składania wniosków o dofinansowanie projektu 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br/>
        <w:t xml:space="preserve">i sposób uzupełniania w nich braków formalnych oraz poprawiania 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br/>
        <w:t>w nich oczywistych omyłek;</w:t>
      </w:r>
    </w:p>
    <w:p w:rsidR="003948A2" w:rsidRPr="00CA5833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>wzór wniosku o dofinansowanie projektu;</w:t>
      </w:r>
    </w:p>
    <w:p w:rsidR="003948A2" w:rsidRPr="00CA5833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>wzór umowy o dofinansowanie projektu;</w:t>
      </w:r>
    </w:p>
    <w:p w:rsidR="003948A2" w:rsidRPr="00CA5833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>kryteria wyboru projektów wraz z podaniem ich znaczenia;</w:t>
      </w:r>
    </w:p>
    <w:p w:rsidR="003948A2" w:rsidRPr="00CA5833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>kwotę przeznaczoną na dofinansowanie projektów w konkursie;</w:t>
      </w:r>
    </w:p>
    <w:p w:rsidR="003948A2" w:rsidRPr="00CA5833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>maksymalny dopuszczalny poziom dofinansowania projektu lub maksymalną dopuszczalną kwotę dofinansowania projektu;</w:t>
      </w:r>
    </w:p>
    <w:p w:rsidR="003948A2" w:rsidRPr="00CA5833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>środki odwoławcze przysługujące wnioskodawcy;</w:t>
      </w:r>
    </w:p>
    <w:p w:rsidR="003948A2" w:rsidRPr="00CA5833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>sposób podania do publicznej wiadomości wyników konkursu;</w:t>
      </w:r>
    </w:p>
    <w:p w:rsidR="003948A2" w:rsidRPr="00CA5833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>formę i sposób udzielania wnioskodawcy wyjaśnień w kwestiach dotyczących konkursu.</w:t>
      </w:r>
    </w:p>
    <w:p w:rsidR="003948A2" w:rsidRPr="00CA5833" w:rsidRDefault="003948A2" w:rsidP="003948A2">
      <w:pPr>
        <w:spacing w:before="240" w:after="24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 xml:space="preserve">Podjęcie przez Zarząd Województwa Dolnośląskiego decyzji w sprawie przyjęcia Regulaminów </w:t>
      </w:r>
      <w:r w:rsidR="003F63AA" w:rsidRPr="00CA5833">
        <w:rPr>
          <w:rFonts w:asciiTheme="minorHAnsi" w:hAnsiTheme="minorHAnsi" w:cs="Arial"/>
          <w:bCs/>
          <w:iCs/>
          <w:sz w:val="24"/>
          <w:szCs w:val="24"/>
        </w:rPr>
        <w:t>konkursu w ramach Działania 10.4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t xml:space="preserve"> </w:t>
      </w:r>
      <w:r w:rsidR="003F63AA" w:rsidRPr="00CA5833">
        <w:rPr>
          <w:rFonts w:asciiTheme="minorHAnsi" w:eastAsia="Calibri" w:hAnsiTheme="minorHAnsi" w:cs="Calibri"/>
          <w:bCs/>
          <w:i/>
          <w:color w:val="000000"/>
          <w:sz w:val="24"/>
          <w:szCs w:val="24"/>
        </w:rPr>
        <w:t xml:space="preserve">Dostosowanie systemów kształcenia </w:t>
      </w:r>
      <w:r w:rsidR="007A2F7C">
        <w:rPr>
          <w:rFonts w:asciiTheme="minorHAnsi" w:eastAsia="Calibri" w:hAnsiTheme="minorHAnsi" w:cs="Calibri"/>
          <w:bCs/>
          <w:i/>
          <w:color w:val="000000"/>
          <w:sz w:val="24"/>
          <w:szCs w:val="24"/>
        </w:rPr>
        <w:br/>
      </w:r>
      <w:r w:rsidR="003F63AA" w:rsidRPr="00CA5833">
        <w:rPr>
          <w:rFonts w:asciiTheme="minorHAnsi" w:eastAsia="Calibri" w:hAnsiTheme="minorHAnsi" w:cs="Calibri"/>
          <w:bCs/>
          <w:i/>
          <w:color w:val="000000"/>
          <w:sz w:val="24"/>
          <w:szCs w:val="24"/>
        </w:rPr>
        <w:t>i szkolenia zawodowego do potrzeb rynku pracy</w:t>
      </w:r>
      <w:r w:rsidR="003F63AA" w:rsidRPr="00CA5833">
        <w:rPr>
          <w:rFonts w:asciiTheme="minorHAnsi" w:hAnsiTheme="minorHAnsi" w:cs="Arial"/>
          <w:sz w:val="24"/>
          <w:szCs w:val="24"/>
        </w:rPr>
        <w:t xml:space="preserve"> </w:t>
      </w:r>
      <w:r w:rsidRPr="00CA5833">
        <w:rPr>
          <w:rFonts w:asciiTheme="minorHAnsi" w:hAnsiTheme="minorHAnsi" w:cs="Arial"/>
          <w:sz w:val="24"/>
          <w:szCs w:val="24"/>
        </w:rPr>
        <w:t xml:space="preserve">dla Osi Priorytetowej 10 </w:t>
      </w:r>
      <w:r w:rsidRPr="00CA5833">
        <w:rPr>
          <w:rFonts w:asciiTheme="minorHAnsi" w:hAnsiTheme="minorHAnsi" w:cs="Arial"/>
          <w:i/>
          <w:sz w:val="24"/>
          <w:szCs w:val="24"/>
        </w:rPr>
        <w:t>Edukacja</w:t>
      </w:r>
      <w:r w:rsidRPr="00CA5833">
        <w:rPr>
          <w:rFonts w:asciiTheme="minorHAnsi" w:hAnsiTheme="minorHAnsi" w:cs="Arial"/>
          <w:sz w:val="24"/>
          <w:szCs w:val="24"/>
        </w:rPr>
        <w:t xml:space="preserve"> (tj. konkursów: dla </w:t>
      </w:r>
      <w:proofErr w:type="spellStart"/>
      <w:r w:rsidR="003F63AA" w:rsidRPr="00CA5833">
        <w:rPr>
          <w:rFonts w:asciiTheme="minorHAnsi" w:hAnsiTheme="minorHAnsi" w:cs="Arial"/>
          <w:sz w:val="24"/>
          <w:szCs w:val="24"/>
        </w:rPr>
        <w:t>Poddziałania</w:t>
      </w:r>
      <w:proofErr w:type="spellEnd"/>
      <w:r w:rsidR="003F63AA" w:rsidRPr="00CA5833">
        <w:rPr>
          <w:rFonts w:asciiTheme="minorHAnsi" w:hAnsiTheme="minorHAnsi" w:cs="Arial"/>
          <w:sz w:val="24"/>
          <w:szCs w:val="24"/>
        </w:rPr>
        <w:t xml:space="preserve"> 10.4.1 (wsparcie horyzontalne), 10.4.2 (wsparcie dedykowane ZIT WROF), 10.4.3 (wsparcie dedykowane ZIT AJ), 10.4.4 (wsparcie dedykowane ZIT AW) 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t xml:space="preserve">umożliwi terminowe rozpoczęcie procedury konkursowej. W Regulaminach zawarto m.in.: wymagania stawiane Wnioskodawcom, podstawowe zasady udzielania dofinansowania, </w:t>
      </w:r>
      <w:r w:rsidR="007A2F7C">
        <w:rPr>
          <w:rFonts w:asciiTheme="minorHAnsi" w:hAnsiTheme="minorHAnsi" w:cs="Arial"/>
          <w:bCs/>
          <w:iCs/>
          <w:sz w:val="24"/>
          <w:szCs w:val="24"/>
        </w:rPr>
        <w:br/>
      </w:r>
      <w:r w:rsidRPr="00CA5833">
        <w:rPr>
          <w:rFonts w:asciiTheme="minorHAnsi" w:hAnsiTheme="minorHAnsi" w:cs="Arial"/>
          <w:bCs/>
          <w:iCs/>
          <w:sz w:val="24"/>
          <w:szCs w:val="24"/>
        </w:rPr>
        <w:lastRenderedPageBreak/>
        <w:t xml:space="preserve">a także opis procedury odwoławczej. Zgodnie z założeniami Instytucji Zarządzającej RPO WD nabór wniosków o dofinansowanie we wszystkich czterech konkursach jest planowany od dnia </w:t>
      </w:r>
      <w:r w:rsidR="003F63AA" w:rsidRPr="00CA5833">
        <w:rPr>
          <w:rFonts w:asciiTheme="minorHAnsi" w:hAnsiTheme="minorHAnsi" w:cs="Arial"/>
          <w:bCs/>
          <w:iCs/>
          <w:sz w:val="24"/>
          <w:szCs w:val="24"/>
        </w:rPr>
        <w:t xml:space="preserve">29 lutego </w:t>
      </w:r>
      <w:r w:rsidR="00F23728" w:rsidRPr="00CA5833">
        <w:rPr>
          <w:rFonts w:asciiTheme="minorHAnsi" w:hAnsiTheme="minorHAnsi" w:cs="Arial"/>
          <w:bCs/>
          <w:iCs/>
          <w:sz w:val="24"/>
          <w:szCs w:val="24"/>
        </w:rPr>
        <w:t>2016 r.</w:t>
      </w:r>
    </w:p>
    <w:p w:rsidR="003948A2" w:rsidRPr="00CA5833" w:rsidRDefault="003948A2" w:rsidP="003948A2">
      <w:pPr>
        <w:spacing w:before="240" w:after="240" w:line="240" w:lineRule="auto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CA5833">
        <w:rPr>
          <w:rFonts w:asciiTheme="minorHAnsi" w:hAnsiTheme="minorHAnsi" w:cs="Arial"/>
          <w:bCs/>
          <w:iCs/>
          <w:sz w:val="24"/>
          <w:szCs w:val="24"/>
        </w:rPr>
        <w:t>Zgodnie z art. 41 ust. 5 ustawy o </w:t>
      </w:r>
      <w:r w:rsidRPr="00CA5833">
        <w:rPr>
          <w:rFonts w:asciiTheme="minorHAnsi" w:hAnsiTheme="minorHAnsi" w:cs="Arial"/>
          <w:sz w:val="24"/>
          <w:szCs w:val="24"/>
        </w:rPr>
        <w:t>zasadach realizacji programów w zakresie polityki spójności finansowanych w perspektywie finansowej 2014–2020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t xml:space="preserve">, </w:t>
      </w:r>
      <w:r w:rsidRPr="00CA5833">
        <w:rPr>
          <w:rFonts w:asciiTheme="minorHAnsi" w:hAnsiTheme="minorHAnsi"/>
          <w:sz w:val="24"/>
          <w:szCs w:val="24"/>
        </w:rPr>
        <w:t>Instytucje Organizujące Konkurs podają do publicznej wiadomości, w szczególności na swojej stronie internetowej oraz na portalu, regulamin konkursu. Wytyczne w zakresie trybów wyboru projektów na lata 2014-2020 w Podrozdziale 7.2 </w:t>
      </w:r>
      <w:r w:rsidRPr="00CA5833">
        <w:rPr>
          <w:rFonts w:asciiTheme="minorHAnsi" w:hAnsiTheme="minorHAnsi"/>
          <w:i/>
          <w:sz w:val="24"/>
          <w:szCs w:val="24"/>
        </w:rPr>
        <w:t>Organizacja konkursu</w:t>
      </w:r>
      <w:r w:rsidRPr="00CA5833">
        <w:rPr>
          <w:rFonts w:asciiTheme="minorHAnsi" w:hAnsiTheme="minorHAnsi"/>
          <w:sz w:val="24"/>
          <w:szCs w:val="24"/>
        </w:rPr>
        <w:t xml:space="preserve"> zakreślają minimalny katalog informacji, który powinien być udostępniony publicznie. 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t xml:space="preserve">Akceptacja przez Zarząd Województwa Dolnośląskiego projektu </w:t>
      </w:r>
      <w:r w:rsidRPr="00CA5833">
        <w:rPr>
          <w:rFonts w:asciiTheme="minorHAnsi" w:hAnsiTheme="minorHAnsi"/>
          <w:sz w:val="24"/>
          <w:szCs w:val="24"/>
        </w:rPr>
        <w:t xml:space="preserve">ogłoszenia umożliwi </w:t>
      </w:r>
      <w:r w:rsidRPr="00CA5833">
        <w:rPr>
          <w:rFonts w:asciiTheme="minorHAnsi" w:hAnsiTheme="minorHAnsi" w:cs="Arial"/>
          <w:bCs/>
          <w:iCs/>
          <w:sz w:val="24"/>
          <w:szCs w:val="24"/>
        </w:rPr>
        <w:t>terminowe rozpoczęcie procedury konkursowej.</w:t>
      </w:r>
    </w:p>
    <w:p w:rsidR="00AB74B1" w:rsidRPr="00CA5833" w:rsidRDefault="00AB74B1" w:rsidP="00FD3BE4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sectPr w:rsidR="00AB74B1" w:rsidRPr="00CA5833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4BF" w:rsidRDefault="009054BF" w:rsidP="00F839BC">
      <w:pPr>
        <w:spacing w:after="0" w:line="240" w:lineRule="auto"/>
      </w:pPr>
      <w:r>
        <w:separator/>
      </w:r>
    </w:p>
  </w:endnote>
  <w:endnote w:type="continuationSeparator" w:id="0">
    <w:p w:rsidR="009054BF" w:rsidRDefault="009054BF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DB" w:rsidRDefault="003D73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36D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6DB" w:rsidRDefault="003236D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4BF" w:rsidRDefault="009054BF" w:rsidP="00F839BC">
      <w:pPr>
        <w:spacing w:after="0" w:line="240" w:lineRule="auto"/>
      </w:pPr>
      <w:r>
        <w:separator/>
      </w:r>
    </w:p>
  </w:footnote>
  <w:footnote w:type="continuationSeparator" w:id="0">
    <w:p w:rsidR="009054BF" w:rsidRDefault="009054BF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8C2"/>
    <w:rsid w:val="0000298C"/>
    <w:rsid w:val="00006C83"/>
    <w:rsid w:val="000070D6"/>
    <w:rsid w:val="00011250"/>
    <w:rsid w:val="00015E4C"/>
    <w:rsid w:val="0002578F"/>
    <w:rsid w:val="00032102"/>
    <w:rsid w:val="0003527A"/>
    <w:rsid w:val="000451AF"/>
    <w:rsid w:val="00050664"/>
    <w:rsid w:val="00053615"/>
    <w:rsid w:val="000565C0"/>
    <w:rsid w:val="00062A62"/>
    <w:rsid w:val="00064412"/>
    <w:rsid w:val="00065337"/>
    <w:rsid w:val="00066A66"/>
    <w:rsid w:val="00076BE7"/>
    <w:rsid w:val="00082E70"/>
    <w:rsid w:val="0009460F"/>
    <w:rsid w:val="000C150B"/>
    <w:rsid w:val="000D19F2"/>
    <w:rsid w:val="000D6B06"/>
    <w:rsid w:val="000E007A"/>
    <w:rsid w:val="000E0EF1"/>
    <w:rsid w:val="000E357B"/>
    <w:rsid w:val="000E45FD"/>
    <w:rsid w:val="000F111F"/>
    <w:rsid w:val="001114CF"/>
    <w:rsid w:val="00123263"/>
    <w:rsid w:val="00126A9C"/>
    <w:rsid w:val="00127477"/>
    <w:rsid w:val="001371F4"/>
    <w:rsid w:val="00142B45"/>
    <w:rsid w:val="00152FED"/>
    <w:rsid w:val="001543CF"/>
    <w:rsid w:val="0015573E"/>
    <w:rsid w:val="0015781A"/>
    <w:rsid w:val="0016437E"/>
    <w:rsid w:val="0017269F"/>
    <w:rsid w:val="00172B52"/>
    <w:rsid w:val="00173C2B"/>
    <w:rsid w:val="00190657"/>
    <w:rsid w:val="0019156A"/>
    <w:rsid w:val="00191715"/>
    <w:rsid w:val="001A2609"/>
    <w:rsid w:val="001C4120"/>
    <w:rsid w:val="001D1CB5"/>
    <w:rsid w:val="001D3ADA"/>
    <w:rsid w:val="001D4ACC"/>
    <w:rsid w:val="001D4CF7"/>
    <w:rsid w:val="001E1E5E"/>
    <w:rsid w:val="001E2E04"/>
    <w:rsid w:val="001E3334"/>
    <w:rsid w:val="001E612F"/>
    <w:rsid w:val="001E7D75"/>
    <w:rsid w:val="001F21E5"/>
    <w:rsid w:val="00205875"/>
    <w:rsid w:val="00217A51"/>
    <w:rsid w:val="00222E46"/>
    <w:rsid w:val="00223EF3"/>
    <w:rsid w:val="002500D9"/>
    <w:rsid w:val="00250D74"/>
    <w:rsid w:val="00257309"/>
    <w:rsid w:val="00257373"/>
    <w:rsid w:val="002642CF"/>
    <w:rsid w:val="00276DA2"/>
    <w:rsid w:val="00287F4A"/>
    <w:rsid w:val="00292D0B"/>
    <w:rsid w:val="002A501C"/>
    <w:rsid w:val="002B489E"/>
    <w:rsid w:val="002C074C"/>
    <w:rsid w:val="002D72C1"/>
    <w:rsid w:val="002D7A30"/>
    <w:rsid w:val="002D7DED"/>
    <w:rsid w:val="002E0B95"/>
    <w:rsid w:val="002F0B5D"/>
    <w:rsid w:val="002F239D"/>
    <w:rsid w:val="002F42DB"/>
    <w:rsid w:val="002F4B82"/>
    <w:rsid w:val="00304466"/>
    <w:rsid w:val="003053E9"/>
    <w:rsid w:val="003116F7"/>
    <w:rsid w:val="00314B49"/>
    <w:rsid w:val="00316071"/>
    <w:rsid w:val="003218D0"/>
    <w:rsid w:val="00321FA1"/>
    <w:rsid w:val="003236DB"/>
    <w:rsid w:val="0033208B"/>
    <w:rsid w:val="00335095"/>
    <w:rsid w:val="00335260"/>
    <w:rsid w:val="0034673B"/>
    <w:rsid w:val="00347A0C"/>
    <w:rsid w:val="0035029C"/>
    <w:rsid w:val="00350434"/>
    <w:rsid w:val="00351E29"/>
    <w:rsid w:val="0036254C"/>
    <w:rsid w:val="0037256A"/>
    <w:rsid w:val="00376C3F"/>
    <w:rsid w:val="00385540"/>
    <w:rsid w:val="0038657E"/>
    <w:rsid w:val="003873AA"/>
    <w:rsid w:val="00390D96"/>
    <w:rsid w:val="003933DD"/>
    <w:rsid w:val="003948A2"/>
    <w:rsid w:val="003A067C"/>
    <w:rsid w:val="003A3B19"/>
    <w:rsid w:val="003A4E87"/>
    <w:rsid w:val="003B1BA0"/>
    <w:rsid w:val="003B3497"/>
    <w:rsid w:val="003C2AED"/>
    <w:rsid w:val="003D17CA"/>
    <w:rsid w:val="003D5559"/>
    <w:rsid w:val="003D73C0"/>
    <w:rsid w:val="003D7F57"/>
    <w:rsid w:val="003E3FC6"/>
    <w:rsid w:val="003F63AA"/>
    <w:rsid w:val="00401632"/>
    <w:rsid w:val="00417DD4"/>
    <w:rsid w:val="00427810"/>
    <w:rsid w:val="004556A3"/>
    <w:rsid w:val="00460498"/>
    <w:rsid w:val="00472759"/>
    <w:rsid w:val="00483754"/>
    <w:rsid w:val="004B15D1"/>
    <w:rsid w:val="004B52EB"/>
    <w:rsid w:val="004C48DF"/>
    <w:rsid w:val="004C7326"/>
    <w:rsid w:val="004D098D"/>
    <w:rsid w:val="004D37FC"/>
    <w:rsid w:val="004E432A"/>
    <w:rsid w:val="004E5F64"/>
    <w:rsid w:val="004F022F"/>
    <w:rsid w:val="00506CB7"/>
    <w:rsid w:val="005122F2"/>
    <w:rsid w:val="00515238"/>
    <w:rsid w:val="00523B0F"/>
    <w:rsid w:val="00534C69"/>
    <w:rsid w:val="005406EA"/>
    <w:rsid w:val="00551522"/>
    <w:rsid w:val="0055173C"/>
    <w:rsid w:val="00570789"/>
    <w:rsid w:val="00570BAA"/>
    <w:rsid w:val="00577C40"/>
    <w:rsid w:val="00581D70"/>
    <w:rsid w:val="00583302"/>
    <w:rsid w:val="0058534C"/>
    <w:rsid w:val="005A057A"/>
    <w:rsid w:val="005A2F22"/>
    <w:rsid w:val="005A4738"/>
    <w:rsid w:val="005B6A0C"/>
    <w:rsid w:val="005C3708"/>
    <w:rsid w:val="005C6542"/>
    <w:rsid w:val="005D4F43"/>
    <w:rsid w:val="005D5081"/>
    <w:rsid w:val="005D623F"/>
    <w:rsid w:val="005E120F"/>
    <w:rsid w:val="005E230D"/>
    <w:rsid w:val="005E593E"/>
    <w:rsid w:val="005F024E"/>
    <w:rsid w:val="005F66E7"/>
    <w:rsid w:val="0060120F"/>
    <w:rsid w:val="006203D2"/>
    <w:rsid w:val="00621480"/>
    <w:rsid w:val="00624527"/>
    <w:rsid w:val="00626922"/>
    <w:rsid w:val="00627933"/>
    <w:rsid w:val="00644966"/>
    <w:rsid w:val="00647AEC"/>
    <w:rsid w:val="00651FB6"/>
    <w:rsid w:val="00653271"/>
    <w:rsid w:val="0065484A"/>
    <w:rsid w:val="00654D0B"/>
    <w:rsid w:val="00664962"/>
    <w:rsid w:val="00670F3A"/>
    <w:rsid w:val="00673D39"/>
    <w:rsid w:val="006740EC"/>
    <w:rsid w:val="00683701"/>
    <w:rsid w:val="00684FE2"/>
    <w:rsid w:val="00692293"/>
    <w:rsid w:val="006A1C5B"/>
    <w:rsid w:val="006A2097"/>
    <w:rsid w:val="006B75FF"/>
    <w:rsid w:val="006C50C4"/>
    <w:rsid w:val="006D1603"/>
    <w:rsid w:val="006D522B"/>
    <w:rsid w:val="006E0B54"/>
    <w:rsid w:val="006E5212"/>
    <w:rsid w:val="006E6558"/>
    <w:rsid w:val="006F4238"/>
    <w:rsid w:val="006F4F34"/>
    <w:rsid w:val="007165B1"/>
    <w:rsid w:val="0075103D"/>
    <w:rsid w:val="00755DB7"/>
    <w:rsid w:val="007608A5"/>
    <w:rsid w:val="007A1723"/>
    <w:rsid w:val="007A2F7C"/>
    <w:rsid w:val="007B19DE"/>
    <w:rsid w:val="007B1AD2"/>
    <w:rsid w:val="007C0F4C"/>
    <w:rsid w:val="007C1C69"/>
    <w:rsid w:val="007D076D"/>
    <w:rsid w:val="007D0A02"/>
    <w:rsid w:val="007D4DD8"/>
    <w:rsid w:val="007E2586"/>
    <w:rsid w:val="007E2DBC"/>
    <w:rsid w:val="007E702D"/>
    <w:rsid w:val="007F4630"/>
    <w:rsid w:val="00802F47"/>
    <w:rsid w:val="00825DC3"/>
    <w:rsid w:val="00827244"/>
    <w:rsid w:val="0084375C"/>
    <w:rsid w:val="00852BF1"/>
    <w:rsid w:val="0086342B"/>
    <w:rsid w:val="008638C2"/>
    <w:rsid w:val="00865EBD"/>
    <w:rsid w:val="00871A1D"/>
    <w:rsid w:val="00876E7E"/>
    <w:rsid w:val="0088472D"/>
    <w:rsid w:val="008856E0"/>
    <w:rsid w:val="00885858"/>
    <w:rsid w:val="008A2F93"/>
    <w:rsid w:val="008B17AD"/>
    <w:rsid w:val="008B5EA2"/>
    <w:rsid w:val="008B6207"/>
    <w:rsid w:val="008D52FA"/>
    <w:rsid w:val="008E55F2"/>
    <w:rsid w:val="008F2BC8"/>
    <w:rsid w:val="008F75F4"/>
    <w:rsid w:val="00902E11"/>
    <w:rsid w:val="009054BF"/>
    <w:rsid w:val="009131DE"/>
    <w:rsid w:val="00916829"/>
    <w:rsid w:val="0092219D"/>
    <w:rsid w:val="009335CC"/>
    <w:rsid w:val="00933F42"/>
    <w:rsid w:val="00934F18"/>
    <w:rsid w:val="009429A6"/>
    <w:rsid w:val="00943ABF"/>
    <w:rsid w:val="00963CB1"/>
    <w:rsid w:val="00982C29"/>
    <w:rsid w:val="00997187"/>
    <w:rsid w:val="009A3FCB"/>
    <w:rsid w:val="009A52F4"/>
    <w:rsid w:val="009A6CA4"/>
    <w:rsid w:val="009A6F44"/>
    <w:rsid w:val="009B5F49"/>
    <w:rsid w:val="009B6EC9"/>
    <w:rsid w:val="009C1426"/>
    <w:rsid w:val="009C4233"/>
    <w:rsid w:val="009C78EF"/>
    <w:rsid w:val="009D17E8"/>
    <w:rsid w:val="009D5D86"/>
    <w:rsid w:val="009F2772"/>
    <w:rsid w:val="009F4362"/>
    <w:rsid w:val="009F4B8B"/>
    <w:rsid w:val="00A048A6"/>
    <w:rsid w:val="00A14018"/>
    <w:rsid w:val="00A16A8D"/>
    <w:rsid w:val="00A326F4"/>
    <w:rsid w:val="00A36A3A"/>
    <w:rsid w:val="00A513BB"/>
    <w:rsid w:val="00A53EC8"/>
    <w:rsid w:val="00A56E6B"/>
    <w:rsid w:val="00A6247E"/>
    <w:rsid w:val="00A850F1"/>
    <w:rsid w:val="00A863FC"/>
    <w:rsid w:val="00A90FE4"/>
    <w:rsid w:val="00A95632"/>
    <w:rsid w:val="00A9751F"/>
    <w:rsid w:val="00AA2687"/>
    <w:rsid w:val="00AA5ECC"/>
    <w:rsid w:val="00AB748F"/>
    <w:rsid w:val="00AB74B1"/>
    <w:rsid w:val="00AC33E5"/>
    <w:rsid w:val="00AC63A1"/>
    <w:rsid w:val="00AE1B71"/>
    <w:rsid w:val="00AF0FDB"/>
    <w:rsid w:val="00AF2D8D"/>
    <w:rsid w:val="00AF3485"/>
    <w:rsid w:val="00AF4A38"/>
    <w:rsid w:val="00AF76C6"/>
    <w:rsid w:val="00AF7E4E"/>
    <w:rsid w:val="00B03374"/>
    <w:rsid w:val="00B10954"/>
    <w:rsid w:val="00B13090"/>
    <w:rsid w:val="00B13DF2"/>
    <w:rsid w:val="00B23F26"/>
    <w:rsid w:val="00B31EBD"/>
    <w:rsid w:val="00B36965"/>
    <w:rsid w:val="00B47426"/>
    <w:rsid w:val="00B47BA7"/>
    <w:rsid w:val="00B5473D"/>
    <w:rsid w:val="00B574FE"/>
    <w:rsid w:val="00B617AD"/>
    <w:rsid w:val="00B63B48"/>
    <w:rsid w:val="00B653ED"/>
    <w:rsid w:val="00B74067"/>
    <w:rsid w:val="00B81E96"/>
    <w:rsid w:val="00B91FDF"/>
    <w:rsid w:val="00B93A19"/>
    <w:rsid w:val="00BA2FF8"/>
    <w:rsid w:val="00BB3C0C"/>
    <w:rsid w:val="00BC1EA4"/>
    <w:rsid w:val="00BC2E53"/>
    <w:rsid w:val="00BD097C"/>
    <w:rsid w:val="00BD2FE2"/>
    <w:rsid w:val="00BF28B2"/>
    <w:rsid w:val="00BF6807"/>
    <w:rsid w:val="00C0171B"/>
    <w:rsid w:val="00C03BDB"/>
    <w:rsid w:val="00C14C8F"/>
    <w:rsid w:val="00C14D5D"/>
    <w:rsid w:val="00C16200"/>
    <w:rsid w:val="00C24438"/>
    <w:rsid w:val="00C33160"/>
    <w:rsid w:val="00C604FB"/>
    <w:rsid w:val="00C63AD4"/>
    <w:rsid w:val="00C65093"/>
    <w:rsid w:val="00C67FBB"/>
    <w:rsid w:val="00C80525"/>
    <w:rsid w:val="00C834B3"/>
    <w:rsid w:val="00C85B4D"/>
    <w:rsid w:val="00C96273"/>
    <w:rsid w:val="00CA0F53"/>
    <w:rsid w:val="00CA14E5"/>
    <w:rsid w:val="00CA1B30"/>
    <w:rsid w:val="00CA26A4"/>
    <w:rsid w:val="00CA5833"/>
    <w:rsid w:val="00CA720D"/>
    <w:rsid w:val="00CA7DCE"/>
    <w:rsid w:val="00CB50A8"/>
    <w:rsid w:val="00CB75F0"/>
    <w:rsid w:val="00CC04CD"/>
    <w:rsid w:val="00CC6BCD"/>
    <w:rsid w:val="00CD53DB"/>
    <w:rsid w:val="00CD7E83"/>
    <w:rsid w:val="00CE3B13"/>
    <w:rsid w:val="00CF54DD"/>
    <w:rsid w:val="00CF73D9"/>
    <w:rsid w:val="00D05DF0"/>
    <w:rsid w:val="00D0615D"/>
    <w:rsid w:val="00D070DB"/>
    <w:rsid w:val="00D13712"/>
    <w:rsid w:val="00D16504"/>
    <w:rsid w:val="00D254A0"/>
    <w:rsid w:val="00D334E9"/>
    <w:rsid w:val="00D56E0C"/>
    <w:rsid w:val="00D605DB"/>
    <w:rsid w:val="00D6499E"/>
    <w:rsid w:val="00D65836"/>
    <w:rsid w:val="00D66E44"/>
    <w:rsid w:val="00D67291"/>
    <w:rsid w:val="00D81875"/>
    <w:rsid w:val="00D9027B"/>
    <w:rsid w:val="00DA3BE0"/>
    <w:rsid w:val="00DA481E"/>
    <w:rsid w:val="00DB3D22"/>
    <w:rsid w:val="00DB5FAC"/>
    <w:rsid w:val="00DC49B8"/>
    <w:rsid w:val="00DD393B"/>
    <w:rsid w:val="00DD60C7"/>
    <w:rsid w:val="00DD7F3F"/>
    <w:rsid w:val="00DE0871"/>
    <w:rsid w:val="00DE4C4D"/>
    <w:rsid w:val="00DE5C09"/>
    <w:rsid w:val="00DF1CA8"/>
    <w:rsid w:val="00DF3FFD"/>
    <w:rsid w:val="00E02A59"/>
    <w:rsid w:val="00E054FA"/>
    <w:rsid w:val="00E219AF"/>
    <w:rsid w:val="00E2205F"/>
    <w:rsid w:val="00E22944"/>
    <w:rsid w:val="00E26B7B"/>
    <w:rsid w:val="00E279F2"/>
    <w:rsid w:val="00E33470"/>
    <w:rsid w:val="00E50C4B"/>
    <w:rsid w:val="00E641BE"/>
    <w:rsid w:val="00E76A44"/>
    <w:rsid w:val="00E82056"/>
    <w:rsid w:val="00E84E57"/>
    <w:rsid w:val="00E8692A"/>
    <w:rsid w:val="00E90E73"/>
    <w:rsid w:val="00E97CEE"/>
    <w:rsid w:val="00EA0AC1"/>
    <w:rsid w:val="00EA2137"/>
    <w:rsid w:val="00EA222D"/>
    <w:rsid w:val="00EA75FF"/>
    <w:rsid w:val="00EB6069"/>
    <w:rsid w:val="00EB6FD6"/>
    <w:rsid w:val="00EC5962"/>
    <w:rsid w:val="00EC6BDB"/>
    <w:rsid w:val="00ED1F4E"/>
    <w:rsid w:val="00EE1F06"/>
    <w:rsid w:val="00EE45BD"/>
    <w:rsid w:val="00F11537"/>
    <w:rsid w:val="00F145C6"/>
    <w:rsid w:val="00F2275A"/>
    <w:rsid w:val="00F23728"/>
    <w:rsid w:val="00F2698C"/>
    <w:rsid w:val="00F4323B"/>
    <w:rsid w:val="00F44B22"/>
    <w:rsid w:val="00F45C44"/>
    <w:rsid w:val="00F51ED3"/>
    <w:rsid w:val="00F52546"/>
    <w:rsid w:val="00F65248"/>
    <w:rsid w:val="00F72DDB"/>
    <w:rsid w:val="00F81778"/>
    <w:rsid w:val="00F839BC"/>
    <w:rsid w:val="00F8471F"/>
    <w:rsid w:val="00F86D57"/>
    <w:rsid w:val="00F96D20"/>
    <w:rsid w:val="00F971F4"/>
    <w:rsid w:val="00FA1CC7"/>
    <w:rsid w:val="00FB25CF"/>
    <w:rsid w:val="00FB41CE"/>
    <w:rsid w:val="00FB73C8"/>
    <w:rsid w:val="00FC2408"/>
    <w:rsid w:val="00FD3BE4"/>
    <w:rsid w:val="00FE5BDE"/>
    <w:rsid w:val="00FF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EF144-D4EF-450B-806F-07E55A7C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kpasikkrol</dc:creator>
  <cp:lastModifiedBy>wgrabski</cp:lastModifiedBy>
  <cp:revision>12</cp:revision>
  <cp:lastPrinted>2016-01-14T10:28:00Z</cp:lastPrinted>
  <dcterms:created xsi:type="dcterms:W3CDTF">2016-01-14T09:41:00Z</dcterms:created>
  <dcterms:modified xsi:type="dcterms:W3CDTF">2016-01-29T12:54:00Z</dcterms:modified>
</cp:coreProperties>
</file>