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E21" w:rsidRDefault="008A7E21" w:rsidP="00465630">
      <w:pPr>
        <w:tabs>
          <w:tab w:val="left" w:pos="5550"/>
        </w:tabs>
        <w:spacing w:line="360" w:lineRule="auto"/>
        <w:rPr>
          <w:rFonts w:ascii="Calibri" w:hAnsi="Calibri" w:cs="Calibri"/>
        </w:rPr>
      </w:pPr>
    </w:p>
    <w:p w:rsidR="007F310B" w:rsidRDefault="007F310B" w:rsidP="00465630">
      <w:pPr>
        <w:tabs>
          <w:tab w:val="left" w:pos="5550"/>
        </w:tabs>
        <w:spacing w:line="360" w:lineRule="auto"/>
        <w:rPr>
          <w:rFonts w:ascii="Calibri" w:hAnsi="Calibri" w:cs="Calibri"/>
        </w:rPr>
      </w:pPr>
    </w:p>
    <w:p w:rsidR="007F310B" w:rsidRDefault="007F310B" w:rsidP="00465630">
      <w:pPr>
        <w:tabs>
          <w:tab w:val="left" w:pos="5550"/>
        </w:tabs>
        <w:spacing w:line="360" w:lineRule="auto"/>
        <w:rPr>
          <w:rFonts w:ascii="Calibri" w:hAnsi="Calibri" w:cs="Calibri"/>
        </w:rPr>
      </w:pPr>
    </w:p>
    <w:p w:rsidR="007F310B" w:rsidRDefault="007F310B" w:rsidP="00465630">
      <w:pPr>
        <w:tabs>
          <w:tab w:val="left" w:pos="5550"/>
        </w:tabs>
        <w:spacing w:line="360" w:lineRule="auto"/>
        <w:rPr>
          <w:rFonts w:ascii="Calibri" w:hAnsi="Calibri" w:cs="Calibri"/>
        </w:rPr>
      </w:pPr>
    </w:p>
    <w:p w:rsidR="007F310B" w:rsidRDefault="007F310B" w:rsidP="00465630">
      <w:pPr>
        <w:tabs>
          <w:tab w:val="left" w:pos="5550"/>
        </w:tabs>
        <w:spacing w:line="360" w:lineRule="auto"/>
        <w:rPr>
          <w:rFonts w:ascii="Calibri" w:hAnsi="Calibri" w:cs="Calibri"/>
        </w:rPr>
      </w:pPr>
    </w:p>
    <w:p w:rsidR="007F310B" w:rsidRDefault="007F310B" w:rsidP="00465630">
      <w:pPr>
        <w:tabs>
          <w:tab w:val="left" w:pos="5550"/>
        </w:tabs>
        <w:spacing w:line="360" w:lineRule="auto"/>
        <w:rPr>
          <w:rFonts w:ascii="Calibri" w:hAnsi="Calibri" w:cs="Calibri"/>
        </w:rPr>
      </w:pPr>
    </w:p>
    <w:p w:rsidR="007F310B" w:rsidRDefault="007F310B" w:rsidP="00465630">
      <w:pPr>
        <w:tabs>
          <w:tab w:val="left" w:pos="5550"/>
        </w:tabs>
        <w:spacing w:line="360" w:lineRule="auto"/>
        <w:rPr>
          <w:rFonts w:ascii="Calibri" w:hAnsi="Calibri" w:cs="Calibri"/>
        </w:rPr>
      </w:pPr>
    </w:p>
    <w:p w:rsidR="007F310B" w:rsidRPr="00465630" w:rsidRDefault="007F310B" w:rsidP="00465630">
      <w:pPr>
        <w:tabs>
          <w:tab w:val="left" w:pos="5550"/>
        </w:tabs>
        <w:spacing w:line="360" w:lineRule="auto"/>
        <w:rPr>
          <w:rFonts w:ascii="Calibri" w:hAnsi="Calibri" w:cs="Calibri"/>
        </w:rPr>
      </w:pPr>
    </w:p>
    <w:p w:rsidR="00BB5074" w:rsidRPr="00B73AF1" w:rsidRDefault="007F310B" w:rsidP="007F310B">
      <w:pPr>
        <w:tabs>
          <w:tab w:val="left" w:pos="2552"/>
        </w:tabs>
        <w:spacing w:line="360" w:lineRule="auto"/>
        <w:jc w:val="center"/>
        <w:rPr>
          <w:rFonts w:ascii="Calibri" w:hAnsi="Calibri" w:cs="Calibri"/>
          <w:b/>
          <w:sz w:val="40"/>
          <w:szCs w:val="40"/>
        </w:rPr>
      </w:pPr>
      <w:r w:rsidRPr="00B73AF1">
        <w:rPr>
          <w:rFonts w:ascii="Calibri" w:hAnsi="Calibri" w:cs="Calibri"/>
          <w:b/>
          <w:sz w:val="40"/>
          <w:szCs w:val="40"/>
        </w:rPr>
        <w:t xml:space="preserve">Wzór karty </w:t>
      </w:r>
      <w:r w:rsidR="008A7E21" w:rsidRPr="00B73AF1">
        <w:rPr>
          <w:rFonts w:ascii="Calibri" w:hAnsi="Calibri" w:cs="Calibri"/>
          <w:b/>
          <w:sz w:val="40"/>
          <w:szCs w:val="40"/>
        </w:rPr>
        <w:t>oceny zgodności projektu ze Strategią ZIT AW</w:t>
      </w:r>
      <w:r w:rsidRPr="00B73AF1">
        <w:rPr>
          <w:rFonts w:ascii="Calibri" w:hAnsi="Calibri" w:cs="Calibri"/>
          <w:b/>
          <w:sz w:val="40"/>
          <w:szCs w:val="40"/>
        </w:rPr>
        <w:t xml:space="preserve"> </w:t>
      </w:r>
      <w:r w:rsidRPr="00B73AF1">
        <w:rPr>
          <w:rFonts w:ascii="Calibri" w:hAnsi="Calibri"/>
          <w:b/>
          <w:sz w:val="40"/>
          <w:szCs w:val="40"/>
        </w:rPr>
        <w:t>wniosku o dofinansowanie projektu konkursowego</w:t>
      </w:r>
      <w:r w:rsidRPr="00B73AF1">
        <w:rPr>
          <w:rFonts w:ascii="Calibri" w:hAnsi="Calibri" w:cs="Calibri"/>
          <w:b/>
          <w:sz w:val="40"/>
          <w:szCs w:val="40"/>
        </w:rPr>
        <w:t xml:space="preserve"> </w:t>
      </w:r>
      <w:r w:rsidR="00BB5074" w:rsidRPr="00B73AF1">
        <w:rPr>
          <w:rFonts w:ascii="Calibri" w:hAnsi="Calibri" w:cs="Calibri"/>
          <w:b/>
          <w:sz w:val="40"/>
          <w:szCs w:val="40"/>
        </w:rPr>
        <w:t xml:space="preserve">w </w:t>
      </w:r>
      <w:r w:rsidR="00134C80" w:rsidRPr="00B73AF1">
        <w:rPr>
          <w:rFonts w:ascii="Calibri" w:hAnsi="Calibri" w:cs="Calibri"/>
          <w:b/>
          <w:sz w:val="40"/>
          <w:szCs w:val="40"/>
        </w:rPr>
        <w:t xml:space="preserve">ramach </w:t>
      </w:r>
      <w:r w:rsidRPr="00B73AF1">
        <w:rPr>
          <w:rFonts w:ascii="Calibri" w:hAnsi="Calibri"/>
          <w:b/>
          <w:sz w:val="40"/>
          <w:szCs w:val="40"/>
        </w:rPr>
        <w:t>RPO WD 2014 – 2020</w:t>
      </w:r>
    </w:p>
    <w:p w:rsidR="00F8238E" w:rsidRDefault="00F8238E">
      <w:pPr>
        <w:spacing w:line="360" w:lineRule="auto"/>
        <w:jc w:val="center"/>
        <w:rPr>
          <w:rFonts w:ascii="Calibri" w:hAnsi="Calibri" w:cs="Calibri"/>
          <w:b/>
          <w:sz w:val="40"/>
          <w:szCs w:val="40"/>
        </w:rPr>
      </w:pPr>
    </w:p>
    <w:p w:rsidR="00BB5074" w:rsidRDefault="00BB5074">
      <w:pPr>
        <w:spacing w:line="360" w:lineRule="auto"/>
        <w:jc w:val="center"/>
        <w:rPr>
          <w:rFonts w:ascii="Calibri" w:hAnsi="Calibri" w:cs="Calibri"/>
          <w:b/>
          <w:sz w:val="40"/>
          <w:szCs w:val="40"/>
        </w:rPr>
      </w:pPr>
    </w:p>
    <w:p w:rsidR="008A7E21" w:rsidRDefault="008A7E21">
      <w:pPr>
        <w:spacing w:line="360" w:lineRule="auto"/>
        <w:rPr>
          <w:rFonts w:ascii="Calibri" w:hAnsi="Calibri" w:cs="Calibri"/>
        </w:rPr>
      </w:pPr>
    </w:p>
    <w:p w:rsidR="008A7E21" w:rsidRDefault="008A7E21">
      <w:pPr>
        <w:spacing w:line="360" w:lineRule="auto"/>
        <w:rPr>
          <w:rFonts w:ascii="Calibri" w:hAnsi="Calibri" w:cs="Calibri"/>
        </w:rPr>
      </w:pPr>
    </w:p>
    <w:p w:rsidR="008A7E21" w:rsidRDefault="008A7E21">
      <w:pPr>
        <w:spacing w:line="360" w:lineRule="auto"/>
        <w:rPr>
          <w:rFonts w:ascii="Calibri" w:hAnsi="Calibri" w:cs="Calibri"/>
        </w:rPr>
      </w:pPr>
    </w:p>
    <w:p w:rsidR="008A7E21" w:rsidRDefault="008A7E21">
      <w:pPr>
        <w:spacing w:line="360" w:lineRule="auto"/>
        <w:rPr>
          <w:rFonts w:ascii="Calibri" w:hAnsi="Calibri" w:cs="Calibri"/>
        </w:rPr>
      </w:pPr>
    </w:p>
    <w:p w:rsidR="008A7E21" w:rsidRDefault="008A7E21">
      <w:pPr>
        <w:spacing w:line="360" w:lineRule="auto"/>
        <w:rPr>
          <w:rFonts w:ascii="Calibri" w:hAnsi="Calibri" w:cs="Calibri"/>
        </w:rPr>
      </w:pPr>
    </w:p>
    <w:p w:rsidR="008A7E21" w:rsidRDefault="008A7E21" w:rsidP="007F310B">
      <w:pPr>
        <w:spacing w:line="360" w:lineRule="auto"/>
        <w:rPr>
          <w:rFonts w:ascii="Calibri" w:hAnsi="Calibri" w:cs="Calibri"/>
        </w:rPr>
      </w:pPr>
    </w:p>
    <w:p w:rsidR="008A7E21" w:rsidRDefault="008A7E21">
      <w:pPr>
        <w:pStyle w:val="xl38"/>
        <w:spacing w:before="120" w:after="120"/>
        <w:jc w:val="center"/>
        <w:textAlignment w:val="auto"/>
        <w:rPr>
          <w:rFonts w:ascii="Calibri" w:hAnsi="Calibri" w:cs="Calibri"/>
          <w:sz w:val="28"/>
          <w:szCs w:val="28"/>
        </w:rPr>
      </w:pPr>
      <w:r>
        <w:rPr>
          <w:rFonts w:ascii="Calibri" w:hAnsi="Calibri" w:cs="Calibri"/>
          <w:sz w:val="28"/>
          <w:szCs w:val="28"/>
        </w:rPr>
        <w:lastRenderedPageBreak/>
        <w:t xml:space="preserve">KARTA OCENY ZGODNOŚCI ZE STRATEGIĄ ZIT AW WNIOSKU O DOFINANSOWANIE </w:t>
      </w:r>
      <w:r>
        <w:rPr>
          <w:rFonts w:ascii="Calibri" w:hAnsi="Calibri" w:cs="Calibri"/>
          <w:sz w:val="28"/>
          <w:szCs w:val="28"/>
        </w:rPr>
        <w:br/>
        <w:t>PROJEKTU KONKURSOWEGO W RAMACH RPO WD</w:t>
      </w:r>
      <w:r w:rsidR="00BB5074">
        <w:rPr>
          <w:rFonts w:ascii="Calibri" w:hAnsi="Calibri" w:cs="Calibri"/>
          <w:sz w:val="28"/>
          <w:szCs w:val="28"/>
        </w:rPr>
        <w:t xml:space="preserve"> </w:t>
      </w:r>
      <w:r w:rsidR="007F310B">
        <w:rPr>
          <w:rFonts w:ascii="Calibri" w:hAnsi="Calibri" w:cs="Calibri"/>
          <w:sz w:val="28"/>
          <w:szCs w:val="28"/>
        </w:rPr>
        <w:t>2014 - 2020</w:t>
      </w:r>
    </w:p>
    <w:p w:rsidR="008A7E21" w:rsidRDefault="008A7E21">
      <w:pPr>
        <w:tabs>
          <w:tab w:val="left" w:pos="5400"/>
        </w:tabs>
        <w:rPr>
          <w:rFonts w:ascii="Calibri" w:hAnsi="Calibri" w:cs="Calibri"/>
          <w:sz w:val="24"/>
          <w:szCs w:val="24"/>
        </w:rPr>
      </w:pPr>
    </w:p>
    <w:p w:rsidR="008A7E21" w:rsidRDefault="008A7E21">
      <w:pPr>
        <w:spacing w:after="40"/>
        <w:jc w:val="both"/>
        <w:rPr>
          <w:rFonts w:ascii="Calibri" w:hAnsi="Calibri" w:cs="Calibri"/>
          <w:kern w:val="1"/>
          <w:sz w:val="24"/>
          <w:szCs w:val="24"/>
        </w:rPr>
      </w:pPr>
      <w:r>
        <w:rPr>
          <w:rFonts w:ascii="Calibri" w:hAnsi="Calibri" w:cs="Calibri"/>
          <w:b/>
          <w:kern w:val="1"/>
          <w:sz w:val="24"/>
          <w:szCs w:val="24"/>
        </w:rPr>
        <w:t>NR NABORU</w:t>
      </w:r>
      <w:r>
        <w:rPr>
          <w:rFonts w:ascii="Calibri" w:hAnsi="Calibri" w:cs="Calibri"/>
          <w:kern w:val="1"/>
          <w:sz w:val="24"/>
          <w:szCs w:val="24"/>
        </w:rPr>
        <w:t>:………………………………………………………………………………………………………………</w:t>
      </w:r>
    </w:p>
    <w:p w:rsidR="008A7E21" w:rsidRDefault="008A7E21">
      <w:pPr>
        <w:spacing w:after="40"/>
        <w:jc w:val="both"/>
        <w:rPr>
          <w:rFonts w:ascii="Calibri" w:hAnsi="Calibri" w:cs="Calibri"/>
          <w:kern w:val="1"/>
          <w:sz w:val="24"/>
          <w:szCs w:val="24"/>
        </w:rPr>
      </w:pPr>
      <w:r>
        <w:rPr>
          <w:rFonts w:ascii="Calibri" w:hAnsi="Calibri" w:cs="Calibri"/>
          <w:b/>
          <w:kern w:val="1"/>
          <w:sz w:val="24"/>
          <w:szCs w:val="24"/>
        </w:rPr>
        <w:t>DATA NR WNIOSKU</w:t>
      </w:r>
      <w:r>
        <w:rPr>
          <w:rFonts w:ascii="Calibri" w:hAnsi="Calibri" w:cs="Calibri"/>
          <w:kern w:val="1"/>
          <w:sz w:val="24"/>
          <w:szCs w:val="24"/>
        </w:rPr>
        <w:t>:...........................................................................................</w:t>
      </w:r>
    </w:p>
    <w:p w:rsidR="008A7E21" w:rsidRDefault="008A7E21">
      <w:pPr>
        <w:spacing w:after="40"/>
        <w:jc w:val="both"/>
        <w:rPr>
          <w:rFonts w:ascii="Calibri" w:hAnsi="Calibri" w:cs="Calibri"/>
          <w:kern w:val="1"/>
          <w:sz w:val="24"/>
          <w:szCs w:val="24"/>
        </w:rPr>
      </w:pPr>
      <w:r>
        <w:rPr>
          <w:rFonts w:ascii="Calibri" w:hAnsi="Calibri" w:cs="Calibri"/>
          <w:b/>
          <w:kern w:val="1"/>
          <w:sz w:val="24"/>
          <w:szCs w:val="24"/>
        </w:rPr>
        <w:t>TYTUŁ PROJEKTU:</w:t>
      </w:r>
      <w:r>
        <w:rPr>
          <w:rFonts w:ascii="Calibri" w:hAnsi="Calibri" w:cs="Calibri"/>
          <w:kern w:val="1"/>
          <w:sz w:val="24"/>
          <w:szCs w:val="24"/>
        </w:rPr>
        <w:t>………………………………………………………………………………………………………….</w:t>
      </w:r>
    </w:p>
    <w:p w:rsidR="008A7E21" w:rsidRDefault="008A7E21">
      <w:pPr>
        <w:spacing w:after="40"/>
        <w:jc w:val="both"/>
        <w:rPr>
          <w:rFonts w:ascii="Calibri" w:hAnsi="Calibri" w:cs="Calibri"/>
          <w:kern w:val="1"/>
          <w:sz w:val="24"/>
          <w:szCs w:val="24"/>
        </w:rPr>
      </w:pPr>
      <w:r>
        <w:rPr>
          <w:rFonts w:ascii="Calibri" w:hAnsi="Calibri" w:cs="Calibri"/>
          <w:b/>
          <w:kern w:val="1"/>
          <w:sz w:val="24"/>
          <w:szCs w:val="24"/>
        </w:rPr>
        <w:t>NAZWA WNIOSKODAWCY:</w:t>
      </w:r>
      <w:r>
        <w:rPr>
          <w:rFonts w:ascii="Calibri" w:hAnsi="Calibri" w:cs="Calibri"/>
          <w:kern w:val="1"/>
          <w:sz w:val="24"/>
          <w:szCs w:val="24"/>
        </w:rPr>
        <w:t>…………………………………………………………………………………………….</w:t>
      </w:r>
    </w:p>
    <w:p w:rsidR="007F310B" w:rsidRPr="007F310B" w:rsidRDefault="007F310B">
      <w:pPr>
        <w:spacing w:after="40"/>
        <w:jc w:val="both"/>
        <w:rPr>
          <w:rFonts w:ascii="Calibri" w:hAnsi="Calibri" w:cs="Calibri"/>
          <w:b/>
          <w:kern w:val="1"/>
          <w:sz w:val="24"/>
          <w:szCs w:val="24"/>
        </w:rPr>
      </w:pPr>
      <w:r w:rsidRPr="007F310B">
        <w:rPr>
          <w:rFonts w:ascii="Calibri" w:hAnsi="Calibri" w:cs="Calibri"/>
          <w:b/>
          <w:kern w:val="1"/>
          <w:sz w:val="24"/>
          <w:szCs w:val="24"/>
        </w:rPr>
        <w:t>OCENIAJĄCY:</w:t>
      </w:r>
      <w:r w:rsidRPr="007F310B">
        <w:rPr>
          <w:rFonts w:ascii="Calibri" w:hAnsi="Calibri" w:cs="Calibri"/>
          <w:kern w:val="1"/>
          <w:sz w:val="24"/>
          <w:szCs w:val="24"/>
        </w:rPr>
        <w:t xml:space="preserve"> ……………………………………………………………………………………………. </w:t>
      </w:r>
    </w:p>
    <w:p w:rsidR="008A7E21" w:rsidRDefault="008A7E21">
      <w:pPr>
        <w:spacing w:after="120"/>
        <w:rPr>
          <w:kern w:val="1"/>
          <w:sz w:val="18"/>
          <w:szCs w:val="18"/>
        </w:rPr>
      </w:pPr>
    </w:p>
    <w:p w:rsidR="00891939" w:rsidRDefault="00891939">
      <w:pPr>
        <w:spacing w:after="120"/>
        <w:rPr>
          <w:kern w:val="1"/>
          <w:sz w:val="18"/>
          <w:szCs w:val="18"/>
        </w:rPr>
      </w:pPr>
    </w:p>
    <w:p w:rsidR="00891939" w:rsidRDefault="00891939">
      <w:pPr>
        <w:spacing w:after="120"/>
        <w:rPr>
          <w:kern w:val="1"/>
          <w:sz w:val="18"/>
          <w:szCs w:val="18"/>
        </w:rPr>
      </w:pPr>
    </w:p>
    <w:p w:rsidR="00891939" w:rsidRDefault="00891939">
      <w:pPr>
        <w:spacing w:after="120"/>
        <w:rPr>
          <w:kern w:val="1"/>
          <w:sz w:val="18"/>
          <w:szCs w:val="18"/>
        </w:rPr>
      </w:pPr>
    </w:p>
    <w:p w:rsidR="00891939" w:rsidRDefault="00891939">
      <w:pPr>
        <w:spacing w:after="120"/>
        <w:rPr>
          <w:kern w:val="1"/>
          <w:sz w:val="18"/>
          <w:szCs w:val="18"/>
        </w:rPr>
      </w:pPr>
    </w:p>
    <w:p w:rsidR="00891939" w:rsidRDefault="00891939">
      <w:pPr>
        <w:spacing w:after="120"/>
        <w:rPr>
          <w:kern w:val="1"/>
          <w:sz w:val="18"/>
          <w:szCs w:val="18"/>
        </w:rPr>
      </w:pPr>
    </w:p>
    <w:p w:rsidR="00891939" w:rsidRDefault="00891939">
      <w:pPr>
        <w:spacing w:after="120"/>
        <w:rPr>
          <w:kern w:val="1"/>
          <w:sz w:val="18"/>
          <w:szCs w:val="18"/>
        </w:rPr>
      </w:pPr>
    </w:p>
    <w:p w:rsidR="00891939" w:rsidRDefault="00891939">
      <w:pPr>
        <w:spacing w:after="120"/>
        <w:rPr>
          <w:kern w:val="1"/>
          <w:sz w:val="18"/>
          <w:szCs w:val="18"/>
        </w:rPr>
      </w:pPr>
    </w:p>
    <w:p w:rsidR="008A7E21" w:rsidRDefault="008A7E21">
      <w:pPr>
        <w:spacing w:after="120"/>
        <w:rPr>
          <w:kern w:val="1"/>
          <w:sz w:val="18"/>
          <w:szCs w:val="18"/>
        </w:rPr>
      </w:pPr>
    </w:p>
    <w:p w:rsidR="007F310B" w:rsidRDefault="007F310B">
      <w:pPr>
        <w:spacing w:after="120"/>
        <w:rPr>
          <w:kern w:val="1"/>
          <w:sz w:val="18"/>
          <w:szCs w:val="18"/>
        </w:rPr>
      </w:pPr>
    </w:p>
    <w:p w:rsidR="007F310B" w:rsidRDefault="007F310B">
      <w:pPr>
        <w:spacing w:after="120"/>
        <w:rPr>
          <w:kern w:val="1"/>
          <w:sz w:val="18"/>
          <w:szCs w:val="18"/>
        </w:rPr>
      </w:pPr>
    </w:p>
    <w:p w:rsidR="007F310B" w:rsidRDefault="007F310B">
      <w:pPr>
        <w:spacing w:after="120"/>
        <w:rPr>
          <w:kern w:val="1"/>
          <w:sz w:val="18"/>
          <w:szCs w:val="18"/>
        </w:rPr>
      </w:pPr>
    </w:p>
    <w:p w:rsidR="007F310B" w:rsidRDefault="007F310B">
      <w:pPr>
        <w:spacing w:after="120"/>
        <w:rPr>
          <w:kern w:val="1"/>
          <w:sz w:val="18"/>
          <w:szCs w:val="18"/>
        </w:rPr>
      </w:pPr>
    </w:p>
    <w:p w:rsidR="007F310B" w:rsidRDefault="007F310B">
      <w:pPr>
        <w:spacing w:after="120"/>
        <w:rPr>
          <w:kern w:val="1"/>
          <w:sz w:val="18"/>
          <w:szCs w:val="18"/>
        </w:rPr>
      </w:pPr>
    </w:p>
    <w:p w:rsidR="007F310B" w:rsidRDefault="007F310B">
      <w:pPr>
        <w:spacing w:after="120"/>
        <w:rPr>
          <w:kern w:val="1"/>
          <w:sz w:val="18"/>
          <w:szCs w:val="18"/>
        </w:rPr>
      </w:pPr>
    </w:p>
    <w:p w:rsidR="007F310B" w:rsidRDefault="007F310B">
      <w:pPr>
        <w:spacing w:after="120"/>
        <w:rPr>
          <w:kern w:val="1"/>
          <w:sz w:val="18"/>
          <w:szCs w:val="18"/>
        </w:rPr>
      </w:pPr>
    </w:p>
    <w:p w:rsidR="008A7E21" w:rsidRDefault="007F310B">
      <w:pPr>
        <w:spacing w:after="120"/>
        <w:rPr>
          <w:rFonts w:ascii="Calibri" w:hAnsi="Calibri" w:cs="Calibri"/>
          <w:b/>
          <w:kern w:val="1"/>
          <w:sz w:val="24"/>
          <w:szCs w:val="24"/>
        </w:rPr>
      </w:pPr>
      <w:r>
        <w:rPr>
          <w:kern w:val="1"/>
          <w:sz w:val="18"/>
          <w:szCs w:val="18"/>
        </w:rPr>
        <w:br w:type="page"/>
      </w:r>
      <w:r w:rsidR="008A7E21">
        <w:rPr>
          <w:rFonts w:ascii="Calibri" w:hAnsi="Calibri" w:cs="Calibri"/>
          <w:b/>
          <w:kern w:val="1"/>
          <w:sz w:val="24"/>
          <w:szCs w:val="24"/>
        </w:rPr>
        <w:lastRenderedPageBreak/>
        <w:t>I sekcja – ocena ogólna</w:t>
      </w:r>
    </w:p>
    <w:tbl>
      <w:tblPr>
        <w:tblW w:w="15104" w:type="dxa"/>
        <w:tblInd w:w="-510" w:type="dxa"/>
        <w:tblLayout w:type="fixed"/>
        <w:tblCellMar>
          <w:left w:w="57" w:type="dxa"/>
          <w:right w:w="57" w:type="dxa"/>
        </w:tblCellMar>
        <w:tblLook w:val="0000" w:firstRow="0" w:lastRow="0" w:firstColumn="0" w:lastColumn="0" w:noHBand="0" w:noVBand="0"/>
      </w:tblPr>
      <w:tblGrid>
        <w:gridCol w:w="2433"/>
        <w:gridCol w:w="4593"/>
        <w:gridCol w:w="992"/>
        <w:gridCol w:w="1134"/>
        <w:gridCol w:w="5952"/>
      </w:tblGrid>
      <w:tr w:rsidR="00C65433" w:rsidTr="00BB2014">
        <w:trPr>
          <w:trHeight w:val="114"/>
        </w:trPr>
        <w:tc>
          <w:tcPr>
            <w:tcW w:w="2433" w:type="dxa"/>
            <w:tcBorders>
              <w:top w:val="single" w:sz="4" w:space="0" w:color="000000"/>
              <w:left w:val="single" w:sz="4" w:space="0" w:color="000000"/>
              <w:bottom w:val="single" w:sz="4" w:space="0" w:color="000000"/>
            </w:tcBorders>
            <w:shd w:val="clear" w:color="auto" w:fill="D9D9D9"/>
            <w:vAlign w:val="center"/>
          </w:tcPr>
          <w:p w:rsidR="00C65433" w:rsidRPr="00A1240F" w:rsidRDefault="00C65433" w:rsidP="00C65433">
            <w:pPr>
              <w:snapToGrid w:val="0"/>
              <w:spacing w:before="120" w:after="120" w:line="240" w:lineRule="exact"/>
              <w:jc w:val="center"/>
              <w:rPr>
                <w:rFonts w:ascii="Calibri" w:hAnsi="Calibri" w:cs="Calibri"/>
                <w:b/>
                <w:bCs/>
                <w:sz w:val="24"/>
                <w:szCs w:val="24"/>
              </w:rPr>
            </w:pPr>
            <w:r w:rsidRPr="00A1240F">
              <w:rPr>
                <w:rFonts w:ascii="Calibri" w:hAnsi="Calibri" w:cs="Calibri"/>
                <w:b/>
                <w:bCs/>
                <w:sz w:val="24"/>
                <w:szCs w:val="24"/>
              </w:rPr>
              <w:t>Nazwa kryterium</w:t>
            </w:r>
            <w:r>
              <w:rPr>
                <w:rFonts w:ascii="Calibri" w:hAnsi="Calibri" w:cs="Calibri"/>
                <w:b/>
                <w:bCs/>
                <w:sz w:val="24"/>
                <w:szCs w:val="24"/>
              </w:rPr>
              <w:t xml:space="preserve">  </w:t>
            </w:r>
          </w:p>
        </w:tc>
        <w:tc>
          <w:tcPr>
            <w:tcW w:w="4593" w:type="dxa"/>
            <w:tcBorders>
              <w:top w:val="single" w:sz="4" w:space="0" w:color="000000"/>
              <w:left w:val="single" w:sz="4" w:space="0" w:color="000000"/>
              <w:bottom w:val="single" w:sz="4" w:space="0" w:color="000000"/>
              <w:right w:val="single" w:sz="4" w:space="0" w:color="000000"/>
            </w:tcBorders>
            <w:shd w:val="clear" w:color="auto" w:fill="D9D9D9"/>
          </w:tcPr>
          <w:p w:rsidR="00C65433" w:rsidRPr="00A1240F" w:rsidRDefault="00C65433">
            <w:pPr>
              <w:spacing w:before="120" w:after="120" w:line="240" w:lineRule="exact"/>
              <w:jc w:val="center"/>
              <w:rPr>
                <w:rFonts w:ascii="Calibri" w:hAnsi="Calibri" w:cs="Calibri"/>
                <w:b/>
                <w:bCs/>
                <w:sz w:val="24"/>
                <w:szCs w:val="24"/>
              </w:rPr>
            </w:pPr>
            <w:r>
              <w:rPr>
                <w:rFonts w:ascii="Calibri" w:hAnsi="Calibri" w:cs="Calibri"/>
                <w:b/>
                <w:bCs/>
                <w:sz w:val="24"/>
                <w:szCs w:val="24"/>
              </w:rPr>
              <w:t>Definicja</w:t>
            </w:r>
            <w:r w:rsidR="006B49CA">
              <w:rPr>
                <w:rFonts w:ascii="Calibri" w:hAnsi="Calibri" w:cs="Calibri"/>
                <w:b/>
                <w:bCs/>
                <w:sz w:val="24"/>
                <w:szCs w:val="24"/>
              </w:rPr>
              <w:t xml:space="preserve"> kryte</w:t>
            </w:r>
            <w:r w:rsidR="00CA773D">
              <w:rPr>
                <w:rFonts w:ascii="Calibri" w:hAnsi="Calibri" w:cs="Calibri"/>
                <w:b/>
                <w:bCs/>
                <w:sz w:val="24"/>
                <w:szCs w:val="24"/>
              </w:rPr>
              <w:t>rium</w:t>
            </w:r>
          </w:p>
        </w:tc>
        <w:tc>
          <w:tcPr>
            <w:tcW w:w="992" w:type="dxa"/>
            <w:tcBorders>
              <w:top w:val="single" w:sz="4" w:space="0" w:color="000000"/>
              <w:left w:val="single" w:sz="4" w:space="0" w:color="000000"/>
              <w:bottom w:val="single" w:sz="4" w:space="0" w:color="000000"/>
            </w:tcBorders>
            <w:shd w:val="clear" w:color="auto" w:fill="D9D9D9"/>
            <w:vAlign w:val="center"/>
          </w:tcPr>
          <w:p w:rsidR="00C65433" w:rsidRPr="00A1240F" w:rsidRDefault="00C65433">
            <w:pPr>
              <w:spacing w:before="120" w:after="120" w:line="240" w:lineRule="exact"/>
              <w:jc w:val="center"/>
              <w:rPr>
                <w:rFonts w:ascii="Calibri" w:hAnsi="Calibri" w:cs="Calibri"/>
                <w:b/>
                <w:bCs/>
                <w:sz w:val="24"/>
                <w:szCs w:val="24"/>
              </w:rPr>
            </w:pPr>
            <w:r w:rsidRPr="00A1240F">
              <w:rPr>
                <w:rFonts w:ascii="Calibri" w:hAnsi="Calibri" w:cs="Calibri"/>
                <w:b/>
                <w:bCs/>
                <w:sz w:val="24"/>
                <w:szCs w:val="24"/>
              </w:rPr>
              <w:t>Tak / Nie</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C65433" w:rsidRPr="00A1240F" w:rsidRDefault="00C65433" w:rsidP="001E6F20">
            <w:pPr>
              <w:snapToGrid w:val="0"/>
              <w:spacing w:before="120" w:after="120" w:line="240" w:lineRule="exact"/>
              <w:jc w:val="center"/>
              <w:rPr>
                <w:rFonts w:ascii="Calibri" w:hAnsi="Calibri" w:cs="Calibri"/>
                <w:b/>
                <w:bCs/>
                <w:sz w:val="24"/>
                <w:szCs w:val="24"/>
              </w:rPr>
            </w:pPr>
            <w:r>
              <w:rPr>
                <w:rFonts w:ascii="Calibri" w:hAnsi="Calibri" w:cs="Calibri"/>
                <w:b/>
                <w:bCs/>
                <w:sz w:val="24"/>
                <w:szCs w:val="24"/>
              </w:rPr>
              <w:t>Nie dotyczy</w:t>
            </w:r>
          </w:p>
        </w:tc>
        <w:tc>
          <w:tcPr>
            <w:tcW w:w="5952" w:type="dxa"/>
            <w:tcBorders>
              <w:top w:val="single" w:sz="4" w:space="0" w:color="000000"/>
              <w:left w:val="single" w:sz="4" w:space="0" w:color="000000"/>
              <w:bottom w:val="single" w:sz="4" w:space="0" w:color="000000"/>
              <w:right w:val="single" w:sz="4" w:space="0" w:color="000000"/>
            </w:tcBorders>
            <w:shd w:val="clear" w:color="auto" w:fill="D9D9D9"/>
          </w:tcPr>
          <w:p w:rsidR="00C65433" w:rsidRPr="00A1240F" w:rsidRDefault="00C65433" w:rsidP="001E6F20">
            <w:pPr>
              <w:snapToGrid w:val="0"/>
              <w:spacing w:before="120" w:after="120" w:line="240" w:lineRule="exact"/>
              <w:jc w:val="center"/>
              <w:rPr>
                <w:rFonts w:ascii="Calibri" w:hAnsi="Calibri" w:cs="Calibri"/>
                <w:b/>
                <w:bCs/>
                <w:sz w:val="24"/>
                <w:szCs w:val="24"/>
              </w:rPr>
            </w:pPr>
            <w:r w:rsidRPr="00A1240F">
              <w:rPr>
                <w:rFonts w:ascii="Calibri" w:hAnsi="Calibri" w:cs="Calibri"/>
                <w:b/>
                <w:bCs/>
                <w:sz w:val="24"/>
                <w:szCs w:val="24"/>
              </w:rPr>
              <w:t>Uzasadnienie</w:t>
            </w:r>
          </w:p>
        </w:tc>
      </w:tr>
      <w:tr w:rsidR="00C65433" w:rsidTr="00BB2014">
        <w:trPr>
          <w:trHeight w:val="118"/>
        </w:trPr>
        <w:tc>
          <w:tcPr>
            <w:tcW w:w="2433" w:type="dxa"/>
            <w:tcBorders>
              <w:top w:val="single" w:sz="4" w:space="0" w:color="000000"/>
              <w:left w:val="single" w:sz="4" w:space="0" w:color="000000"/>
              <w:bottom w:val="single" w:sz="4" w:space="0" w:color="000000"/>
            </w:tcBorders>
            <w:shd w:val="clear" w:color="auto" w:fill="D9D9D9"/>
            <w:vAlign w:val="center"/>
          </w:tcPr>
          <w:p w:rsidR="00C65433" w:rsidRDefault="00C65433" w:rsidP="00C65433">
            <w:pPr>
              <w:snapToGrid w:val="0"/>
              <w:jc w:val="both"/>
              <w:rPr>
                <w:rFonts w:ascii="Calibri" w:hAnsi="Calibri" w:cs="Calibri"/>
                <w:sz w:val="24"/>
                <w:szCs w:val="24"/>
              </w:rPr>
            </w:pPr>
            <w:r>
              <w:rPr>
                <w:rFonts w:ascii="Calibri" w:hAnsi="Calibri" w:cs="Calibri"/>
                <w:b/>
                <w:sz w:val="24"/>
                <w:szCs w:val="24"/>
              </w:rPr>
              <w:t>1.</w:t>
            </w:r>
            <w:r w:rsidRPr="002C7447">
              <w:rPr>
                <w:rFonts w:ascii="Calibri" w:hAnsi="Calibri" w:cs="Calibri"/>
                <w:b/>
                <w:sz w:val="24"/>
                <w:szCs w:val="24"/>
              </w:rPr>
              <w:t>Ocena zgodności projektu ze Strategią ZIT</w:t>
            </w:r>
            <w:r>
              <w:rPr>
                <w:rFonts w:ascii="Calibri" w:hAnsi="Calibri" w:cs="Calibri"/>
                <w:sz w:val="24"/>
                <w:szCs w:val="24"/>
              </w:rPr>
              <w:t xml:space="preserve"> * </w:t>
            </w:r>
          </w:p>
        </w:tc>
        <w:tc>
          <w:tcPr>
            <w:tcW w:w="4593" w:type="dxa"/>
            <w:tcBorders>
              <w:top w:val="single" w:sz="4" w:space="0" w:color="000000"/>
              <w:left w:val="single" w:sz="4" w:space="0" w:color="000000"/>
              <w:bottom w:val="single" w:sz="4" w:space="0" w:color="000000"/>
              <w:right w:val="single" w:sz="4" w:space="0" w:color="000000"/>
            </w:tcBorders>
          </w:tcPr>
          <w:p w:rsidR="00C65433" w:rsidRDefault="00C65433" w:rsidP="00CA773D">
            <w:pPr>
              <w:snapToGrid w:val="0"/>
              <w:rPr>
                <w:rFonts w:ascii="Calibri" w:hAnsi="Calibri" w:cs="Calibri"/>
                <w:kern w:val="1"/>
                <w:sz w:val="24"/>
                <w:szCs w:val="24"/>
              </w:rPr>
            </w:pPr>
            <w:r>
              <w:rPr>
                <w:rFonts w:ascii="Calibri" w:hAnsi="Calibri" w:cs="Tahoma"/>
                <w:kern w:val="1"/>
                <w:sz w:val="24"/>
                <w:szCs w:val="24"/>
              </w:rPr>
              <w:t>W</w:t>
            </w:r>
            <w:r w:rsidRPr="002C7447">
              <w:rPr>
                <w:rFonts w:ascii="Calibri" w:hAnsi="Calibri" w:cs="Tahoma"/>
                <w:kern w:val="1"/>
                <w:sz w:val="24"/>
                <w:szCs w:val="24"/>
              </w:rPr>
              <w:t>eryfikacja czy projekt wpisuje się w strategię ZIT</w:t>
            </w:r>
          </w:p>
        </w:tc>
        <w:tc>
          <w:tcPr>
            <w:tcW w:w="992" w:type="dxa"/>
            <w:tcBorders>
              <w:top w:val="single" w:sz="4" w:space="0" w:color="000000"/>
              <w:left w:val="single" w:sz="4" w:space="0" w:color="000000"/>
              <w:bottom w:val="single" w:sz="4" w:space="0" w:color="000000"/>
            </w:tcBorders>
            <w:shd w:val="clear" w:color="auto" w:fill="auto"/>
          </w:tcPr>
          <w:p w:rsidR="00C65433" w:rsidRDefault="00C65433">
            <w:pPr>
              <w:snapToGrid w:val="0"/>
              <w:jc w:val="center"/>
              <w:rPr>
                <w:rFonts w:ascii="Calibri" w:hAnsi="Calibri" w:cs="Calibri"/>
                <w:kern w:val="1"/>
                <w:sz w:val="24"/>
                <w:szCs w:val="24"/>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C65433" w:rsidRDefault="00C65433">
            <w:pPr>
              <w:snapToGrid w:val="0"/>
              <w:jc w:val="center"/>
              <w:rPr>
                <w:rFonts w:ascii="Calibri" w:hAnsi="Calibri" w:cs="Calibri"/>
                <w:kern w:val="1"/>
                <w:sz w:val="24"/>
                <w:szCs w:val="24"/>
              </w:rPr>
            </w:pPr>
          </w:p>
        </w:tc>
        <w:tc>
          <w:tcPr>
            <w:tcW w:w="5952" w:type="dxa"/>
            <w:tcBorders>
              <w:top w:val="single" w:sz="4" w:space="0" w:color="000000"/>
              <w:left w:val="single" w:sz="4" w:space="0" w:color="000000"/>
              <w:bottom w:val="single" w:sz="4" w:space="0" w:color="000000"/>
              <w:right w:val="single" w:sz="4" w:space="0" w:color="000000"/>
            </w:tcBorders>
          </w:tcPr>
          <w:p w:rsidR="00C65433" w:rsidRDefault="00C65433">
            <w:pPr>
              <w:snapToGrid w:val="0"/>
              <w:jc w:val="center"/>
              <w:rPr>
                <w:rFonts w:ascii="Calibri" w:hAnsi="Calibri" w:cs="Calibri"/>
                <w:kern w:val="1"/>
                <w:sz w:val="24"/>
                <w:szCs w:val="24"/>
              </w:rPr>
            </w:pPr>
          </w:p>
        </w:tc>
      </w:tr>
      <w:tr w:rsidR="00C65433" w:rsidTr="00BB2014">
        <w:trPr>
          <w:trHeight w:val="125"/>
        </w:trPr>
        <w:tc>
          <w:tcPr>
            <w:tcW w:w="2433" w:type="dxa"/>
            <w:tcBorders>
              <w:top w:val="single" w:sz="4" w:space="0" w:color="000000"/>
              <w:left w:val="single" w:sz="4" w:space="0" w:color="000000"/>
              <w:bottom w:val="single" w:sz="4" w:space="0" w:color="000000"/>
            </w:tcBorders>
            <w:shd w:val="clear" w:color="auto" w:fill="D9D9D9"/>
            <w:vAlign w:val="center"/>
          </w:tcPr>
          <w:p w:rsidR="00C65433" w:rsidRDefault="00C65433" w:rsidP="00C65433">
            <w:pPr>
              <w:jc w:val="both"/>
              <w:rPr>
                <w:rFonts w:ascii="Calibri" w:hAnsi="Calibri" w:cs="Calibri"/>
                <w:sz w:val="24"/>
                <w:szCs w:val="24"/>
              </w:rPr>
            </w:pPr>
            <w:r>
              <w:rPr>
                <w:rFonts w:ascii="Calibri" w:hAnsi="Calibri" w:cs="Calibri"/>
                <w:b/>
                <w:sz w:val="24"/>
                <w:szCs w:val="24"/>
              </w:rPr>
              <w:t>2.</w:t>
            </w:r>
            <w:r w:rsidRPr="002C7447">
              <w:rPr>
                <w:rFonts w:ascii="Calibri" w:hAnsi="Calibri" w:cs="Calibri"/>
                <w:b/>
                <w:sz w:val="24"/>
                <w:szCs w:val="24"/>
              </w:rPr>
              <w:t>Poprawność doboru wskaźników</w:t>
            </w:r>
            <w:r w:rsidR="003A3205">
              <w:rPr>
                <w:rFonts w:ascii="Calibri" w:hAnsi="Calibri" w:cs="Calibri"/>
                <w:sz w:val="24"/>
                <w:szCs w:val="24"/>
              </w:rPr>
              <w:t xml:space="preserve"> *</w:t>
            </w:r>
          </w:p>
          <w:p w:rsidR="00C65433" w:rsidRDefault="00C65433" w:rsidP="002C7447">
            <w:pPr>
              <w:snapToGrid w:val="0"/>
              <w:jc w:val="both"/>
              <w:rPr>
                <w:rFonts w:ascii="Calibri" w:hAnsi="Calibri" w:cs="Calibri"/>
                <w:sz w:val="24"/>
                <w:szCs w:val="24"/>
              </w:rPr>
            </w:pPr>
          </w:p>
        </w:tc>
        <w:tc>
          <w:tcPr>
            <w:tcW w:w="4593" w:type="dxa"/>
            <w:tcBorders>
              <w:top w:val="single" w:sz="4" w:space="0" w:color="000000"/>
              <w:left w:val="single" w:sz="4" w:space="0" w:color="000000"/>
              <w:bottom w:val="single" w:sz="4" w:space="0" w:color="000000"/>
              <w:right w:val="single" w:sz="4" w:space="0" w:color="000000"/>
            </w:tcBorders>
          </w:tcPr>
          <w:p w:rsidR="00C65433" w:rsidRPr="002C7447" w:rsidRDefault="003A3205" w:rsidP="00C65433">
            <w:pPr>
              <w:jc w:val="both"/>
              <w:rPr>
                <w:rFonts w:ascii="Calibri" w:hAnsi="Calibri" w:cs="Tahoma"/>
                <w:kern w:val="1"/>
                <w:sz w:val="24"/>
                <w:szCs w:val="24"/>
              </w:rPr>
            </w:pPr>
            <w:r>
              <w:rPr>
                <w:rFonts w:ascii="Calibri" w:hAnsi="Calibri" w:cs="Calibri"/>
                <w:sz w:val="24"/>
                <w:szCs w:val="24"/>
              </w:rPr>
              <w:t>W</w:t>
            </w:r>
            <w:r w:rsidR="00C65433" w:rsidRPr="002C7447">
              <w:rPr>
                <w:rFonts w:ascii="Calibri" w:hAnsi="Calibri" w:cs="Tahoma"/>
                <w:kern w:val="1"/>
                <w:sz w:val="24"/>
                <w:szCs w:val="24"/>
              </w:rPr>
              <w:t xml:space="preserve"> ramach kryterium będzie sprawdzane czy wybrane wskaźniki produktu i rezultatu odzwierciedlają zakres rzeczowy projektu, a założone do osiągnięcia wartości są realne do osiągnięcia (nie zostały sztucznie zawyżone lub zaniżone)</w:t>
            </w:r>
          </w:p>
          <w:p w:rsidR="00C65433" w:rsidRDefault="00C65433" w:rsidP="00C65433">
            <w:pPr>
              <w:snapToGrid w:val="0"/>
              <w:jc w:val="both"/>
              <w:rPr>
                <w:rFonts w:ascii="Calibri" w:hAnsi="Calibri" w:cs="Tahoma"/>
                <w:kern w:val="1"/>
                <w:sz w:val="24"/>
                <w:szCs w:val="24"/>
                <w:u w:val="single"/>
              </w:rPr>
            </w:pPr>
            <w:r w:rsidRPr="002C7447">
              <w:rPr>
                <w:rFonts w:ascii="Calibri" w:hAnsi="Calibri" w:cs="Tahoma"/>
                <w:kern w:val="1"/>
                <w:sz w:val="24"/>
                <w:szCs w:val="24"/>
                <w:u w:val="single"/>
              </w:rPr>
              <w:t>Kryterium dotyczy wyłącznie wskaźników zapisanych w Strategii ZIT wynikających z Porozumienia</w:t>
            </w:r>
            <w:r w:rsidRPr="002C7447">
              <w:rPr>
                <w:rStyle w:val="Odwoanieprzypisudolnego"/>
                <w:rFonts w:ascii="Calibri" w:hAnsi="Calibri" w:cs="Tahoma"/>
                <w:kern w:val="1"/>
                <w:sz w:val="24"/>
                <w:szCs w:val="24"/>
              </w:rPr>
              <w:footnoteReference w:id="1"/>
            </w:r>
            <w:r w:rsidRPr="002C7447">
              <w:rPr>
                <w:rFonts w:ascii="Calibri" w:hAnsi="Calibri" w:cs="Tahoma"/>
                <w:kern w:val="1"/>
                <w:sz w:val="24"/>
                <w:szCs w:val="24"/>
                <w:u w:val="single"/>
              </w:rPr>
              <w:t>.</w:t>
            </w:r>
          </w:p>
          <w:p w:rsidR="00C65433" w:rsidRDefault="00D96143" w:rsidP="00AF747B">
            <w:pPr>
              <w:snapToGrid w:val="0"/>
              <w:jc w:val="both"/>
              <w:rPr>
                <w:rFonts w:ascii="Calibri" w:hAnsi="Calibri" w:cs="Calibri"/>
                <w:kern w:val="1"/>
                <w:sz w:val="24"/>
                <w:szCs w:val="24"/>
              </w:rPr>
            </w:pPr>
            <w:r>
              <w:rPr>
                <w:rFonts w:ascii="Calibri" w:hAnsi="Calibri" w:cs="Tahoma"/>
                <w:kern w:val="1"/>
                <w:sz w:val="24"/>
                <w:szCs w:val="24"/>
                <w:u w:val="single"/>
              </w:rPr>
              <w:t xml:space="preserve">Kryterium dotyczy wyłącznie </w:t>
            </w:r>
            <w:r w:rsidR="00C65433">
              <w:rPr>
                <w:rFonts w:ascii="Calibri" w:hAnsi="Calibri" w:cs="Tahoma"/>
                <w:kern w:val="1"/>
                <w:sz w:val="24"/>
                <w:szCs w:val="24"/>
                <w:u w:val="single"/>
              </w:rPr>
              <w:t>projektów</w:t>
            </w:r>
            <w:r>
              <w:rPr>
                <w:rFonts w:ascii="Calibri" w:hAnsi="Calibri" w:cs="Tahoma"/>
                <w:kern w:val="1"/>
                <w:sz w:val="24"/>
                <w:szCs w:val="24"/>
                <w:u w:val="single"/>
              </w:rPr>
              <w:t>,</w:t>
            </w:r>
            <w:r w:rsidR="00C65433">
              <w:rPr>
                <w:rFonts w:ascii="Calibri" w:hAnsi="Calibri" w:cs="Tahoma"/>
                <w:kern w:val="1"/>
                <w:sz w:val="24"/>
                <w:szCs w:val="24"/>
                <w:u w:val="single"/>
              </w:rPr>
              <w:t xml:space="preserve"> które realizują wskaźniki dla których w Porozumieniu określono wartości docelowe.</w:t>
            </w:r>
          </w:p>
        </w:tc>
        <w:tc>
          <w:tcPr>
            <w:tcW w:w="992" w:type="dxa"/>
            <w:tcBorders>
              <w:top w:val="single" w:sz="4" w:space="0" w:color="000000"/>
              <w:left w:val="single" w:sz="4" w:space="0" w:color="000000"/>
              <w:bottom w:val="single" w:sz="4" w:space="0" w:color="000000"/>
            </w:tcBorders>
            <w:shd w:val="clear" w:color="auto" w:fill="auto"/>
          </w:tcPr>
          <w:p w:rsidR="00C65433" w:rsidRDefault="00C65433">
            <w:pPr>
              <w:snapToGrid w:val="0"/>
              <w:jc w:val="center"/>
              <w:rPr>
                <w:rFonts w:ascii="Calibri" w:hAnsi="Calibri" w:cs="Calibri"/>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65433" w:rsidRDefault="00C65433">
            <w:pPr>
              <w:snapToGrid w:val="0"/>
              <w:jc w:val="center"/>
              <w:rPr>
                <w:rFonts w:ascii="Calibri" w:hAnsi="Calibri" w:cs="Calibri"/>
                <w:kern w:val="1"/>
                <w:sz w:val="24"/>
                <w:szCs w:val="24"/>
              </w:rPr>
            </w:pPr>
          </w:p>
        </w:tc>
        <w:tc>
          <w:tcPr>
            <w:tcW w:w="5952" w:type="dxa"/>
            <w:tcBorders>
              <w:top w:val="single" w:sz="4" w:space="0" w:color="000000"/>
              <w:left w:val="single" w:sz="4" w:space="0" w:color="000000"/>
              <w:bottom w:val="single" w:sz="4" w:space="0" w:color="000000"/>
              <w:right w:val="single" w:sz="4" w:space="0" w:color="000000"/>
            </w:tcBorders>
          </w:tcPr>
          <w:p w:rsidR="00C65433" w:rsidRDefault="00C65433">
            <w:pPr>
              <w:snapToGrid w:val="0"/>
              <w:jc w:val="center"/>
              <w:rPr>
                <w:rFonts w:ascii="Calibri" w:hAnsi="Calibri" w:cs="Calibri"/>
                <w:kern w:val="1"/>
                <w:sz w:val="24"/>
                <w:szCs w:val="24"/>
              </w:rPr>
            </w:pPr>
          </w:p>
        </w:tc>
      </w:tr>
    </w:tbl>
    <w:p w:rsidR="008A7E21" w:rsidRPr="002C7447" w:rsidRDefault="008A7E21">
      <w:pPr>
        <w:spacing w:after="120"/>
        <w:rPr>
          <w:rFonts w:ascii="Calibri" w:hAnsi="Calibri" w:cs="Calibri"/>
          <w:b/>
          <w:kern w:val="1"/>
          <w:sz w:val="10"/>
          <w:szCs w:val="24"/>
        </w:rPr>
      </w:pPr>
    </w:p>
    <w:p w:rsidR="002C7447" w:rsidRDefault="002C7447">
      <w:pPr>
        <w:spacing w:after="120"/>
        <w:rPr>
          <w:rFonts w:ascii="Calibri" w:hAnsi="Calibri" w:cs="Calibri"/>
          <w:b/>
          <w:kern w:val="1"/>
          <w:sz w:val="24"/>
          <w:szCs w:val="24"/>
        </w:rPr>
      </w:pPr>
      <w:r>
        <w:rPr>
          <w:rFonts w:ascii="Calibri" w:hAnsi="Calibri" w:cs="Calibri"/>
          <w:b/>
          <w:kern w:val="1"/>
          <w:sz w:val="24"/>
          <w:szCs w:val="24"/>
        </w:rPr>
        <w:t>*- kryterium obligatoryjne (kluczowe), niespełnienie oznacza odrzucenie wniosku</w:t>
      </w:r>
    </w:p>
    <w:p w:rsidR="00A1240F" w:rsidRDefault="00A1240F">
      <w:pPr>
        <w:spacing w:after="120"/>
        <w:rPr>
          <w:rFonts w:ascii="Calibri" w:hAnsi="Calibri" w:cs="Calibri"/>
          <w:b/>
          <w:kern w:val="1"/>
          <w:sz w:val="24"/>
          <w:szCs w:val="24"/>
        </w:rPr>
      </w:pPr>
    </w:p>
    <w:p w:rsidR="00C1218F" w:rsidRDefault="00C1218F">
      <w:pPr>
        <w:spacing w:after="120"/>
        <w:rPr>
          <w:rFonts w:ascii="Calibri" w:hAnsi="Calibri" w:cs="Calibri"/>
          <w:b/>
          <w:kern w:val="1"/>
          <w:sz w:val="24"/>
          <w:szCs w:val="24"/>
        </w:rPr>
      </w:pPr>
    </w:p>
    <w:p w:rsidR="00C1218F" w:rsidRDefault="00C1218F">
      <w:pPr>
        <w:spacing w:after="120"/>
        <w:rPr>
          <w:rFonts w:ascii="Calibri" w:hAnsi="Calibri" w:cs="Calibri"/>
          <w:b/>
          <w:kern w:val="1"/>
          <w:sz w:val="24"/>
          <w:szCs w:val="24"/>
        </w:rPr>
      </w:pPr>
    </w:p>
    <w:p w:rsidR="00C1218F" w:rsidRDefault="00C1218F">
      <w:pPr>
        <w:spacing w:after="120"/>
        <w:rPr>
          <w:rFonts w:ascii="Calibri" w:hAnsi="Calibri" w:cs="Calibri"/>
          <w:b/>
          <w:kern w:val="1"/>
          <w:sz w:val="24"/>
          <w:szCs w:val="24"/>
        </w:rPr>
      </w:pPr>
    </w:p>
    <w:p w:rsidR="00C1218F" w:rsidRPr="002C7447" w:rsidRDefault="00C1218F">
      <w:pPr>
        <w:spacing w:after="120"/>
        <w:rPr>
          <w:rFonts w:ascii="Calibri" w:hAnsi="Calibri" w:cs="Calibri"/>
          <w:b/>
          <w:kern w:val="1"/>
          <w:sz w:val="24"/>
          <w:szCs w:val="24"/>
        </w:rPr>
      </w:pPr>
    </w:p>
    <w:p w:rsidR="002C7447" w:rsidRPr="002C7447" w:rsidRDefault="002C7447">
      <w:pPr>
        <w:spacing w:after="120"/>
        <w:rPr>
          <w:rFonts w:ascii="Calibri" w:hAnsi="Calibri" w:cs="Calibri"/>
          <w:b/>
          <w:kern w:val="1"/>
          <w:sz w:val="10"/>
          <w:szCs w:val="24"/>
        </w:rPr>
      </w:pPr>
    </w:p>
    <w:tbl>
      <w:tblPr>
        <w:tblW w:w="14428" w:type="dxa"/>
        <w:tblInd w:w="-510" w:type="dxa"/>
        <w:tblLayout w:type="fixed"/>
        <w:tblCellMar>
          <w:left w:w="57" w:type="dxa"/>
          <w:right w:w="57" w:type="dxa"/>
        </w:tblCellMar>
        <w:tblLook w:val="0000" w:firstRow="0" w:lastRow="0" w:firstColumn="0" w:lastColumn="0" w:noHBand="0" w:noVBand="0"/>
      </w:tblPr>
      <w:tblGrid>
        <w:gridCol w:w="2065"/>
        <w:gridCol w:w="4677"/>
        <w:gridCol w:w="1276"/>
        <w:gridCol w:w="1134"/>
        <w:gridCol w:w="5276"/>
      </w:tblGrid>
      <w:tr w:rsidR="00E555E7" w:rsidTr="00387021">
        <w:trPr>
          <w:trHeight w:val="1499"/>
        </w:trPr>
        <w:tc>
          <w:tcPr>
            <w:tcW w:w="2065" w:type="dxa"/>
            <w:tcBorders>
              <w:top w:val="single" w:sz="4" w:space="0" w:color="000000"/>
              <w:left w:val="single" w:sz="4" w:space="0" w:color="000000"/>
              <w:bottom w:val="single" w:sz="4" w:space="0" w:color="000000"/>
            </w:tcBorders>
            <w:shd w:val="clear" w:color="auto" w:fill="D9D9D9"/>
            <w:vAlign w:val="center"/>
          </w:tcPr>
          <w:p w:rsidR="00E555E7" w:rsidRPr="00B51B61" w:rsidRDefault="00E555E7" w:rsidP="003A3205">
            <w:pPr>
              <w:snapToGrid w:val="0"/>
              <w:spacing w:before="120" w:after="120" w:line="240" w:lineRule="exact"/>
              <w:jc w:val="center"/>
              <w:rPr>
                <w:rFonts w:ascii="Calibri" w:hAnsi="Calibri" w:cs="Calibri"/>
                <w:b/>
                <w:bCs/>
                <w:sz w:val="20"/>
              </w:rPr>
            </w:pPr>
            <w:r w:rsidRPr="00B51B61">
              <w:rPr>
                <w:rFonts w:ascii="Calibri" w:hAnsi="Calibri" w:cs="Calibri"/>
                <w:b/>
                <w:bCs/>
                <w:sz w:val="20"/>
              </w:rPr>
              <w:lastRenderedPageBreak/>
              <w:t>Nazwa kryterium</w:t>
            </w:r>
          </w:p>
        </w:tc>
        <w:tc>
          <w:tcPr>
            <w:tcW w:w="4677" w:type="dxa"/>
            <w:tcBorders>
              <w:top w:val="single" w:sz="4" w:space="0" w:color="000000"/>
              <w:left w:val="single" w:sz="4" w:space="0" w:color="000000"/>
              <w:bottom w:val="single" w:sz="4" w:space="0" w:color="000000"/>
              <w:right w:val="single" w:sz="4" w:space="0" w:color="000000"/>
            </w:tcBorders>
            <w:shd w:val="clear" w:color="auto" w:fill="D9D9D9"/>
          </w:tcPr>
          <w:p w:rsidR="00B51B61" w:rsidRPr="00B51B61" w:rsidRDefault="00B51B61" w:rsidP="002C7447">
            <w:pPr>
              <w:spacing w:before="120" w:after="120" w:line="240" w:lineRule="exact"/>
              <w:jc w:val="center"/>
              <w:rPr>
                <w:rFonts w:ascii="Calibri" w:hAnsi="Calibri" w:cs="Calibri"/>
                <w:b/>
                <w:bCs/>
                <w:sz w:val="20"/>
              </w:rPr>
            </w:pPr>
          </w:p>
          <w:p w:rsidR="00E555E7" w:rsidRPr="00B51B61" w:rsidRDefault="00E555E7" w:rsidP="002C7447">
            <w:pPr>
              <w:spacing w:before="120" w:after="120" w:line="240" w:lineRule="exact"/>
              <w:jc w:val="center"/>
              <w:rPr>
                <w:rFonts w:ascii="Calibri" w:hAnsi="Calibri" w:cs="Calibri"/>
                <w:b/>
                <w:bCs/>
                <w:sz w:val="20"/>
              </w:rPr>
            </w:pPr>
            <w:r w:rsidRPr="00B51B61">
              <w:rPr>
                <w:rFonts w:ascii="Calibri" w:hAnsi="Calibri" w:cs="Calibri"/>
                <w:b/>
                <w:bCs/>
                <w:sz w:val="20"/>
              </w:rPr>
              <w:t>Definicja kryterium</w:t>
            </w:r>
          </w:p>
        </w:tc>
        <w:tc>
          <w:tcPr>
            <w:tcW w:w="1276" w:type="dxa"/>
            <w:tcBorders>
              <w:top w:val="single" w:sz="4" w:space="0" w:color="000000"/>
              <w:left w:val="single" w:sz="4" w:space="0" w:color="000000"/>
              <w:bottom w:val="single" w:sz="4" w:space="0" w:color="000000"/>
            </w:tcBorders>
            <w:shd w:val="clear" w:color="auto" w:fill="D9D9D9"/>
            <w:vAlign w:val="center"/>
          </w:tcPr>
          <w:p w:rsidR="00E555E7" w:rsidRPr="00B51B61" w:rsidRDefault="005D6F11" w:rsidP="005D6F11">
            <w:pPr>
              <w:spacing w:before="120" w:after="120" w:line="240" w:lineRule="exact"/>
              <w:jc w:val="center"/>
              <w:rPr>
                <w:rFonts w:ascii="Calibri" w:hAnsi="Calibri" w:cs="Calibri"/>
                <w:b/>
                <w:bCs/>
                <w:sz w:val="20"/>
              </w:rPr>
            </w:pPr>
            <w:r w:rsidRPr="00B51B61">
              <w:rPr>
                <w:rFonts w:ascii="Calibri" w:hAnsi="Calibri" w:cs="Calibri"/>
                <w:b/>
                <w:bCs/>
                <w:sz w:val="20"/>
              </w:rPr>
              <w:t xml:space="preserve">Waga kryterium / Liczba możliwych punktów do zdobycia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555E7" w:rsidRPr="00B51B61" w:rsidRDefault="005D6F11" w:rsidP="005D6F11">
            <w:pPr>
              <w:snapToGrid w:val="0"/>
              <w:spacing w:before="120" w:after="120" w:line="240" w:lineRule="exact"/>
              <w:jc w:val="center"/>
              <w:rPr>
                <w:rFonts w:ascii="Calibri" w:hAnsi="Calibri" w:cs="Calibri"/>
                <w:b/>
                <w:bCs/>
                <w:sz w:val="20"/>
              </w:rPr>
            </w:pPr>
            <w:r w:rsidRPr="00B51B61">
              <w:rPr>
                <w:rFonts w:ascii="Calibri" w:hAnsi="Calibri" w:cs="Calibri"/>
                <w:b/>
                <w:bCs/>
                <w:sz w:val="20"/>
              </w:rPr>
              <w:t xml:space="preserve">Liczba </w:t>
            </w:r>
            <w:r w:rsidRPr="00B51B61">
              <w:rPr>
                <w:rFonts w:ascii="Calibri" w:hAnsi="Calibri" w:cs="Calibri"/>
                <w:b/>
                <w:bCs/>
                <w:sz w:val="20"/>
              </w:rPr>
              <w:br/>
              <w:t xml:space="preserve">punktów przyznana </w:t>
            </w:r>
            <w:r w:rsidR="00E555E7" w:rsidRPr="00B51B61">
              <w:rPr>
                <w:rFonts w:ascii="Calibri" w:hAnsi="Calibri" w:cs="Calibri"/>
                <w:b/>
                <w:bCs/>
                <w:sz w:val="20"/>
              </w:rPr>
              <w:br/>
            </w:r>
          </w:p>
        </w:tc>
        <w:tc>
          <w:tcPr>
            <w:tcW w:w="5276" w:type="dxa"/>
            <w:tcBorders>
              <w:top w:val="single" w:sz="4" w:space="0" w:color="000000"/>
              <w:left w:val="single" w:sz="4" w:space="0" w:color="000000"/>
              <w:bottom w:val="single" w:sz="4" w:space="0" w:color="000000"/>
              <w:right w:val="single" w:sz="4" w:space="0" w:color="000000"/>
            </w:tcBorders>
            <w:shd w:val="clear" w:color="auto" w:fill="D9D9D9"/>
          </w:tcPr>
          <w:p w:rsidR="00B51B61" w:rsidRPr="00B51B61" w:rsidRDefault="00B51B61" w:rsidP="00C1218F">
            <w:pPr>
              <w:snapToGrid w:val="0"/>
              <w:spacing w:before="120" w:after="120" w:line="240" w:lineRule="exact"/>
              <w:jc w:val="center"/>
              <w:rPr>
                <w:rFonts w:ascii="Calibri" w:hAnsi="Calibri" w:cs="Calibri"/>
                <w:b/>
                <w:bCs/>
                <w:sz w:val="20"/>
              </w:rPr>
            </w:pPr>
          </w:p>
          <w:p w:rsidR="00E555E7" w:rsidRPr="00B51B61" w:rsidRDefault="005D6F11" w:rsidP="00C1218F">
            <w:pPr>
              <w:snapToGrid w:val="0"/>
              <w:spacing w:before="120" w:after="120" w:line="240" w:lineRule="exact"/>
              <w:jc w:val="center"/>
              <w:rPr>
                <w:rFonts w:ascii="Calibri" w:hAnsi="Calibri" w:cs="Calibri"/>
                <w:b/>
                <w:bCs/>
                <w:sz w:val="20"/>
              </w:rPr>
            </w:pPr>
            <w:r w:rsidRPr="00B51B61">
              <w:rPr>
                <w:rFonts w:ascii="Calibri" w:hAnsi="Calibri" w:cs="Calibri"/>
                <w:b/>
                <w:bCs/>
                <w:sz w:val="20"/>
              </w:rPr>
              <w:t>Uzasadnienie oceny</w:t>
            </w:r>
          </w:p>
        </w:tc>
      </w:tr>
      <w:tr w:rsidR="00CC5F73" w:rsidTr="00387021">
        <w:trPr>
          <w:trHeight w:val="552"/>
        </w:trPr>
        <w:tc>
          <w:tcPr>
            <w:tcW w:w="2065" w:type="dxa"/>
            <w:tcBorders>
              <w:top w:val="single" w:sz="4" w:space="0" w:color="000000"/>
              <w:left w:val="single" w:sz="4" w:space="0" w:color="000000"/>
            </w:tcBorders>
            <w:shd w:val="clear" w:color="auto" w:fill="D9D9D9"/>
            <w:vAlign w:val="center"/>
          </w:tcPr>
          <w:p w:rsidR="00CC5F73" w:rsidRPr="00516839" w:rsidRDefault="00CC5F73" w:rsidP="00A1240F">
            <w:pPr>
              <w:autoSpaceDE w:val="0"/>
              <w:snapToGrid w:val="0"/>
              <w:spacing w:before="120" w:after="120"/>
              <w:rPr>
                <w:rFonts w:ascii="Calibri" w:hAnsi="Calibri" w:cs="Calibri"/>
                <w:sz w:val="24"/>
                <w:szCs w:val="24"/>
              </w:rPr>
            </w:pPr>
            <w:r w:rsidRPr="00516839">
              <w:rPr>
                <w:rFonts w:ascii="Calibri" w:hAnsi="Calibri" w:cs="Calibri"/>
                <w:sz w:val="24"/>
                <w:szCs w:val="24"/>
              </w:rPr>
              <w:t xml:space="preserve">3.Wpływ projektu na realizację Strategii ZIT </w:t>
            </w:r>
          </w:p>
          <w:p w:rsidR="00CC5F73" w:rsidRPr="00516839" w:rsidRDefault="00CC5F73" w:rsidP="003A3205">
            <w:pPr>
              <w:autoSpaceDE w:val="0"/>
              <w:snapToGrid w:val="0"/>
              <w:spacing w:before="120" w:after="120"/>
              <w:rPr>
                <w:rFonts w:ascii="Calibri" w:hAnsi="Calibri" w:cs="Calibri"/>
                <w:sz w:val="24"/>
                <w:szCs w:val="24"/>
              </w:rPr>
            </w:pPr>
          </w:p>
        </w:tc>
        <w:tc>
          <w:tcPr>
            <w:tcW w:w="4677" w:type="dxa"/>
            <w:tcBorders>
              <w:top w:val="single" w:sz="4" w:space="0" w:color="000000"/>
              <w:left w:val="single" w:sz="4" w:space="0" w:color="000000"/>
              <w:bottom w:val="single" w:sz="4" w:space="0" w:color="auto"/>
              <w:right w:val="single" w:sz="4" w:space="0" w:color="000000"/>
            </w:tcBorders>
            <w:shd w:val="clear" w:color="auto" w:fill="D9D9D9"/>
          </w:tcPr>
          <w:p w:rsidR="00CC5F73" w:rsidRDefault="00CC5F73" w:rsidP="00CC5F73">
            <w:pPr>
              <w:autoSpaceDE w:val="0"/>
              <w:snapToGrid w:val="0"/>
              <w:rPr>
                <w:rFonts w:ascii="Calibri" w:hAnsi="Calibri" w:cs="Tahoma"/>
                <w:kern w:val="1"/>
                <w:sz w:val="24"/>
                <w:szCs w:val="24"/>
              </w:rPr>
            </w:pPr>
            <w:r w:rsidRPr="00516839">
              <w:rPr>
                <w:rFonts w:ascii="Calibri" w:hAnsi="Calibri" w:cs="Tahoma"/>
                <w:kern w:val="1"/>
                <w:sz w:val="24"/>
                <w:szCs w:val="24"/>
              </w:rPr>
              <w:t>Weryfikowany będzie faktyczny wpływ przedsięwzięcia na minimalizację negatywnych zjawisk  opisanych w  Strategii ZIT oraz faktyczny wpływ projektu na realizację zamierzeń strategicznych ZIT. Sprawdzana  będzie zbieżność zapisów dokumentacji aplikacyjnej z zapisami Strategii ZIT. Ocena w tym aspekcie będzie opisowa i będzie zawierała szczegółowe  uzasadnienie dla przyznanej liczby punktów</w:t>
            </w:r>
            <w:r>
              <w:rPr>
                <w:rFonts w:ascii="Calibri" w:hAnsi="Calibri" w:cs="Tahoma"/>
                <w:kern w:val="1"/>
                <w:sz w:val="24"/>
                <w:szCs w:val="24"/>
              </w:rPr>
              <w:t xml:space="preserve">. </w:t>
            </w:r>
          </w:p>
          <w:p w:rsidR="00387021" w:rsidRDefault="00387021" w:rsidP="00BB2014">
            <w:pPr>
              <w:rPr>
                <w:rFonts w:asciiTheme="minorHAnsi" w:hAnsiTheme="minorHAnsi" w:cs="Arial"/>
                <w:kern w:val="1"/>
                <w:sz w:val="24"/>
                <w:szCs w:val="24"/>
              </w:rPr>
            </w:pPr>
          </w:p>
          <w:p w:rsidR="002B19CB" w:rsidRPr="00B53A7D" w:rsidRDefault="002B19CB" w:rsidP="002B19CB">
            <w:pPr>
              <w:rPr>
                <w:rFonts w:asciiTheme="minorHAnsi" w:hAnsiTheme="minorHAnsi" w:cs="Arial"/>
                <w:kern w:val="1"/>
                <w:sz w:val="24"/>
                <w:szCs w:val="24"/>
              </w:rPr>
            </w:pPr>
            <w:r w:rsidRPr="00B53A7D">
              <w:rPr>
                <w:rFonts w:asciiTheme="minorHAnsi" w:hAnsiTheme="minorHAnsi" w:cs="Arial"/>
                <w:kern w:val="1"/>
                <w:sz w:val="24"/>
                <w:szCs w:val="24"/>
              </w:rPr>
              <w:t>Weryfikowany będzie :</w:t>
            </w:r>
          </w:p>
          <w:p w:rsidR="002B19CB" w:rsidRPr="00461924" w:rsidRDefault="002B19CB" w:rsidP="00536E81">
            <w:pPr>
              <w:pStyle w:val="Akapitzlist"/>
              <w:numPr>
                <w:ilvl w:val="0"/>
                <w:numId w:val="16"/>
              </w:numPr>
              <w:rPr>
                <w:rFonts w:asciiTheme="minorHAnsi" w:hAnsiTheme="minorHAnsi" w:cs="Arial"/>
                <w:kern w:val="1"/>
                <w:sz w:val="24"/>
                <w:szCs w:val="24"/>
              </w:rPr>
            </w:pPr>
            <w:r w:rsidRPr="00B53A7D">
              <w:rPr>
                <w:rFonts w:asciiTheme="minorHAnsi" w:hAnsiTheme="minorHAnsi" w:cs="Arial"/>
                <w:kern w:val="1"/>
                <w:sz w:val="24"/>
                <w:szCs w:val="24"/>
              </w:rPr>
              <w:t>wpływ projektu na rozwój  ksz</w:t>
            </w:r>
            <w:r>
              <w:rPr>
                <w:rFonts w:asciiTheme="minorHAnsi" w:hAnsiTheme="minorHAnsi" w:cs="Arial"/>
                <w:kern w:val="1"/>
                <w:sz w:val="24"/>
                <w:szCs w:val="24"/>
              </w:rPr>
              <w:t>tałcenia i szkolenia zawodowego  na terenie Aglomeracji Wałbrzyskiej poprzez d</w:t>
            </w:r>
            <w:r w:rsidRPr="00555937">
              <w:rPr>
                <w:rFonts w:asciiTheme="minorHAnsi" w:hAnsiTheme="minorHAnsi" w:cs="Arial"/>
                <w:kern w:val="1"/>
                <w:sz w:val="24"/>
                <w:szCs w:val="24"/>
                <w:lang w:eastAsia="pl-PL"/>
              </w:rPr>
              <w:t xml:space="preserve">ziałania </w:t>
            </w:r>
            <w:r>
              <w:rPr>
                <w:rFonts w:asciiTheme="minorHAnsi" w:hAnsiTheme="minorHAnsi" w:cs="Arial"/>
                <w:kern w:val="1"/>
                <w:sz w:val="24"/>
                <w:szCs w:val="24"/>
                <w:lang w:eastAsia="pl-PL"/>
              </w:rPr>
              <w:t xml:space="preserve">realizowane w partnerstwie </w:t>
            </w:r>
            <w:r w:rsidR="004F4394">
              <w:rPr>
                <w:rFonts w:asciiTheme="minorHAnsi" w:hAnsiTheme="minorHAnsi" w:cs="Arial"/>
                <w:kern w:val="1"/>
                <w:sz w:val="24"/>
                <w:szCs w:val="24"/>
                <w:lang w:eastAsia="pl-PL"/>
              </w:rPr>
              <w:t xml:space="preserve">i/lub </w:t>
            </w:r>
            <w:r w:rsidR="004F4394" w:rsidRPr="00461924">
              <w:rPr>
                <w:rFonts w:asciiTheme="minorHAnsi" w:hAnsiTheme="minorHAnsi" w:cs="Arial"/>
                <w:kern w:val="1"/>
                <w:sz w:val="24"/>
                <w:szCs w:val="24"/>
                <w:lang w:eastAsia="pl-PL"/>
              </w:rPr>
              <w:t xml:space="preserve">współpracy </w:t>
            </w:r>
            <w:r w:rsidRPr="00461924">
              <w:rPr>
                <w:rFonts w:asciiTheme="minorHAnsi" w:hAnsiTheme="minorHAnsi" w:cs="Arial"/>
                <w:kern w:val="1"/>
                <w:sz w:val="24"/>
                <w:szCs w:val="24"/>
                <w:lang w:eastAsia="pl-PL"/>
              </w:rPr>
              <w:t>z lokalnymi pracodawcami, instytucjami rynku pracy, organizacjami pozarządowymi działającymi w obszarze przeciwdziałania bezrobociu, rozwoju gospodarczego, nauki lub innym obszarze powiązanym z zakresem wsparcia.</w:t>
            </w:r>
          </w:p>
          <w:p w:rsidR="002B19CB" w:rsidRPr="00B53A7D" w:rsidRDefault="002B19CB" w:rsidP="002B19CB">
            <w:pPr>
              <w:rPr>
                <w:rFonts w:asciiTheme="minorHAnsi" w:hAnsiTheme="minorHAnsi" w:cs="Arial"/>
                <w:kern w:val="1"/>
                <w:sz w:val="24"/>
                <w:szCs w:val="24"/>
              </w:rPr>
            </w:pPr>
          </w:p>
          <w:p w:rsidR="002B19CB" w:rsidRPr="00461924" w:rsidRDefault="002B19CB" w:rsidP="00461924">
            <w:pPr>
              <w:pStyle w:val="Akapitzlist"/>
              <w:numPr>
                <w:ilvl w:val="0"/>
                <w:numId w:val="16"/>
              </w:numPr>
              <w:rPr>
                <w:rFonts w:asciiTheme="minorHAnsi" w:hAnsiTheme="minorHAnsi" w:cs="Arial"/>
                <w:kern w:val="1"/>
                <w:sz w:val="24"/>
                <w:szCs w:val="24"/>
              </w:rPr>
            </w:pPr>
            <w:r w:rsidRPr="00B53A7D">
              <w:rPr>
                <w:rFonts w:asciiTheme="minorHAnsi" w:hAnsiTheme="minorHAnsi" w:cs="Arial"/>
                <w:kern w:val="1"/>
                <w:sz w:val="24"/>
                <w:szCs w:val="24"/>
              </w:rPr>
              <w:t xml:space="preserve">wpływ projektu na  dostosowanie  profilu  kształcenia i szkolenia zawodowego do potrzeb </w:t>
            </w:r>
            <w:r>
              <w:rPr>
                <w:rFonts w:asciiTheme="minorHAnsi" w:hAnsiTheme="minorHAnsi" w:cs="Arial"/>
                <w:kern w:val="1"/>
                <w:sz w:val="24"/>
                <w:szCs w:val="24"/>
              </w:rPr>
              <w:t>lokalnego rynku pracy poprzez działania realizowane w partnerstwie</w:t>
            </w:r>
            <w:r w:rsidR="004F4394">
              <w:rPr>
                <w:rFonts w:asciiTheme="minorHAnsi" w:hAnsiTheme="minorHAnsi" w:cs="Arial"/>
                <w:kern w:val="1"/>
                <w:sz w:val="24"/>
                <w:szCs w:val="24"/>
              </w:rPr>
              <w:t xml:space="preserve"> i/lub współpracy</w:t>
            </w:r>
            <w:r>
              <w:rPr>
                <w:rFonts w:asciiTheme="minorHAnsi" w:hAnsiTheme="minorHAnsi" w:cs="Arial"/>
                <w:kern w:val="1"/>
                <w:sz w:val="24"/>
                <w:szCs w:val="24"/>
              </w:rPr>
              <w:t xml:space="preserve"> z pracodawcami lub przedsiębiorcami prowadzącymi działalność w ramach Specjalnych Stef Ekonomicznych.</w:t>
            </w:r>
          </w:p>
          <w:p w:rsidR="00387021" w:rsidRDefault="00387021" w:rsidP="00BB2014">
            <w:pPr>
              <w:rPr>
                <w:rFonts w:asciiTheme="minorHAnsi" w:hAnsiTheme="minorHAnsi" w:cs="Arial"/>
                <w:kern w:val="1"/>
                <w:sz w:val="24"/>
                <w:szCs w:val="24"/>
              </w:rPr>
            </w:pPr>
          </w:p>
          <w:p w:rsidR="00BB2014" w:rsidRPr="00CC5F73" w:rsidRDefault="00DC3FF0" w:rsidP="00BB2014">
            <w:pPr>
              <w:rPr>
                <w:rFonts w:ascii="Calibri" w:hAnsi="Calibri" w:cs="Tahoma"/>
                <w:kern w:val="1"/>
                <w:sz w:val="24"/>
                <w:szCs w:val="24"/>
              </w:rPr>
            </w:pPr>
            <w:r>
              <w:rPr>
                <w:rFonts w:asciiTheme="minorHAnsi" w:hAnsiTheme="minorHAnsi" w:cs="Arial"/>
                <w:kern w:val="1"/>
                <w:sz w:val="24"/>
                <w:szCs w:val="24"/>
              </w:rPr>
              <w:t>Podstawą weryfikacji  będzie część diagnostyczna  Strategii ZIT  w obszarze – Edukacja</w:t>
            </w:r>
            <w:r w:rsidR="00BB2014">
              <w:rPr>
                <w:rFonts w:asciiTheme="minorHAnsi" w:hAnsiTheme="minorHAnsi" w:cs="Arial"/>
                <w:kern w:val="1"/>
                <w:sz w:val="24"/>
                <w:szCs w:val="24"/>
              </w:rPr>
              <w:t>.</w:t>
            </w:r>
          </w:p>
        </w:tc>
        <w:tc>
          <w:tcPr>
            <w:tcW w:w="1276" w:type="dxa"/>
            <w:tcBorders>
              <w:top w:val="single" w:sz="4" w:space="0" w:color="000000"/>
              <w:left w:val="single" w:sz="4" w:space="0" w:color="000000"/>
              <w:bottom w:val="single" w:sz="4" w:space="0" w:color="auto"/>
            </w:tcBorders>
            <w:shd w:val="clear" w:color="auto" w:fill="D9D9D9"/>
          </w:tcPr>
          <w:p w:rsidR="00CC5F73" w:rsidRDefault="00CC5F73" w:rsidP="007D1BD5">
            <w:pPr>
              <w:snapToGrid w:val="0"/>
              <w:jc w:val="center"/>
              <w:rPr>
                <w:rFonts w:ascii="Calibri" w:hAnsi="Calibri" w:cs="Calibri"/>
                <w:kern w:val="1"/>
                <w:sz w:val="24"/>
                <w:szCs w:val="24"/>
              </w:rPr>
            </w:pPr>
            <w:r w:rsidRPr="007D1BD5">
              <w:rPr>
                <w:rFonts w:ascii="Calibri" w:hAnsi="Calibri" w:cs="Calibri"/>
                <w:kern w:val="1"/>
                <w:sz w:val="24"/>
                <w:szCs w:val="24"/>
              </w:rPr>
              <w:t>50%</w:t>
            </w:r>
            <w:r>
              <w:rPr>
                <w:rFonts w:ascii="Calibri" w:hAnsi="Calibri" w:cs="Calibri"/>
                <w:kern w:val="1"/>
                <w:sz w:val="24"/>
                <w:szCs w:val="24"/>
              </w:rPr>
              <w:t xml:space="preserve"> </w:t>
            </w:r>
          </w:p>
          <w:p w:rsidR="00CC5F73" w:rsidRDefault="00CC5F73" w:rsidP="007D1BD5">
            <w:pPr>
              <w:snapToGrid w:val="0"/>
              <w:jc w:val="center"/>
              <w:rPr>
                <w:rFonts w:ascii="Calibri" w:hAnsi="Calibri" w:cs="Calibri"/>
                <w:kern w:val="1"/>
                <w:sz w:val="24"/>
                <w:szCs w:val="24"/>
              </w:rPr>
            </w:pPr>
          </w:p>
          <w:p w:rsidR="00CC5F73" w:rsidRPr="00516839" w:rsidRDefault="00CC5F73" w:rsidP="007D1BD5">
            <w:pPr>
              <w:snapToGrid w:val="0"/>
              <w:jc w:val="center"/>
              <w:rPr>
                <w:rFonts w:ascii="Calibri" w:hAnsi="Calibri" w:cs="Calibri"/>
                <w:kern w:val="1"/>
                <w:sz w:val="24"/>
                <w:szCs w:val="24"/>
                <w:highlight w:val="yellow"/>
              </w:rPr>
            </w:pPr>
            <w:r>
              <w:rPr>
                <w:rFonts w:ascii="Calibri" w:hAnsi="Calibri" w:cs="Calibri"/>
                <w:kern w:val="1"/>
                <w:sz w:val="24"/>
                <w:szCs w:val="24"/>
              </w:rPr>
              <w:t xml:space="preserve">od 0 do 25 punktów </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CC5F73" w:rsidRDefault="00CC5F73" w:rsidP="00635396">
            <w:pPr>
              <w:snapToGrid w:val="0"/>
              <w:rPr>
                <w:rFonts w:ascii="Calibri" w:hAnsi="Calibri" w:cs="Calibri"/>
                <w:kern w:val="1"/>
                <w:sz w:val="24"/>
                <w:szCs w:val="24"/>
              </w:rPr>
            </w:pPr>
          </w:p>
        </w:tc>
        <w:tc>
          <w:tcPr>
            <w:tcW w:w="5276" w:type="dxa"/>
            <w:tcBorders>
              <w:top w:val="single" w:sz="4" w:space="0" w:color="000000"/>
              <w:left w:val="single" w:sz="4" w:space="0" w:color="000000"/>
              <w:bottom w:val="single" w:sz="4" w:space="0" w:color="auto"/>
              <w:right w:val="single" w:sz="4" w:space="0" w:color="000000"/>
            </w:tcBorders>
          </w:tcPr>
          <w:p w:rsidR="00CC5F73" w:rsidRDefault="00CC5F73" w:rsidP="004074DB">
            <w:pPr>
              <w:snapToGrid w:val="0"/>
              <w:jc w:val="center"/>
              <w:rPr>
                <w:rFonts w:ascii="Calibri" w:hAnsi="Calibri" w:cs="Calibri"/>
                <w:kern w:val="1"/>
                <w:sz w:val="24"/>
                <w:szCs w:val="24"/>
              </w:rPr>
            </w:pPr>
          </w:p>
        </w:tc>
      </w:tr>
      <w:tr w:rsidR="00E555E7" w:rsidTr="00387021">
        <w:trPr>
          <w:trHeight w:val="1583"/>
        </w:trPr>
        <w:tc>
          <w:tcPr>
            <w:tcW w:w="2065" w:type="dxa"/>
            <w:tcBorders>
              <w:top w:val="single" w:sz="4" w:space="0" w:color="000000"/>
              <w:left w:val="single" w:sz="4" w:space="0" w:color="auto"/>
            </w:tcBorders>
            <w:shd w:val="clear" w:color="auto" w:fill="D9D9D9"/>
            <w:vAlign w:val="center"/>
          </w:tcPr>
          <w:p w:rsidR="00E555E7" w:rsidRPr="00664D24" w:rsidRDefault="00E555E7" w:rsidP="003A3205">
            <w:pPr>
              <w:autoSpaceDE w:val="0"/>
              <w:snapToGrid w:val="0"/>
              <w:spacing w:before="120" w:after="120"/>
              <w:rPr>
                <w:rFonts w:ascii="Calibri" w:hAnsi="Calibri" w:cs="Calibri"/>
                <w:sz w:val="24"/>
                <w:szCs w:val="24"/>
              </w:rPr>
            </w:pPr>
            <w:r w:rsidRPr="00664D24">
              <w:rPr>
                <w:rFonts w:ascii="Calibri" w:hAnsi="Calibri" w:cs="Tahoma"/>
                <w:kern w:val="1"/>
                <w:sz w:val="24"/>
                <w:szCs w:val="24"/>
              </w:rPr>
              <w:t xml:space="preserve">4.Wpływ realizacji projektu na realizację wartości docelowej wskaźników monitoringu realizacji celów Strategii ZIT </w:t>
            </w:r>
            <w:r w:rsidRPr="00664D24">
              <w:rPr>
                <w:rFonts w:ascii="Calibri" w:hAnsi="Calibri" w:cs="Tahoma"/>
                <w:kern w:val="1"/>
                <w:sz w:val="24"/>
                <w:szCs w:val="24"/>
                <w:u w:val="single"/>
              </w:rPr>
              <w:t>wynikających z Porozumienia</w:t>
            </w:r>
            <w:r w:rsidRPr="00664D24">
              <w:rPr>
                <w:rFonts w:ascii="Calibri" w:hAnsi="Calibri" w:cs="Tahoma"/>
                <w:kern w:val="1"/>
                <w:sz w:val="24"/>
                <w:szCs w:val="24"/>
              </w:rPr>
              <w:t xml:space="preserve"> </w:t>
            </w:r>
          </w:p>
        </w:tc>
        <w:tc>
          <w:tcPr>
            <w:tcW w:w="4677" w:type="dxa"/>
            <w:tcBorders>
              <w:top w:val="single" w:sz="4" w:space="0" w:color="000000"/>
              <w:left w:val="single" w:sz="4" w:space="0" w:color="000000"/>
              <w:bottom w:val="single" w:sz="4" w:space="0" w:color="auto"/>
              <w:right w:val="single" w:sz="4" w:space="0" w:color="000000"/>
            </w:tcBorders>
            <w:shd w:val="clear" w:color="auto" w:fill="D9D9D9"/>
          </w:tcPr>
          <w:p w:rsidR="004F139F" w:rsidRDefault="00E555E7" w:rsidP="004F139F">
            <w:pPr>
              <w:snapToGrid w:val="0"/>
              <w:rPr>
                <w:rFonts w:ascii="Calibri" w:hAnsi="Calibri" w:cs="Tahoma"/>
                <w:kern w:val="1"/>
                <w:sz w:val="24"/>
                <w:szCs w:val="24"/>
              </w:rPr>
            </w:pPr>
            <w:r w:rsidRPr="00664D24">
              <w:rPr>
                <w:rFonts w:ascii="Calibri" w:hAnsi="Calibri" w:cs="Tahoma"/>
                <w:kern w:val="1"/>
                <w:sz w:val="24"/>
                <w:szCs w:val="24"/>
              </w:rPr>
              <w:t xml:space="preserve">Weryfikowany będzie poziom wpływu wskaźników zawartych w projekcie na realizacje wartości docelowych wskaźników Strategii ZIT wynikających z Porozumienia. (wskaźników Ram Wykonania i pozostałych z RPO). </w:t>
            </w:r>
          </w:p>
          <w:p w:rsidR="004F139F" w:rsidRDefault="004F139F" w:rsidP="004F139F">
            <w:pPr>
              <w:snapToGrid w:val="0"/>
              <w:rPr>
                <w:rFonts w:ascii="Calibri" w:hAnsi="Calibri" w:cs="Calibri"/>
                <w:kern w:val="1"/>
                <w:sz w:val="24"/>
                <w:szCs w:val="24"/>
              </w:rPr>
            </w:pPr>
            <w:r w:rsidRPr="004F139F">
              <w:rPr>
                <w:rFonts w:ascii="Calibri" w:hAnsi="Calibri" w:cs="Calibri"/>
                <w:kern w:val="1"/>
                <w:sz w:val="24"/>
                <w:szCs w:val="24"/>
              </w:rPr>
              <w:t>Wskaźniki które będą brane pod uwagę przy tym kryterium:</w:t>
            </w:r>
          </w:p>
          <w:p w:rsidR="002B19CB" w:rsidRPr="005408EF" w:rsidRDefault="002B19CB" w:rsidP="002B19CB">
            <w:pPr>
              <w:pStyle w:val="Akapitzlist"/>
              <w:numPr>
                <w:ilvl w:val="0"/>
                <w:numId w:val="15"/>
              </w:numPr>
              <w:snapToGrid w:val="0"/>
              <w:rPr>
                <w:rFonts w:ascii="Calibri" w:hAnsi="Calibri" w:cs="Calibri"/>
                <w:color w:val="000000"/>
                <w:kern w:val="1"/>
                <w:sz w:val="24"/>
                <w:szCs w:val="24"/>
              </w:rPr>
            </w:pPr>
            <w:r w:rsidRPr="005408EF">
              <w:rPr>
                <w:rFonts w:ascii="Calibri" w:hAnsi="Calibri" w:cs="Calibri"/>
                <w:color w:val="000000"/>
                <w:kern w:val="1"/>
                <w:sz w:val="24"/>
                <w:szCs w:val="24"/>
              </w:rPr>
              <w:t>Liczba nauczycieli kształcenia zawodowego oraz instruktorów praktycznej nauki zawodu objętych wsparciem w programie</w:t>
            </w:r>
            <w:r>
              <w:rPr>
                <w:rFonts w:ascii="Calibri" w:hAnsi="Calibri" w:cs="Calibri"/>
                <w:color w:val="000000"/>
                <w:kern w:val="1"/>
                <w:sz w:val="24"/>
                <w:szCs w:val="24"/>
              </w:rPr>
              <w:t>.</w:t>
            </w:r>
          </w:p>
          <w:p w:rsidR="002B19CB" w:rsidRPr="005408EF" w:rsidRDefault="002B19CB" w:rsidP="002B19CB">
            <w:pPr>
              <w:pStyle w:val="Akapitzlist"/>
              <w:numPr>
                <w:ilvl w:val="0"/>
                <w:numId w:val="15"/>
              </w:numPr>
              <w:snapToGrid w:val="0"/>
              <w:rPr>
                <w:rFonts w:ascii="Calibri" w:hAnsi="Calibri" w:cs="Calibri"/>
                <w:color w:val="000000"/>
                <w:kern w:val="1"/>
                <w:sz w:val="24"/>
                <w:szCs w:val="24"/>
              </w:rPr>
            </w:pPr>
            <w:r w:rsidRPr="005408EF">
              <w:rPr>
                <w:rFonts w:ascii="Calibri" w:hAnsi="Calibri" w:cs="Calibri"/>
                <w:color w:val="000000"/>
                <w:kern w:val="1"/>
                <w:sz w:val="24"/>
                <w:szCs w:val="24"/>
              </w:rPr>
              <w:t>Liczba uczniów szkół i placówek kształcenia zawodowego uczestniczących w stażach i praktykach u pracodawcy</w:t>
            </w:r>
            <w:r>
              <w:rPr>
                <w:rFonts w:ascii="Calibri" w:hAnsi="Calibri" w:cs="Calibri"/>
                <w:color w:val="000000"/>
                <w:kern w:val="1"/>
                <w:sz w:val="24"/>
                <w:szCs w:val="24"/>
              </w:rPr>
              <w:t>.</w:t>
            </w:r>
          </w:p>
          <w:p w:rsidR="002B19CB" w:rsidRPr="005408EF" w:rsidRDefault="002B19CB" w:rsidP="002B19CB">
            <w:pPr>
              <w:pStyle w:val="Akapitzlist"/>
              <w:numPr>
                <w:ilvl w:val="0"/>
                <w:numId w:val="15"/>
              </w:numPr>
              <w:snapToGrid w:val="0"/>
              <w:rPr>
                <w:rFonts w:ascii="Calibri" w:hAnsi="Calibri" w:cs="Calibri"/>
                <w:color w:val="000000"/>
                <w:kern w:val="1"/>
                <w:sz w:val="24"/>
                <w:szCs w:val="24"/>
              </w:rPr>
            </w:pPr>
            <w:r w:rsidRPr="005408EF">
              <w:rPr>
                <w:rFonts w:ascii="Calibri" w:hAnsi="Calibri" w:cs="Calibri"/>
                <w:color w:val="000000"/>
                <w:kern w:val="1"/>
                <w:sz w:val="24"/>
                <w:szCs w:val="24"/>
              </w:rPr>
              <w:t>Liczba szkół i placówek kształcenia zawodowego doposażonych w programie w sprzęt i materiały dydaktyczne niezbędne do realizacji kształcenia zawodowego</w:t>
            </w:r>
            <w:r>
              <w:rPr>
                <w:rFonts w:ascii="Calibri" w:hAnsi="Calibri" w:cs="Calibri"/>
                <w:color w:val="000000"/>
                <w:kern w:val="1"/>
                <w:sz w:val="24"/>
                <w:szCs w:val="24"/>
              </w:rPr>
              <w:t>.</w:t>
            </w:r>
          </w:p>
          <w:p w:rsidR="002B19CB" w:rsidRDefault="002B19CB" w:rsidP="002B19CB">
            <w:pPr>
              <w:pStyle w:val="Akapitzlist"/>
              <w:numPr>
                <w:ilvl w:val="0"/>
                <w:numId w:val="15"/>
              </w:numPr>
              <w:snapToGrid w:val="0"/>
              <w:rPr>
                <w:rFonts w:ascii="Calibri" w:hAnsi="Calibri" w:cs="Calibri"/>
                <w:color w:val="000000"/>
                <w:kern w:val="1"/>
                <w:sz w:val="24"/>
                <w:szCs w:val="24"/>
              </w:rPr>
            </w:pPr>
            <w:r w:rsidRPr="005408EF">
              <w:rPr>
                <w:rFonts w:ascii="Calibri" w:hAnsi="Calibri" w:cs="Calibri"/>
                <w:color w:val="000000"/>
                <w:kern w:val="1"/>
                <w:sz w:val="24"/>
                <w:szCs w:val="24"/>
              </w:rPr>
              <w:t>Liczba nauczycieli kształcenia zawodowego oraz instrumentów praktycznej nauki zawodu, którzy uzyskali kwalifikacje lub nabyli kompetencje po opuszczeniu programu</w:t>
            </w:r>
            <w:r>
              <w:rPr>
                <w:rFonts w:ascii="Calibri" w:hAnsi="Calibri" w:cs="Calibri"/>
                <w:color w:val="000000"/>
                <w:kern w:val="1"/>
                <w:sz w:val="24"/>
                <w:szCs w:val="24"/>
              </w:rPr>
              <w:t>.</w:t>
            </w:r>
          </w:p>
          <w:p w:rsidR="002B19CB" w:rsidRPr="00461924" w:rsidRDefault="002B19CB" w:rsidP="00461924">
            <w:pPr>
              <w:pStyle w:val="Akapitzlist"/>
              <w:numPr>
                <w:ilvl w:val="0"/>
                <w:numId w:val="15"/>
              </w:numPr>
              <w:snapToGrid w:val="0"/>
              <w:rPr>
                <w:rFonts w:ascii="Calibri" w:hAnsi="Calibri" w:cs="Calibri"/>
                <w:color w:val="000000"/>
                <w:kern w:val="1"/>
                <w:sz w:val="24"/>
                <w:szCs w:val="24"/>
              </w:rPr>
            </w:pPr>
            <w:r w:rsidRPr="00461924">
              <w:rPr>
                <w:rFonts w:ascii="Calibri" w:hAnsi="Calibri" w:cs="Calibri"/>
                <w:color w:val="000000"/>
                <w:kern w:val="1"/>
                <w:sz w:val="24"/>
                <w:szCs w:val="24"/>
              </w:rPr>
              <w:t>Liczba szkół i placówek kształcenia zawodowego wykorzystujących doposażenie zakupione dzięki EFS.</w:t>
            </w:r>
          </w:p>
          <w:p w:rsidR="00D9218E" w:rsidRPr="00461924" w:rsidRDefault="00D9218E" w:rsidP="00461924">
            <w:pPr>
              <w:pStyle w:val="Akapitzlist"/>
              <w:snapToGrid w:val="0"/>
              <w:rPr>
                <w:rFonts w:ascii="Calibri" w:hAnsi="Calibri" w:cs="Calibri"/>
                <w:color w:val="000000"/>
                <w:kern w:val="1"/>
                <w:sz w:val="24"/>
                <w:szCs w:val="24"/>
              </w:rPr>
            </w:pPr>
          </w:p>
        </w:tc>
        <w:tc>
          <w:tcPr>
            <w:tcW w:w="1276" w:type="dxa"/>
            <w:tcBorders>
              <w:top w:val="single" w:sz="4" w:space="0" w:color="000000"/>
              <w:left w:val="single" w:sz="4" w:space="0" w:color="000000"/>
              <w:bottom w:val="single" w:sz="4" w:space="0" w:color="auto"/>
            </w:tcBorders>
            <w:shd w:val="clear" w:color="auto" w:fill="D9D9D9"/>
          </w:tcPr>
          <w:p w:rsidR="00E555E7" w:rsidRDefault="007D1BD5">
            <w:pPr>
              <w:snapToGrid w:val="0"/>
              <w:jc w:val="center"/>
              <w:rPr>
                <w:rFonts w:ascii="Calibri" w:hAnsi="Calibri" w:cs="Calibri"/>
                <w:kern w:val="1"/>
                <w:sz w:val="24"/>
                <w:szCs w:val="24"/>
              </w:rPr>
            </w:pPr>
            <w:r>
              <w:rPr>
                <w:rFonts w:ascii="Calibri" w:hAnsi="Calibri" w:cs="Calibri"/>
                <w:kern w:val="1"/>
                <w:sz w:val="24"/>
                <w:szCs w:val="24"/>
              </w:rPr>
              <w:t>40%</w:t>
            </w:r>
          </w:p>
          <w:p w:rsidR="004F139F" w:rsidRDefault="004F139F">
            <w:pPr>
              <w:snapToGrid w:val="0"/>
              <w:jc w:val="center"/>
              <w:rPr>
                <w:rFonts w:ascii="Calibri" w:hAnsi="Calibri" w:cs="Calibri"/>
                <w:kern w:val="1"/>
                <w:sz w:val="24"/>
                <w:szCs w:val="24"/>
              </w:rPr>
            </w:pPr>
          </w:p>
          <w:p w:rsidR="004F139F" w:rsidRDefault="004F139F">
            <w:pPr>
              <w:snapToGrid w:val="0"/>
              <w:jc w:val="center"/>
              <w:rPr>
                <w:rFonts w:ascii="Calibri" w:hAnsi="Calibri" w:cs="Calibri"/>
                <w:kern w:val="1"/>
                <w:sz w:val="24"/>
                <w:szCs w:val="24"/>
              </w:rPr>
            </w:pPr>
            <w:r w:rsidRPr="004F139F">
              <w:rPr>
                <w:rFonts w:ascii="Calibri" w:hAnsi="Calibri" w:cs="Calibri"/>
                <w:kern w:val="1"/>
                <w:sz w:val="24"/>
                <w:szCs w:val="24"/>
              </w:rPr>
              <w:t>o</w:t>
            </w:r>
            <w:r>
              <w:rPr>
                <w:rFonts w:ascii="Calibri" w:hAnsi="Calibri" w:cs="Calibri"/>
                <w:kern w:val="1"/>
                <w:sz w:val="24"/>
                <w:szCs w:val="24"/>
              </w:rPr>
              <w:t>d 0 do 20</w:t>
            </w:r>
            <w:r w:rsidRPr="004F139F">
              <w:rPr>
                <w:rFonts w:ascii="Calibri" w:hAnsi="Calibri" w:cs="Calibri"/>
                <w:kern w:val="1"/>
                <w:sz w:val="24"/>
                <w:szCs w:val="24"/>
              </w:rPr>
              <w:t xml:space="preserve"> punktów</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E555E7" w:rsidRDefault="00E555E7">
            <w:pPr>
              <w:snapToGrid w:val="0"/>
              <w:jc w:val="center"/>
              <w:rPr>
                <w:rFonts w:ascii="Calibri" w:hAnsi="Calibri" w:cs="Calibri"/>
                <w:kern w:val="1"/>
                <w:sz w:val="24"/>
                <w:szCs w:val="24"/>
              </w:rPr>
            </w:pPr>
          </w:p>
        </w:tc>
        <w:tc>
          <w:tcPr>
            <w:tcW w:w="5276" w:type="dxa"/>
            <w:tcBorders>
              <w:top w:val="single" w:sz="4" w:space="0" w:color="000000"/>
              <w:left w:val="single" w:sz="4" w:space="0" w:color="000000"/>
              <w:bottom w:val="single" w:sz="4" w:space="0" w:color="auto"/>
              <w:right w:val="single" w:sz="4" w:space="0" w:color="000000"/>
            </w:tcBorders>
          </w:tcPr>
          <w:p w:rsidR="00E555E7" w:rsidRDefault="00E555E7">
            <w:pPr>
              <w:snapToGrid w:val="0"/>
              <w:jc w:val="center"/>
              <w:rPr>
                <w:rFonts w:ascii="Calibri" w:hAnsi="Calibri" w:cs="Calibri"/>
                <w:kern w:val="1"/>
                <w:sz w:val="24"/>
                <w:szCs w:val="24"/>
              </w:rPr>
            </w:pPr>
          </w:p>
        </w:tc>
      </w:tr>
      <w:tr w:rsidR="00E555E7" w:rsidTr="00387021">
        <w:trPr>
          <w:trHeight w:val="1402"/>
        </w:trPr>
        <w:tc>
          <w:tcPr>
            <w:tcW w:w="2065" w:type="dxa"/>
            <w:vMerge w:val="restart"/>
            <w:tcBorders>
              <w:top w:val="single" w:sz="4" w:space="0" w:color="000000"/>
              <w:left w:val="single" w:sz="4" w:space="0" w:color="000000"/>
            </w:tcBorders>
            <w:shd w:val="clear" w:color="auto" w:fill="D9D9D9"/>
            <w:vAlign w:val="center"/>
          </w:tcPr>
          <w:p w:rsidR="00E555E7" w:rsidRDefault="00E555E7" w:rsidP="00CA773D">
            <w:pPr>
              <w:autoSpaceDE w:val="0"/>
              <w:snapToGrid w:val="0"/>
              <w:spacing w:before="120" w:after="120"/>
              <w:rPr>
                <w:rFonts w:ascii="Calibri" w:hAnsi="Calibri" w:cs="Calibri"/>
                <w:sz w:val="24"/>
                <w:szCs w:val="24"/>
              </w:rPr>
            </w:pPr>
            <w:r>
              <w:rPr>
                <w:rFonts w:ascii="Calibri" w:hAnsi="Calibri" w:cs="Calibri"/>
                <w:sz w:val="24"/>
                <w:szCs w:val="24"/>
              </w:rPr>
              <w:t>5.Komplementarny charakter projektu:</w:t>
            </w:r>
          </w:p>
          <w:p w:rsidR="00E555E7" w:rsidRPr="00891939" w:rsidRDefault="00E555E7" w:rsidP="00CA773D">
            <w:pPr>
              <w:autoSpaceDE w:val="0"/>
              <w:snapToGrid w:val="0"/>
              <w:spacing w:before="120" w:after="120"/>
              <w:rPr>
                <w:rFonts w:ascii="Calibri" w:hAnsi="Calibri" w:cs="Calibri"/>
                <w:sz w:val="2"/>
                <w:szCs w:val="24"/>
              </w:rPr>
            </w:pPr>
          </w:p>
          <w:p w:rsidR="00E555E7" w:rsidRPr="00635396" w:rsidRDefault="00E555E7" w:rsidP="00CA773D">
            <w:pPr>
              <w:autoSpaceDE w:val="0"/>
              <w:snapToGrid w:val="0"/>
              <w:spacing w:before="120" w:after="120"/>
              <w:ind w:left="720"/>
              <w:rPr>
                <w:rFonts w:ascii="Calibri" w:hAnsi="Calibri" w:cs="Calibri"/>
                <w:sz w:val="24"/>
                <w:szCs w:val="24"/>
              </w:rPr>
            </w:pPr>
          </w:p>
        </w:tc>
        <w:tc>
          <w:tcPr>
            <w:tcW w:w="4677" w:type="dxa"/>
            <w:tcBorders>
              <w:top w:val="single" w:sz="4" w:space="0" w:color="000000"/>
              <w:left w:val="single" w:sz="4" w:space="0" w:color="000000"/>
              <w:right w:val="single" w:sz="4" w:space="0" w:color="000000"/>
            </w:tcBorders>
            <w:shd w:val="clear" w:color="auto" w:fill="D9D9D9"/>
          </w:tcPr>
          <w:p w:rsidR="00E555E7" w:rsidRPr="00664D24" w:rsidRDefault="00E555E7" w:rsidP="008A32B3">
            <w:pPr>
              <w:rPr>
                <w:rFonts w:ascii="Calibri" w:hAnsi="Calibri" w:cs="Tahoma"/>
                <w:kern w:val="1"/>
                <w:sz w:val="24"/>
                <w:szCs w:val="24"/>
              </w:rPr>
            </w:pPr>
            <w:r w:rsidRPr="00664D24">
              <w:rPr>
                <w:rFonts w:ascii="Calibri" w:hAnsi="Calibri" w:cs="Tahoma"/>
                <w:kern w:val="1"/>
                <w:sz w:val="24"/>
                <w:szCs w:val="24"/>
              </w:rPr>
              <w:t>W ramach tego kryterium będzie weryfikowane czy istnieją projekty powiązane ze zgłoszonym projektem, które zostały zrealizowane, bądź są w trakcie realizacji, bądź zostały zgłoszone w ramach tego samego naboru. 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tc>
        <w:tc>
          <w:tcPr>
            <w:tcW w:w="1276" w:type="dxa"/>
            <w:vMerge w:val="restart"/>
            <w:tcBorders>
              <w:top w:val="single" w:sz="4" w:space="0" w:color="000000"/>
              <w:left w:val="single" w:sz="4" w:space="0" w:color="000000"/>
            </w:tcBorders>
            <w:shd w:val="clear" w:color="auto" w:fill="D9D9D9"/>
          </w:tcPr>
          <w:p w:rsidR="00E555E7" w:rsidRDefault="007D1BD5" w:rsidP="00CA773D">
            <w:pPr>
              <w:snapToGrid w:val="0"/>
              <w:jc w:val="center"/>
              <w:rPr>
                <w:rFonts w:ascii="Calibri" w:hAnsi="Calibri" w:cs="Calibri"/>
                <w:kern w:val="1"/>
                <w:sz w:val="24"/>
                <w:szCs w:val="24"/>
              </w:rPr>
            </w:pPr>
            <w:r>
              <w:rPr>
                <w:rFonts w:ascii="Calibri" w:hAnsi="Calibri" w:cs="Calibri"/>
                <w:kern w:val="1"/>
                <w:sz w:val="24"/>
                <w:szCs w:val="24"/>
              </w:rPr>
              <w:t>10%</w:t>
            </w:r>
          </w:p>
          <w:p w:rsidR="004F139F" w:rsidRDefault="004F139F" w:rsidP="00CA773D">
            <w:pPr>
              <w:snapToGrid w:val="0"/>
              <w:jc w:val="center"/>
              <w:rPr>
                <w:rFonts w:ascii="Calibri" w:hAnsi="Calibri" w:cs="Calibri"/>
                <w:kern w:val="1"/>
                <w:sz w:val="24"/>
                <w:szCs w:val="24"/>
              </w:rPr>
            </w:pPr>
          </w:p>
          <w:p w:rsidR="004F139F" w:rsidRDefault="004F139F" w:rsidP="00CA773D">
            <w:pPr>
              <w:snapToGrid w:val="0"/>
              <w:jc w:val="center"/>
              <w:rPr>
                <w:rFonts w:ascii="Calibri" w:hAnsi="Calibri" w:cs="Calibri"/>
                <w:kern w:val="1"/>
                <w:sz w:val="24"/>
                <w:szCs w:val="24"/>
              </w:rPr>
            </w:pPr>
            <w:r>
              <w:rPr>
                <w:rFonts w:ascii="Calibri" w:hAnsi="Calibri" w:cs="Calibri"/>
                <w:kern w:val="1"/>
                <w:sz w:val="24"/>
                <w:szCs w:val="24"/>
              </w:rPr>
              <w:t xml:space="preserve">od 0 do </w:t>
            </w:r>
            <w:r w:rsidRPr="004F139F">
              <w:rPr>
                <w:rFonts w:ascii="Calibri" w:hAnsi="Calibri" w:cs="Calibri"/>
                <w:kern w:val="1"/>
                <w:sz w:val="24"/>
                <w:szCs w:val="24"/>
              </w:rPr>
              <w:t>5 punktów</w:t>
            </w:r>
          </w:p>
        </w:tc>
        <w:tc>
          <w:tcPr>
            <w:tcW w:w="1134" w:type="dxa"/>
            <w:vMerge w:val="restart"/>
            <w:tcBorders>
              <w:top w:val="single" w:sz="4" w:space="0" w:color="000000"/>
              <w:left w:val="single" w:sz="4" w:space="0" w:color="000000"/>
              <w:right w:val="single" w:sz="4" w:space="0" w:color="000000"/>
            </w:tcBorders>
            <w:shd w:val="clear" w:color="auto" w:fill="auto"/>
          </w:tcPr>
          <w:p w:rsidR="00E555E7" w:rsidRDefault="00E555E7" w:rsidP="00CA773D">
            <w:pPr>
              <w:snapToGrid w:val="0"/>
              <w:jc w:val="center"/>
              <w:rPr>
                <w:rFonts w:ascii="Calibri" w:hAnsi="Calibri" w:cs="Calibri"/>
                <w:kern w:val="1"/>
                <w:sz w:val="24"/>
                <w:szCs w:val="24"/>
              </w:rPr>
            </w:pPr>
          </w:p>
        </w:tc>
        <w:tc>
          <w:tcPr>
            <w:tcW w:w="5276" w:type="dxa"/>
            <w:vMerge w:val="restart"/>
            <w:tcBorders>
              <w:top w:val="single" w:sz="4" w:space="0" w:color="000000"/>
              <w:left w:val="single" w:sz="4" w:space="0" w:color="000000"/>
              <w:right w:val="single" w:sz="4" w:space="0" w:color="000000"/>
            </w:tcBorders>
          </w:tcPr>
          <w:p w:rsidR="00E555E7" w:rsidRDefault="00E555E7" w:rsidP="00CA773D">
            <w:pPr>
              <w:snapToGrid w:val="0"/>
              <w:jc w:val="center"/>
              <w:rPr>
                <w:rFonts w:ascii="Calibri" w:hAnsi="Calibri" w:cs="Calibri"/>
                <w:kern w:val="1"/>
                <w:sz w:val="24"/>
                <w:szCs w:val="24"/>
              </w:rPr>
            </w:pPr>
          </w:p>
        </w:tc>
      </w:tr>
      <w:tr w:rsidR="00E555E7" w:rsidTr="00387021">
        <w:trPr>
          <w:trHeight w:val="80"/>
        </w:trPr>
        <w:tc>
          <w:tcPr>
            <w:tcW w:w="2065" w:type="dxa"/>
            <w:vMerge/>
            <w:tcBorders>
              <w:left w:val="single" w:sz="4" w:space="0" w:color="000000"/>
            </w:tcBorders>
            <w:shd w:val="clear" w:color="auto" w:fill="D9D9D9"/>
            <w:vAlign w:val="center"/>
          </w:tcPr>
          <w:p w:rsidR="00E555E7" w:rsidRDefault="00E555E7" w:rsidP="00CA773D">
            <w:pPr>
              <w:autoSpaceDE w:val="0"/>
              <w:snapToGrid w:val="0"/>
              <w:spacing w:before="120" w:after="120"/>
              <w:rPr>
                <w:rFonts w:ascii="Calibri" w:hAnsi="Calibri" w:cs="Calibri"/>
                <w:sz w:val="24"/>
                <w:szCs w:val="24"/>
              </w:rPr>
            </w:pPr>
          </w:p>
        </w:tc>
        <w:tc>
          <w:tcPr>
            <w:tcW w:w="4677" w:type="dxa"/>
            <w:tcBorders>
              <w:left w:val="single" w:sz="4" w:space="0" w:color="000000"/>
              <w:bottom w:val="single" w:sz="4" w:space="0" w:color="auto"/>
              <w:right w:val="single" w:sz="4" w:space="0" w:color="000000"/>
            </w:tcBorders>
            <w:shd w:val="clear" w:color="auto" w:fill="D9D9D9"/>
          </w:tcPr>
          <w:p w:rsidR="00E555E7" w:rsidRPr="00664D24" w:rsidRDefault="00E555E7" w:rsidP="00CA773D">
            <w:pPr>
              <w:jc w:val="both"/>
              <w:rPr>
                <w:rFonts w:ascii="Calibri" w:hAnsi="Calibri" w:cs="Tahoma"/>
                <w:kern w:val="1"/>
                <w:sz w:val="24"/>
                <w:szCs w:val="24"/>
              </w:rPr>
            </w:pPr>
          </w:p>
        </w:tc>
        <w:tc>
          <w:tcPr>
            <w:tcW w:w="1276" w:type="dxa"/>
            <w:vMerge/>
            <w:tcBorders>
              <w:left w:val="single" w:sz="4" w:space="0" w:color="000000"/>
            </w:tcBorders>
            <w:shd w:val="clear" w:color="auto" w:fill="D9D9D9"/>
          </w:tcPr>
          <w:p w:rsidR="00E555E7" w:rsidRDefault="00E555E7" w:rsidP="00CA773D">
            <w:pPr>
              <w:snapToGrid w:val="0"/>
              <w:jc w:val="center"/>
              <w:rPr>
                <w:rFonts w:ascii="Calibri" w:hAnsi="Calibri" w:cs="Calibri"/>
                <w:kern w:val="1"/>
                <w:sz w:val="24"/>
                <w:szCs w:val="24"/>
              </w:rPr>
            </w:pPr>
          </w:p>
        </w:tc>
        <w:tc>
          <w:tcPr>
            <w:tcW w:w="1134" w:type="dxa"/>
            <w:vMerge/>
            <w:tcBorders>
              <w:left w:val="single" w:sz="4" w:space="0" w:color="000000"/>
              <w:right w:val="single" w:sz="4" w:space="0" w:color="000000"/>
            </w:tcBorders>
            <w:shd w:val="clear" w:color="auto" w:fill="auto"/>
          </w:tcPr>
          <w:p w:rsidR="00E555E7" w:rsidRDefault="00E555E7" w:rsidP="00CA773D">
            <w:pPr>
              <w:snapToGrid w:val="0"/>
              <w:jc w:val="center"/>
              <w:rPr>
                <w:rFonts w:ascii="Calibri" w:hAnsi="Calibri" w:cs="Calibri"/>
                <w:kern w:val="1"/>
                <w:sz w:val="24"/>
                <w:szCs w:val="24"/>
              </w:rPr>
            </w:pPr>
          </w:p>
        </w:tc>
        <w:tc>
          <w:tcPr>
            <w:tcW w:w="5276" w:type="dxa"/>
            <w:vMerge/>
            <w:tcBorders>
              <w:left w:val="single" w:sz="4" w:space="0" w:color="000000"/>
              <w:right w:val="single" w:sz="4" w:space="0" w:color="000000"/>
            </w:tcBorders>
          </w:tcPr>
          <w:p w:rsidR="00E555E7" w:rsidRDefault="00E555E7" w:rsidP="00CA773D">
            <w:pPr>
              <w:snapToGrid w:val="0"/>
              <w:jc w:val="center"/>
              <w:rPr>
                <w:rFonts w:ascii="Calibri" w:hAnsi="Calibri" w:cs="Calibri"/>
                <w:kern w:val="1"/>
                <w:sz w:val="24"/>
                <w:szCs w:val="24"/>
              </w:rPr>
            </w:pPr>
          </w:p>
        </w:tc>
      </w:tr>
      <w:tr w:rsidR="00110C88" w:rsidTr="00387021">
        <w:trPr>
          <w:trHeight w:val="644"/>
        </w:trPr>
        <w:tc>
          <w:tcPr>
            <w:tcW w:w="2065" w:type="dxa"/>
            <w:tcBorders>
              <w:top w:val="single" w:sz="4" w:space="0" w:color="000000"/>
              <w:left w:val="single" w:sz="4" w:space="0" w:color="000000"/>
              <w:bottom w:val="single" w:sz="4" w:space="0" w:color="000000"/>
            </w:tcBorders>
            <w:shd w:val="clear" w:color="auto" w:fill="D9D9D9"/>
          </w:tcPr>
          <w:p w:rsidR="00110C88" w:rsidRDefault="00110C88" w:rsidP="00CA773D">
            <w:pPr>
              <w:snapToGrid w:val="0"/>
              <w:rPr>
                <w:rFonts w:ascii="Calibri" w:hAnsi="Calibri" w:cs="Calibri"/>
                <w:kern w:val="1"/>
                <w:sz w:val="24"/>
                <w:szCs w:val="24"/>
              </w:rPr>
            </w:pPr>
          </w:p>
        </w:tc>
        <w:tc>
          <w:tcPr>
            <w:tcW w:w="4677" w:type="dxa"/>
            <w:tcBorders>
              <w:top w:val="single" w:sz="4" w:space="0" w:color="000000"/>
              <w:left w:val="single" w:sz="4" w:space="0" w:color="000000"/>
              <w:bottom w:val="single" w:sz="4" w:space="0" w:color="000000"/>
            </w:tcBorders>
            <w:shd w:val="clear" w:color="auto" w:fill="D9D9D9"/>
          </w:tcPr>
          <w:p w:rsidR="00110C88" w:rsidRDefault="00110C88" w:rsidP="00CA773D">
            <w:pPr>
              <w:snapToGrid w:val="0"/>
              <w:rPr>
                <w:rFonts w:ascii="Calibri" w:hAnsi="Calibri" w:cs="Calibri"/>
                <w:kern w:val="1"/>
                <w:sz w:val="24"/>
                <w:szCs w:val="24"/>
              </w:rPr>
            </w:pPr>
            <w:r>
              <w:rPr>
                <w:rFonts w:ascii="Calibri" w:hAnsi="Calibri" w:cs="Calibri"/>
                <w:kern w:val="1"/>
                <w:sz w:val="24"/>
                <w:szCs w:val="24"/>
              </w:rPr>
              <w:t>Suma punktów przyznanych za kryteria zgodności ze Strategią ZIT AW:</w:t>
            </w:r>
          </w:p>
        </w:tc>
        <w:tc>
          <w:tcPr>
            <w:tcW w:w="1276" w:type="dxa"/>
            <w:tcBorders>
              <w:top w:val="single" w:sz="4" w:space="0" w:color="000000"/>
              <w:left w:val="single" w:sz="4" w:space="0" w:color="000000"/>
              <w:bottom w:val="single" w:sz="4" w:space="0" w:color="000000"/>
            </w:tcBorders>
            <w:shd w:val="clear" w:color="auto" w:fill="D9D9D9"/>
          </w:tcPr>
          <w:p w:rsidR="00110C88" w:rsidRDefault="00110C88" w:rsidP="00CA773D">
            <w:pPr>
              <w:snapToGrid w:val="0"/>
              <w:rPr>
                <w:rFonts w:ascii="Calibri" w:hAnsi="Calibri" w:cs="Calibri"/>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0C88" w:rsidRDefault="00110C88" w:rsidP="00CA773D">
            <w:pPr>
              <w:snapToGrid w:val="0"/>
              <w:jc w:val="center"/>
              <w:rPr>
                <w:rFonts w:ascii="Calibri" w:hAnsi="Calibri" w:cs="Calibri"/>
                <w:kern w:val="1"/>
                <w:sz w:val="24"/>
                <w:szCs w:val="24"/>
              </w:rPr>
            </w:pPr>
          </w:p>
        </w:tc>
        <w:tc>
          <w:tcPr>
            <w:tcW w:w="5276" w:type="dxa"/>
            <w:tcBorders>
              <w:top w:val="single" w:sz="4" w:space="0" w:color="000000"/>
              <w:left w:val="single" w:sz="4" w:space="0" w:color="000000"/>
              <w:bottom w:val="single" w:sz="4" w:space="0" w:color="000000"/>
              <w:right w:val="single" w:sz="4" w:space="0" w:color="000000"/>
            </w:tcBorders>
          </w:tcPr>
          <w:p w:rsidR="00110C88" w:rsidRDefault="00110C88" w:rsidP="00CA773D">
            <w:pPr>
              <w:snapToGrid w:val="0"/>
              <w:jc w:val="center"/>
              <w:rPr>
                <w:rFonts w:ascii="Calibri" w:hAnsi="Calibri" w:cs="Calibri"/>
                <w:kern w:val="1"/>
                <w:sz w:val="24"/>
                <w:szCs w:val="24"/>
              </w:rPr>
            </w:pPr>
          </w:p>
        </w:tc>
      </w:tr>
    </w:tbl>
    <w:p w:rsidR="00C1218F" w:rsidRDefault="00C1218F" w:rsidP="00285C8F">
      <w:pPr>
        <w:rPr>
          <w:rFonts w:ascii="Calibri" w:hAnsi="Calibri" w:cs="Calibri"/>
          <w:b/>
          <w:kern w:val="1"/>
          <w:sz w:val="16"/>
          <w:szCs w:val="24"/>
        </w:rPr>
      </w:pPr>
    </w:p>
    <w:p w:rsidR="00387021" w:rsidRDefault="00387021" w:rsidP="00285C8F">
      <w:pPr>
        <w:rPr>
          <w:rFonts w:ascii="Calibri" w:hAnsi="Calibri" w:cs="Calibri"/>
          <w:b/>
          <w:kern w:val="1"/>
          <w:sz w:val="24"/>
          <w:szCs w:val="24"/>
        </w:rPr>
      </w:pPr>
    </w:p>
    <w:p w:rsidR="00387021" w:rsidRDefault="00387021" w:rsidP="00285C8F">
      <w:pPr>
        <w:rPr>
          <w:rFonts w:ascii="Calibri" w:hAnsi="Calibri" w:cs="Calibri"/>
          <w:b/>
          <w:kern w:val="1"/>
          <w:sz w:val="24"/>
          <w:szCs w:val="24"/>
        </w:rPr>
      </w:pPr>
    </w:p>
    <w:p w:rsidR="00387021" w:rsidRDefault="00387021" w:rsidP="00285C8F">
      <w:pPr>
        <w:rPr>
          <w:rFonts w:ascii="Calibri" w:hAnsi="Calibri" w:cs="Calibri"/>
          <w:b/>
          <w:kern w:val="1"/>
          <w:sz w:val="24"/>
          <w:szCs w:val="24"/>
        </w:rPr>
      </w:pPr>
    </w:p>
    <w:p w:rsidR="00A460E4" w:rsidRDefault="00B51B61" w:rsidP="00285C8F">
      <w:pPr>
        <w:rPr>
          <w:rFonts w:ascii="Calibri" w:hAnsi="Calibri" w:cs="Calibri"/>
          <w:b/>
          <w:kern w:val="1"/>
          <w:sz w:val="24"/>
          <w:szCs w:val="24"/>
        </w:rPr>
      </w:pPr>
      <w:r w:rsidRPr="00B51B61">
        <w:rPr>
          <w:rFonts w:ascii="Calibri" w:hAnsi="Calibri" w:cs="Calibri"/>
          <w:b/>
          <w:kern w:val="1"/>
          <w:sz w:val="24"/>
          <w:szCs w:val="24"/>
        </w:rPr>
        <w:t>Punktacja do kryterium nr 3 Wpływ projektu na realizację Strategii ZIT</w:t>
      </w:r>
    </w:p>
    <w:tbl>
      <w:tblPr>
        <w:tblW w:w="148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5245"/>
        <w:gridCol w:w="5245"/>
      </w:tblGrid>
      <w:tr w:rsidR="002B19CB" w:rsidRPr="00B51B61" w:rsidTr="00461924">
        <w:tc>
          <w:tcPr>
            <w:tcW w:w="4366" w:type="dxa"/>
            <w:tcBorders>
              <w:top w:val="single" w:sz="4" w:space="0" w:color="auto"/>
              <w:left w:val="single" w:sz="4" w:space="0" w:color="auto"/>
              <w:bottom w:val="single" w:sz="4" w:space="0" w:color="auto"/>
              <w:right w:val="single" w:sz="4" w:space="0" w:color="auto"/>
            </w:tcBorders>
            <w:hideMark/>
          </w:tcPr>
          <w:p w:rsidR="002B19CB" w:rsidRPr="00555937" w:rsidRDefault="002B19CB" w:rsidP="00B51B61">
            <w:pPr>
              <w:suppressAutoHyphens w:val="0"/>
              <w:spacing w:before="200"/>
              <w:jc w:val="center"/>
              <w:rPr>
                <w:rFonts w:asciiTheme="minorHAnsi" w:hAnsiTheme="minorHAnsi" w:cs="Arial"/>
                <w:kern w:val="1"/>
                <w:sz w:val="24"/>
                <w:szCs w:val="24"/>
                <w:lang w:eastAsia="pl-PL"/>
              </w:rPr>
            </w:pPr>
            <w:r w:rsidRPr="00555937">
              <w:rPr>
                <w:rFonts w:asciiTheme="minorHAnsi" w:hAnsiTheme="minorHAnsi" w:cs="Arial"/>
                <w:kern w:val="1"/>
                <w:sz w:val="24"/>
                <w:szCs w:val="24"/>
                <w:lang w:eastAsia="pl-PL"/>
              </w:rPr>
              <w:t>Wyszczególnienie – stopień istotności czynnika/elementu</w:t>
            </w:r>
          </w:p>
        </w:tc>
        <w:tc>
          <w:tcPr>
            <w:tcW w:w="5245" w:type="dxa"/>
            <w:tcBorders>
              <w:top w:val="single" w:sz="4" w:space="0" w:color="auto"/>
              <w:left w:val="single" w:sz="4" w:space="0" w:color="auto"/>
              <w:bottom w:val="single" w:sz="4" w:space="0" w:color="auto"/>
              <w:right w:val="single" w:sz="4" w:space="0" w:color="auto"/>
            </w:tcBorders>
            <w:hideMark/>
          </w:tcPr>
          <w:p w:rsidR="002B19CB" w:rsidRPr="00555937" w:rsidRDefault="002B19CB" w:rsidP="00E557F2">
            <w:pPr>
              <w:suppressAutoHyphens w:val="0"/>
              <w:jc w:val="center"/>
              <w:rPr>
                <w:rFonts w:asciiTheme="minorHAnsi" w:hAnsiTheme="minorHAnsi" w:cs="Arial"/>
                <w:kern w:val="1"/>
                <w:sz w:val="24"/>
                <w:szCs w:val="24"/>
                <w:lang w:eastAsia="pl-PL"/>
              </w:rPr>
            </w:pPr>
            <w:r>
              <w:rPr>
                <w:rFonts w:asciiTheme="minorHAnsi" w:hAnsiTheme="minorHAnsi" w:cs="Arial"/>
                <w:kern w:val="1"/>
                <w:sz w:val="24"/>
                <w:szCs w:val="24"/>
              </w:rPr>
              <w:t>W</w:t>
            </w:r>
            <w:r w:rsidRPr="00B53A7D">
              <w:rPr>
                <w:rFonts w:asciiTheme="minorHAnsi" w:hAnsiTheme="minorHAnsi" w:cs="Arial"/>
                <w:kern w:val="1"/>
                <w:sz w:val="24"/>
                <w:szCs w:val="24"/>
              </w:rPr>
              <w:t>pływ projektu na rozwój  ksz</w:t>
            </w:r>
            <w:r>
              <w:rPr>
                <w:rFonts w:asciiTheme="minorHAnsi" w:hAnsiTheme="minorHAnsi" w:cs="Arial"/>
                <w:kern w:val="1"/>
                <w:sz w:val="24"/>
                <w:szCs w:val="24"/>
              </w:rPr>
              <w:t>tałcenia i szkolenia zawodowego  na terenie Aglomeracji Wałbrzyskiej poprzez d</w:t>
            </w:r>
            <w:r w:rsidRPr="00555937">
              <w:rPr>
                <w:rFonts w:asciiTheme="minorHAnsi" w:hAnsiTheme="minorHAnsi" w:cs="Arial"/>
                <w:kern w:val="1"/>
                <w:sz w:val="24"/>
                <w:szCs w:val="24"/>
                <w:lang w:eastAsia="pl-PL"/>
              </w:rPr>
              <w:t xml:space="preserve">ziałania </w:t>
            </w:r>
            <w:r>
              <w:rPr>
                <w:rFonts w:asciiTheme="minorHAnsi" w:hAnsiTheme="minorHAnsi" w:cs="Arial"/>
                <w:kern w:val="1"/>
                <w:sz w:val="24"/>
                <w:szCs w:val="24"/>
                <w:lang w:eastAsia="pl-PL"/>
              </w:rPr>
              <w:t xml:space="preserve">realizowane w partnerstwie </w:t>
            </w:r>
            <w:r w:rsidR="004F4394">
              <w:rPr>
                <w:rFonts w:asciiTheme="minorHAnsi" w:hAnsiTheme="minorHAnsi" w:cs="Arial"/>
                <w:kern w:val="1"/>
                <w:sz w:val="24"/>
                <w:szCs w:val="24"/>
                <w:lang w:eastAsia="pl-PL"/>
              </w:rPr>
              <w:t xml:space="preserve">i/lub współpracy </w:t>
            </w:r>
            <w:r>
              <w:rPr>
                <w:rFonts w:asciiTheme="minorHAnsi" w:hAnsiTheme="minorHAnsi" w:cs="Arial"/>
                <w:kern w:val="1"/>
                <w:sz w:val="24"/>
                <w:szCs w:val="24"/>
                <w:lang w:eastAsia="pl-PL"/>
              </w:rPr>
              <w:t>z lokalnymi pracodawcami, instytucjami rynku pracy, organizacjami pozarządowymi działającymi w obszarze przeciwdziałania bezrobociu, rozwoju gospodarczego, nauki lub innym obszarze powiązanym z zakresem wsparcia</w:t>
            </w:r>
          </w:p>
        </w:tc>
        <w:tc>
          <w:tcPr>
            <w:tcW w:w="5245" w:type="dxa"/>
            <w:tcBorders>
              <w:top w:val="single" w:sz="4" w:space="0" w:color="auto"/>
              <w:left w:val="single" w:sz="4" w:space="0" w:color="auto"/>
              <w:bottom w:val="single" w:sz="4" w:space="0" w:color="auto"/>
              <w:right w:val="single" w:sz="4" w:space="0" w:color="auto"/>
            </w:tcBorders>
          </w:tcPr>
          <w:p w:rsidR="002B19CB" w:rsidRPr="00555937" w:rsidRDefault="002B19CB" w:rsidP="00E557F2">
            <w:pPr>
              <w:suppressAutoHyphens w:val="0"/>
              <w:jc w:val="center"/>
              <w:rPr>
                <w:rFonts w:asciiTheme="minorHAnsi" w:hAnsiTheme="minorHAnsi" w:cs="Arial"/>
                <w:kern w:val="1"/>
                <w:sz w:val="24"/>
                <w:szCs w:val="24"/>
                <w:lang w:eastAsia="pl-PL"/>
              </w:rPr>
            </w:pPr>
            <w:r>
              <w:rPr>
                <w:rFonts w:asciiTheme="minorHAnsi" w:hAnsiTheme="minorHAnsi" w:cs="Arial"/>
                <w:kern w:val="1"/>
                <w:sz w:val="24"/>
                <w:szCs w:val="24"/>
              </w:rPr>
              <w:t xml:space="preserve">Wpływ </w:t>
            </w:r>
            <w:r w:rsidRPr="00B53A7D">
              <w:rPr>
                <w:rFonts w:asciiTheme="minorHAnsi" w:hAnsiTheme="minorHAnsi" w:cs="Arial"/>
                <w:kern w:val="1"/>
                <w:sz w:val="24"/>
                <w:szCs w:val="24"/>
              </w:rPr>
              <w:t xml:space="preserve">projektu na  dostosowanie  profilu  kształcenia i szkolenia zawodowego do potrzeb </w:t>
            </w:r>
            <w:r>
              <w:rPr>
                <w:rFonts w:asciiTheme="minorHAnsi" w:hAnsiTheme="minorHAnsi" w:cs="Arial"/>
                <w:kern w:val="1"/>
                <w:sz w:val="24"/>
                <w:szCs w:val="24"/>
              </w:rPr>
              <w:t xml:space="preserve">lokalnego rynku pracy poprzez działania realizowane w partnerstwie </w:t>
            </w:r>
            <w:r w:rsidR="004F4394">
              <w:rPr>
                <w:rFonts w:asciiTheme="minorHAnsi" w:hAnsiTheme="minorHAnsi" w:cs="Arial"/>
                <w:kern w:val="1"/>
                <w:sz w:val="24"/>
                <w:szCs w:val="24"/>
              </w:rPr>
              <w:t xml:space="preserve">i/lub współpracy </w:t>
            </w:r>
            <w:r>
              <w:rPr>
                <w:rFonts w:asciiTheme="minorHAnsi" w:hAnsiTheme="minorHAnsi" w:cs="Arial"/>
                <w:kern w:val="1"/>
                <w:sz w:val="24"/>
                <w:szCs w:val="24"/>
              </w:rPr>
              <w:t>z pracodawcami lub przedsiębiorcami prowadzącymi działalność w ramach Specjalnych Stef Ekonomicznych</w:t>
            </w:r>
          </w:p>
        </w:tc>
      </w:tr>
      <w:tr w:rsidR="002B19CB" w:rsidRPr="00B51B61" w:rsidTr="00461924">
        <w:tc>
          <w:tcPr>
            <w:tcW w:w="4366" w:type="dxa"/>
            <w:tcBorders>
              <w:top w:val="single" w:sz="4" w:space="0" w:color="auto"/>
              <w:left w:val="single" w:sz="4" w:space="0" w:color="auto"/>
              <w:bottom w:val="single" w:sz="4" w:space="0" w:color="auto"/>
              <w:right w:val="single" w:sz="4" w:space="0" w:color="auto"/>
            </w:tcBorders>
            <w:hideMark/>
          </w:tcPr>
          <w:p w:rsidR="002B19CB" w:rsidRDefault="002B19CB" w:rsidP="002B19CB">
            <w:pPr>
              <w:suppressAutoHyphens w:val="0"/>
              <w:spacing w:before="200"/>
              <w:jc w:val="center"/>
              <w:rPr>
                <w:rFonts w:asciiTheme="minorHAnsi" w:hAnsiTheme="minorHAnsi" w:cs="Arial"/>
                <w:kern w:val="1"/>
                <w:sz w:val="24"/>
                <w:szCs w:val="24"/>
                <w:lang w:eastAsia="pl-PL"/>
              </w:rPr>
            </w:pPr>
            <w:r>
              <w:rPr>
                <w:rFonts w:asciiTheme="minorHAnsi" w:hAnsiTheme="minorHAnsi" w:cs="Arial"/>
                <w:kern w:val="1"/>
                <w:sz w:val="24"/>
                <w:szCs w:val="24"/>
                <w:lang w:eastAsia="pl-PL"/>
              </w:rPr>
              <w:t>Działania w ramach projektu  realizowane we współpracy z 1 podmiotem/partnerem</w:t>
            </w:r>
          </w:p>
          <w:p w:rsidR="002B19CB" w:rsidRPr="00555937" w:rsidRDefault="002B19CB" w:rsidP="00B51B61">
            <w:pPr>
              <w:suppressAutoHyphens w:val="0"/>
              <w:spacing w:before="200"/>
              <w:jc w:val="center"/>
              <w:rPr>
                <w:rFonts w:asciiTheme="minorHAnsi" w:hAnsiTheme="minorHAnsi" w:cs="Arial"/>
                <w:kern w:val="1"/>
                <w:sz w:val="24"/>
                <w:szCs w:val="24"/>
                <w:lang w:eastAsia="pl-PL"/>
              </w:rPr>
            </w:pPr>
            <w:r w:rsidRPr="00D80D14">
              <w:rPr>
                <w:rFonts w:asciiTheme="minorHAnsi" w:hAnsiTheme="minorHAnsi" w:cs="Arial"/>
                <w:kern w:val="1"/>
                <w:sz w:val="24"/>
                <w:szCs w:val="24"/>
                <w:lang w:eastAsia="pl-PL"/>
              </w:rPr>
              <w:t>0 (brak wpływu i wpływ nieznaczący)</w:t>
            </w:r>
          </w:p>
        </w:tc>
        <w:tc>
          <w:tcPr>
            <w:tcW w:w="5245" w:type="dxa"/>
            <w:tcBorders>
              <w:top w:val="single" w:sz="4" w:space="0" w:color="auto"/>
              <w:left w:val="single" w:sz="4" w:space="0" w:color="auto"/>
              <w:bottom w:val="single" w:sz="4" w:space="0" w:color="auto"/>
              <w:right w:val="single" w:sz="4" w:space="0" w:color="auto"/>
            </w:tcBorders>
            <w:hideMark/>
          </w:tcPr>
          <w:p w:rsidR="002B19CB" w:rsidRPr="00555937" w:rsidRDefault="002B19CB" w:rsidP="00B51B61">
            <w:pPr>
              <w:suppressAutoHyphens w:val="0"/>
              <w:spacing w:before="200"/>
              <w:jc w:val="center"/>
              <w:rPr>
                <w:rFonts w:asciiTheme="minorHAnsi" w:hAnsiTheme="minorHAnsi" w:cs="Arial"/>
                <w:kern w:val="1"/>
                <w:sz w:val="24"/>
                <w:szCs w:val="24"/>
                <w:lang w:eastAsia="pl-PL"/>
              </w:rPr>
            </w:pPr>
            <w:r w:rsidRPr="00555937">
              <w:rPr>
                <w:rFonts w:asciiTheme="minorHAnsi" w:hAnsiTheme="minorHAnsi" w:cs="Arial"/>
                <w:kern w:val="1"/>
                <w:sz w:val="24"/>
                <w:szCs w:val="24"/>
                <w:lang w:eastAsia="pl-PL"/>
              </w:rPr>
              <w:t xml:space="preserve">Wartość czynnika/elementu </w:t>
            </w:r>
          </w:p>
          <w:p w:rsidR="002B19CB" w:rsidRPr="00555937" w:rsidRDefault="002B19CB" w:rsidP="00B51B61">
            <w:pPr>
              <w:suppressAutoHyphens w:val="0"/>
              <w:spacing w:before="200"/>
              <w:jc w:val="center"/>
              <w:rPr>
                <w:rFonts w:asciiTheme="minorHAnsi" w:hAnsiTheme="minorHAnsi" w:cs="Arial"/>
                <w:kern w:val="1"/>
                <w:sz w:val="24"/>
                <w:szCs w:val="24"/>
                <w:lang w:eastAsia="pl-PL"/>
              </w:rPr>
            </w:pPr>
            <w:r>
              <w:rPr>
                <w:rFonts w:asciiTheme="minorHAnsi" w:hAnsiTheme="minorHAnsi" w:cs="Arial"/>
                <w:kern w:val="1"/>
                <w:sz w:val="24"/>
                <w:szCs w:val="24"/>
                <w:lang w:eastAsia="pl-PL"/>
              </w:rPr>
              <w:t>nie dotyczy</w:t>
            </w:r>
            <w:r w:rsidRPr="00555937">
              <w:rPr>
                <w:rFonts w:asciiTheme="minorHAnsi" w:hAnsiTheme="minorHAnsi" w:cs="Arial"/>
                <w:kern w:val="1"/>
                <w:sz w:val="24"/>
                <w:szCs w:val="24"/>
                <w:lang w:eastAsia="pl-PL"/>
              </w:rPr>
              <w:t xml:space="preserve"> </w:t>
            </w:r>
          </w:p>
        </w:tc>
        <w:tc>
          <w:tcPr>
            <w:tcW w:w="5245" w:type="dxa"/>
            <w:tcBorders>
              <w:top w:val="single" w:sz="4" w:space="0" w:color="auto"/>
              <w:left w:val="single" w:sz="4" w:space="0" w:color="auto"/>
              <w:bottom w:val="single" w:sz="4" w:space="0" w:color="auto"/>
              <w:right w:val="single" w:sz="4" w:space="0" w:color="auto"/>
            </w:tcBorders>
          </w:tcPr>
          <w:p w:rsidR="002B19CB" w:rsidRPr="00555937" w:rsidRDefault="002B19CB" w:rsidP="002B19CB">
            <w:pPr>
              <w:suppressAutoHyphens w:val="0"/>
              <w:spacing w:before="200"/>
              <w:jc w:val="center"/>
              <w:rPr>
                <w:rFonts w:asciiTheme="minorHAnsi" w:hAnsiTheme="minorHAnsi" w:cs="Arial"/>
                <w:kern w:val="1"/>
                <w:sz w:val="24"/>
                <w:szCs w:val="24"/>
                <w:lang w:eastAsia="pl-PL"/>
              </w:rPr>
            </w:pPr>
            <w:r w:rsidRPr="00555937">
              <w:rPr>
                <w:rFonts w:asciiTheme="minorHAnsi" w:hAnsiTheme="minorHAnsi" w:cs="Arial"/>
                <w:kern w:val="1"/>
                <w:sz w:val="24"/>
                <w:szCs w:val="24"/>
                <w:lang w:eastAsia="pl-PL"/>
              </w:rPr>
              <w:t xml:space="preserve">Wartość czynnika/elementu </w:t>
            </w:r>
          </w:p>
          <w:p w:rsidR="002B19CB" w:rsidRPr="00555937" w:rsidRDefault="002B19CB" w:rsidP="002B19CB">
            <w:pPr>
              <w:suppressAutoHyphens w:val="0"/>
              <w:spacing w:before="200"/>
              <w:jc w:val="center"/>
              <w:rPr>
                <w:rFonts w:asciiTheme="minorHAnsi" w:hAnsiTheme="minorHAnsi" w:cs="Arial"/>
                <w:kern w:val="1"/>
                <w:sz w:val="24"/>
                <w:szCs w:val="24"/>
                <w:lang w:eastAsia="pl-PL"/>
              </w:rPr>
            </w:pPr>
            <w:r>
              <w:rPr>
                <w:rFonts w:asciiTheme="minorHAnsi" w:hAnsiTheme="minorHAnsi" w:cs="Arial"/>
                <w:kern w:val="1"/>
                <w:sz w:val="24"/>
                <w:szCs w:val="24"/>
                <w:lang w:eastAsia="pl-PL"/>
              </w:rPr>
              <w:t>nie dotyczy</w:t>
            </w:r>
          </w:p>
        </w:tc>
      </w:tr>
      <w:tr w:rsidR="002B19CB" w:rsidRPr="00B51B61" w:rsidTr="00461924">
        <w:tc>
          <w:tcPr>
            <w:tcW w:w="4366" w:type="dxa"/>
            <w:tcBorders>
              <w:top w:val="single" w:sz="4" w:space="0" w:color="auto"/>
              <w:left w:val="single" w:sz="4" w:space="0" w:color="auto"/>
              <w:bottom w:val="single" w:sz="4" w:space="0" w:color="auto"/>
              <w:right w:val="single" w:sz="4" w:space="0" w:color="auto"/>
            </w:tcBorders>
            <w:hideMark/>
          </w:tcPr>
          <w:p w:rsidR="002B19CB" w:rsidRDefault="002B19CB" w:rsidP="002B19CB">
            <w:pPr>
              <w:suppressAutoHyphens w:val="0"/>
              <w:spacing w:before="200"/>
              <w:jc w:val="center"/>
              <w:rPr>
                <w:rFonts w:asciiTheme="minorHAnsi" w:hAnsiTheme="minorHAnsi" w:cs="Arial"/>
                <w:kern w:val="1"/>
                <w:sz w:val="24"/>
                <w:szCs w:val="24"/>
                <w:lang w:eastAsia="pl-PL"/>
              </w:rPr>
            </w:pPr>
            <w:r>
              <w:rPr>
                <w:rFonts w:asciiTheme="minorHAnsi" w:hAnsiTheme="minorHAnsi" w:cs="Arial"/>
                <w:kern w:val="1"/>
                <w:sz w:val="24"/>
                <w:szCs w:val="24"/>
                <w:lang w:eastAsia="pl-PL"/>
              </w:rPr>
              <w:t>Działania w ramach projektu  realizowane we współpracy z 2 podmiotem/partnerem</w:t>
            </w:r>
          </w:p>
          <w:p w:rsidR="002B19CB" w:rsidRPr="00555937" w:rsidRDefault="002B19CB" w:rsidP="00555937">
            <w:pPr>
              <w:suppressAutoHyphens w:val="0"/>
              <w:spacing w:before="200"/>
              <w:jc w:val="center"/>
              <w:rPr>
                <w:rFonts w:asciiTheme="minorHAnsi" w:hAnsiTheme="minorHAnsi" w:cs="Arial"/>
                <w:kern w:val="1"/>
                <w:sz w:val="24"/>
                <w:szCs w:val="24"/>
                <w:lang w:eastAsia="pl-PL"/>
              </w:rPr>
            </w:pPr>
            <w:r w:rsidRPr="00555937">
              <w:rPr>
                <w:rFonts w:asciiTheme="minorHAnsi" w:hAnsiTheme="minorHAnsi" w:cs="Arial"/>
                <w:kern w:val="1"/>
                <w:sz w:val="24"/>
                <w:szCs w:val="24"/>
                <w:lang w:eastAsia="pl-PL"/>
              </w:rPr>
              <w:t>25% maksymalnej oceny (niski wpływ)</w:t>
            </w:r>
          </w:p>
        </w:tc>
        <w:tc>
          <w:tcPr>
            <w:tcW w:w="5245" w:type="dxa"/>
            <w:tcBorders>
              <w:top w:val="single" w:sz="4" w:space="0" w:color="auto"/>
              <w:left w:val="single" w:sz="4" w:space="0" w:color="auto"/>
              <w:bottom w:val="single" w:sz="4" w:space="0" w:color="auto"/>
              <w:right w:val="single" w:sz="4" w:space="0" w:color="auto"/>
            </w:tcBorders>
            <w:hideMark/>
          </w:tcPr>
          <w:p w:rsidR="002B19CB" w:rsidRPr="00555937" w:rsidRDefault="002B19CB" w:rsidP="00B51B61">
            <w:pPr>
              <w:suppressAutoHyphens w:val="0"/>
              <w:spacing w:before="200"/>
              <w:jc w:val="center"/>
              <w:rPr>
                <w:rFonts w:asciiTheme="minorHAnsi" w:hAnsiTheme="minorHAnsi" w:cs="Arial"/>
                <w:kern w:val="1"/>
                <w:sz w:val="24"/>
                <w:szCs w:val="24"/>
                <w:lang w:eastAsia="pl-PL"/>
              </w:rPr>
            </w:pPr>
            <w:r w:rsidRPr="00555937">
              <w:rPr>
                <w:rFonts w:asciiTheme="minorHAnsi" w:hAnsiTheme="minorHAnsi" w:cs="Arial"/>
                <w:kern w:val="1"/>
                <w:sz w:val="24"/>
                <w:szCs w:val="24"/>
                <w:lang w:eastAsia="pl-PL"/>
              </w:rPr>
              <w:t xml:space="preserve">Wartość czynnika/elementu </w:t>
            </w:r>
          </w:p>
          <w:p w:rsidR="002B19CB" w:rsidRPr="00555937" w:rsidRDefault="002B19CB" w:rsidP="00B51B61">
            <w:pPr>
              <w:suppressAutoHyphens w:val="0"/>
              <w:spacing w:before="200"/>
              <w:jc w:val="center"/>
              <w:rPr>
                <w:rFonts w:asciiTheme="minorHAnsi" w:hAnsiTheme="minorHAnsi" w:cs="Arial"/>
                <w:kern w:val="1"/>
                <w:sz w:val="24"/>
                <w:szCs w:val="24"/>
                <w:lang w:eastAsia="pl-PL"/>
              </w:rPr>
            </w:pPr>
            <w:r>
              <w:rPr>
                <w:rFonts w:asciiTheme="minorHAnsi" w:hAnsiTheme="minorHAnsi" w:cs="Arial"/>
                <w:kern w:val="1"/>
                <w:sz w:val="24"/>
                <w:szCs w:val="24"/>
                <w:lang w:eastAsia="pl-PL"/>
              </w:rPr>
              <w:t>3,125</w:t>
            </w:r>
            <w:r w:rsidRPr="00555937">
              <w:rPr>
                <w:rFonts w:asciiTheme="minorHAnsi" w:hAnsiTheme="minorHAnsi" w:cs="Arial"/>
                <w:kern w:val="1"/>
                <w:sz w:val="24"/>
                <w:szCs w:val="24"/>
                <w:lang w:eastAsia="pl-PL"/>
              </w:rPr>
              <w:t xml:space="preserve"> pkt </w:t>
            </w:r>
          </w:p>
        </w:tc>
        <w:tc>
          <w:tcPr>
            <w:tcW w:w="5245" w:type="dxa"/>
            <w:tcBorders>
              <w:top w:val="single" w:sz="4" w:space="0" w:color="auto"/>
              <w:left w:val="single" w:sz="4" w:space="0" w:color="auto"/>
              <w:bottom w:val="single" w:sz="4" w:space="0" w:color="auto"/>
              <w:right w:val="single" w:sz="4" w:space="0" w:color="auto"/>
            </w:tcBorders>
          </w:tcPr>
          <w:p w:rsidR="002B19CB" w:rsidRPr="00757ECC" w:rsidRDefault="002B19CB" w:rsidP="002B19CB">
            <w:pPr>
              <w:suppressAutoHyphens w:val="0"/>
              <w:spacing w:before="200"/>
              <w:jc w:val="center"/>
              <w:rPr>
                <w:rFonts w:asciiTheme="minorHAnsi" w:hAnsiTheme="minorHAnsi" w:cs="Arial"/>
                <w:kern w:val="1"/>
                <w:sz w:val="24"/>
                <w:szCs w:val="24"/>
                <w:lang w:eastAsia="pl-PL"/>
              </w:rPr>
            </w:pPr>
            <w:r w:rsidRPr="00757ECC">
              <w:rPr>
                <w:rFonts w:asciiTheme="minorHAnsi" w:hAnsiTheme="minorHAnsi" w:cs="Arial"/>
                <w:kern w:val="1"/>
                <w:sz w:val="24"/>
                <w:szCs w:val="24"/>
                <w:lang w:eastAsia="pl-PL"/>
              </w:rPr>
              <w:t xml:space="preserve">Wartość czynnika/elementu </w:t>
            </w:r>
          </w:p>
          <w:p w:rsidR="002B19CB" w:rsidRPr="00555937" w:rsidRDefault="002B19CB" w:rsidP="002B19CB">
            <w:pPr>
              <w:suppressAutoHyphens w:val="0"/>
              <w:spacing w:before="200"/>
              <w:jc w:val="center"/>
              <w:rPr>
                <w:rFonts w:asciiTheme="minorHAnsi" w:hAnsiTheme="minorHAnsi" w:cs="Arial"/>
                <w:kern w:val="1"/>
                <w:sz w:val="24"/>
                <w:szCs w:val="24"/>
                <w:lang w:eastAsia="pl-PL"/>
              </w:rPr>
            </w:pPr>
            <w:r w:rsidRPr="00757ECC">
              <w:rPr>
                <w:rFonts w:asciiTheme="minorHAnsi" w:hAnsiTheme="minorHAnsi" w:cs="Arial"/>
                <w:kern w:val="1"/>
                <w:sz w:val="24"/>
                <w:szCs w:val="24"/>
                <w:lang w:eastAsia="pl-PL"/>
              </w:rPr>
              <w:t>3,125 pkt</w:t>
            </w:r>
          </w:p>
        </w:tc>
      </w:tr>
      <w:tr w:rsidR="002B19CB" w:rsidRPr="00B51B61" w:rsidTr="00461924">
        <w:tc>
          <w:tcPr>
            <w:tcW w:w="4366" w:type="dxa"/>
            <w:tcBorders>
              <w:top w:val="single" w:sz="4" w:space="0" w:color="auto"/>
              <w:left w:val="single" w:sz="4" w:space="0" w:color="auto"/>
              <w:bottom w:val="single" w:sz="4" w:space="0" w:color="auto"/>
              <w:right w:val="single" w:sz="4" w:space="0" w:color="auto"/>
            </w:tcBorders>
            <w:hideMark/>
          </w:tcPr>
          <w:p w:rsidR="002B19CB" w:rsidRDefault="002B19CB" w:rsidP="002B19CB">
            <w:pPr>
              <w:suppressAutoHyphens w:val="0"/>
              <w:spacing w:before="200"/>
              <w:jc w:val="center"/>
              <w:rPr>
                <w:rFonts w:asciiTheme="minorHAnsi" w:hAnsiTheme="minorHAnsi" w:cs="Arial"/>
                <w:kern w:val="1"/>
                <w:sz w:val="24"/>
                <w:szCs w:val="24"/>
                <w:lang w:eastAsia="pl-PL"/>
              </w:rPr>
            </w:pPr>
            <w:r>
              <w:rPr>
                <w:rFonts w:asciiTheme="minorHAnsi" w:hAnsiTheme="minorHAnsi" w:cs="Arial"/>
                <w:kern w:val="1"/>
                <w:sz w:val="24"/>
                <w:szCs w:val="24"/>
                <w:lang w:eastAsia="pl-PL"/>
              </w:rPr>
              <w:t>Działania w ramach projektu  realizowane we współpracy z 3 podmiotami/partnerami</w:t>
            </w:r>
          </w:p>
          <w:p w:rsidR="002B19CB" w:rsidRPr="00555937" w:rsidRDefault="002B19CB" w:rsidP="00B51B61">
            <w:pPr>
              <w:suppressAutoHyphens w:val="0"/>
              <w:spacing w:before="200"/>
              <w:jc w:val="center"/>
              <w:rPr>
                <w:rFonts w:asciiTheme="minorHAnsi" w:hAnsiTheme="minorHAnsi" w:cs="Arial"/>
                <w:kern w:val="1"/>
                <w:sz w:val="24"/>
                <w:szCs w:val="24"/>
                <w:lang w:eastAsia="pl-PL"/>
              </w:rPr>
            </w:pPr>
            <w:r w:rsidRPr="00555937">
              <w:rPr>
                <w:rFonts w:asciiTheme="minorHAnsi" w:hAnsiTheme="minorHAnsi" w:cs="Arial"/>
                <w:kern w:val="1"/>
                <w:sz w:val="24"/>
                <w:szCs w:val="24"/>
                <w:lang w:eastAsia="pl-PL"/>
              </w:rPr>
              <w:t>50% maksymalnej oceny (średni wpływ)</w:t>
            </w:r>
          </w:p>
        </w:tc>
        <w:tc>
          <w:tcPr>
            <w:tcW w:w="5245" w:type="dxa"/>
            <w:tcBorders>
              <w:top w:val="single" w:sz="4" w:space="0" w:color="auto"/>
              <w:left w:val="single" w:sz="4" w:space="0" w:color="auto"/>
              <w:bottom w:val="single" w:sz="4" w:space="0" w:color="auto"/>
              <w:right w:val="single" w:sz="4" w:space="0" w:color="auto"/>
            </w:tcBorders>
            <w:hideMark/>
          </w:tcPr>
          <w:p w:rsidR="002B19CB" w:rsidRPr="00555937" w:rsidRDefault="002B19CB" w:rsidP="006E2ACA">
            <w:pPr>
              <w:suppressAutoHyphens w:val="0"/>
              <w:spacing w:before="200"/>
              <w:jc w:val="center"/>
              <w:rPr>
                <w:rFonts w:asciiTheme="minorHAnsi" w:hAnsiTheme="minorHAnsi" w:cs="Arial"/>
                <w:kern w:val="1"/>
                <w:sz w:val="24"/>
                <w:szCs w:val="24"/>
                <w:lang w:eastAsia="pl-PL"/>
              </w:rPr>
            </w:pPr>
            <w:r w:rsidRPr="00555937">
              <w:rPr>
                <w:rFonts w:asciiTheme="minorHAnsi" w:hAnsiTheme="minorHAnsi" w:cs="Arial"/>
                <w:kern w:val="1"/>
                <w:sz w:val="24"/>
                <w:szCs w:val="24"/>
                <w:lang w:eastAsia="pl-PL"/>
              </w:rPr>
              <w:t>Wartość czynnika/elementu</w:t>
            </w:r>
          </w:p>
          <w:p w:rsidR="002B19CB" w:rsidRPr="00555937" w:rsidRDefault="002B19CB" w:rsidP="006E2ACA">
            <w:pPr>
              <w:suppressAutoHyphens w:val="0"/>
              <w:spacing w:before="200"/>
              <w:jc w:val="center"/>
              <w:rPr>
                <w:rFonts w:asciiTheme="minorHAnsi" w:hAnsiTheme="minorHAnsi" w:cs="Arial"/>
                <w:kern w:val="1"/>
                <w:sz w:val="24"/>
                <w:szCs w:val="24"/>
                <w:lang w:eastAsia="pl-PL"/>
              </w:rPr>
            </w:pPr>
            <w:r>
              <w:rPr>
                <w:rFonts w:asciiTheme="minorHAnsi" w:hAnsiTheme="minorHAnsi" w:cs="Arial"/>
                <w:kern w:val="1"/>
                <w:sz w:val="24"/>
                <w:szCs w:val="24"/>
                <w:lang w:eastAsia="pl-PL"/>
              </w:rPr>
              <w:t>6,25</w:t>
            </w:r>
            <w:r w:rsidRPr="00555937">
              <w:rPr>
                <w:rFonts w:asciiTheme="minorHAnsi" w:hAnsiTheme="minorHAnsi" w:cs="Arial"/>
                <w:kern w:val="1"/>
                <w:sz w:val="24"/>
                <w:szCs w:val="24"/>
                <w:lang w:eastAsia="pl-PL"/>
              </w:rPr>
              <w:t xml:space="preserve"> pkt</w:t>
            </w:r>
          </w:p>
        </w:tc>
        <w:tc>
          <w:tcPr>
            <w:tcW w:w="5245" w:type="dxa"/>
            <w:tcBorders>
              <w:top w:val="single" w:sz="4" w:space="0" w:color="auto"/>
              <w:left w:val="single" w:sz="4" w:space="0" w:color="auto"/>
              <w:bottom w:val="single" w:sz="4" w:space="0" w:color="auto"/>
              <w:right w:val="single" w:sz="4" w:space="0" w:color="auto"/>
            </w:tcBorders>
          </w:tcPr>
          <w:p w:rsidR="002B19CB" w:rsidRPr="00757ECC" w:rsidRDefault="002B19CB" w:rsidP="002B19CB">
            <w:pPr>
              <w:suppressAutoHyphens w:val="0"/>
              <w:spacing w:before="200"/>
              <w:jc w:val="center"/>
              <w:rPr>
                <w:rFonts w:asciiTheme="minorHAnsi" w:hAnsiTheme="minorHAnsi" w:cs="Arial"/>
                <w:kern w:val="1"/>
                <w:sz w:val="24"/>
                <w:szCs w:val="24"/>
                <w:lang w:eastAsia="pl-PL"/>
              </w:rPr>
            </w:pPr>
            <w:r w:rsidRPr="00757ECC">
              <w:rPr>
                <w:rFonts w:asciiTheme="minorHAnsi" w:hAnsiTheme="minorHAnsi" w:cs="Arial"/>
                <w:kern w:val="1"/>
                <w:sz w:val="24"/>
                <w:szCs w:val="24"/>
                <w:lang w:eastAsia="pl-PL"/>
              </w:rPr>
              <w:t>Wartość czynnika/elementu</w:t>
            </w:r>
          </w:p>
          <w:p w:rsidR="002B19CB" w:rsidRPr="00555937" w:rsidRDefault="002B19CB" w:rsidP="002B19CB">
            <w:pPr>
              <w:suppressAutoHyphens w:val="0"/>
              <w:spacing w:before="200"/>
              <w:jc w:val="center"/>
              <w:rPr>
                <w:rFonts w:asciiTheme="minorHAnsi" w:hAnsiTheme="minorHAnsi" w:cs="Arial"/>
                <w:kern w:val="1"/>
                <w:sz w:val="24"/>
                <w:szCs w:val="24"/>
                <w:lang w:eastAsia="pl-PL"/>
              </w:rPr>
            </w:pPr>
            <w:r w:rsidRPr="00757ECC">
              <w:rPr>
                <w:rFonts w:asciiTheme="minorHAnsi" w:hAnsiTheme="minorHAnsi" w:cs="Arial"/>
                <w:kern w:val="1"/>
                <w:sz w:val="24"/>
                <w:szCs w:val="24"/>
                <w:lang w:eastAsia="pl-PL"/>
              </w:rPr>
              <w:t>6,25 pkt</w:t>
            </w:r>
          </w:p>
        </w:tc>
      </w:tr>
      <w:tr w:rsidR="002B19CB" w:rsidRPr="00B51B61" w:rsidTr="00461924">
        <w:tc>
          <w:tcPr>
            <w:tcW w:w="4366" w:type="dxa"/>
            <w:tcBorders>
              <w:top w:val="single" w:sz="4" w:space="0" w:color="auto"/>
              <w:left w:val="single" w:sz="4" w:space="0" w:color="auto"/>
              <w:bottom w:val="single" w:sz="4" w:space="0" w:color="auto"/>
              <w:right w:val="single" w:sz="4" w:space="0" w:color="auto"/>
            </w:tcBorders>
            <w:hideMark/>
          </w:tcPr>
          <w:p w:rsidR="002B19CB" w:rsidRDefault="002B19CB" w:rsidP="002B19CB">
            <w:pPr>
              <w:suppressAutoHyphens w:val="0"/>
              <w:spacing w:before="200"/>
              <w:jc w:val="center"/>
              <w:rPr>
                <w:rFonts w:asciiTheme="minorHAnsi" w:hAnsiTheme="minorHAnsi" w:cs="Arial"/>
                <w:kern w:val="1"/>
                <w:sz w:val="24"/>
                <w:szCs w:val="24"/>
                <w:lang w:eastAsia="pl-PL"/>
              </w:rPr>
            </w:pPr>
            <w:r>
              <w:rPr>
                <w:rFonts w:asciiTheme="minorHAnsi" w:hAnsiTheme="minorHAnsi" w:cs="Arial"/>
                <w:kern w:val="1"/>
                <w:sz w:val="24"/>
                <w:szCs w:val="24"/>
                <w:lang w:eastAsia="pl-PL"/>
              </w:rPr>
              <w:t xml:space="preserve">Działania w ramach projektu  realizowane we współpracy z </w:t>
            </w:r>
            <w:r w:rsidR="004F4394">
              <w:rPr>
                <w:rFonts w:asciiTheme="minorHAnsi" w:hAnsiTheme="minorHAnsi" w:cs="Arial"/>
                <w:kern w:val="1"/>
                <w:sz w:val="24"/>
                <w:szCs w:val="24"/>
                <w:lang w:eastAsia="pl-PL"/>
              </w:rPr>
              <w:t>4</w:t>
            </w:r>
            <w:r>
              <w:rPr>
                <w:rFonts w:asciiTheme="minorHAnsi" w:hAnsiTheme="minorHAnsi" w:cs="Arial"/>
                <w:kern w:val="1"/>
                <w:sz w:val="24"/>
                <w:szCs w:val="24"/>
                <w:lang w:eastAsia="pl-PL"/>
              </w:rPr>
              <w:t xml:space="preserve"> i więcej podmiotami/partnerami</w:t>
            </w:r>
          </w:p>
          <w:p w:rsidR="002B19CB" w:rsidRPr="00555937" w:rsidRDefault="002B19CB" w:rsidP="00387021">
            <w:pPr>
              <w:suppressAutoHyphens w:val="0"/>
              <w:spacing w:before="200"/>
              <w:jc w:val="center"/>
              <w:rPr>
                <w:rFonts w:asciiTheme="minorHAnsi" w:hAnsiTheme="minorHAnsi" w:cs="Arial"/>
                <w:kern w:val="1"/>
                <w:sz w:val="24"/>
                <w:szCs w:val="24"/>
                <w:lang w:eastAsia="pl-PL"/>
              </w:rPr>
            </w:pPr>
            <w:r w:rsidRPr="00555937">
              <w:rPr>
                <w:rFonts w:asciiTheme="minorHAnsi" w:hAnsiTheme="minorHAnsi" w:cs="Arial"/>
                <w:kern w:val="1"/>
                <w:sz w:val="24"/>
                <w:szCs w:val="24"/>
                <w:lang w:eastAsia="pl-PL"/>
              </w:rPr>
              <w:t>100% maksymalnej oceny (wysoki wpływ)</w:t>
            </w:r>
          </w:p>
        </w:tc>
        <w:tc>
          <w:tcPr>
            <w:tcW w:w="5245" w:type="dxa"/>
            <w:tcBorders>
              <w:top w:val="single" w:sz="4" w:space="0" w:color="auto"/>
              <w:left w:val="single" w:sz="4" w:space="0" w:color="auto"/>
              <w:bottom w:val="single" w:sz="4" w:space="0" w:color="auto"/>
              <w:right w:val="single" w:sz="4" w:space="0" w:color="auto"/>
            </w:tcBorders>
            <w:hideMark/>
          </w:tcPr>
          <w:p w:rsidR="002B19CB" w:rsidRPr="00555937" w:rsidRDefault="002B19CB" w:rsidP="00B51B61">
            <w:pPr>
              <w:suppressAutoHyphens w:val="0"/>
              <w:spacing w:before="200"/>
              <w:jc w:val="center"/>
              <w:rPr>
                <w:rFonts w:asciiTheme="minorHAnsi" w:hAnsiTheme="minorHAnsi" w:cs="Arial"/>
                <w:kern w:val="1"/>
                <w:sz w:val="24"/>
                <w:szCs w:val="24"/>
                <w:lang w:eastAsia="pl-PL"/>
              </w:rPr>
            </w:pPr>
            <w:r w:rsidRPr="00555937">
              <w:rPr>
                <w:rFonts w:asciiTheme="minorHAnsi" w:hAnsiTheme="minorHAnsi" w:cs="Arial"/>
                <w:kern w:val="1"/>
                <w:sz w:val="24"/>
                <w:szCs w:val="24"/>
                <w:lang w:eastAsia="pl-PL"/>
              </w:rPr>
              <w:t xml:space="preserve">Wartość czynnika/elementu </w:t>
            </w:r>
          </w:p>
          <w:p w:rsidR="002B19CB" w:rsidRPr="00555937" w:rsidRDefault="002B19CB" w:rsidP="00B51B61">
            <w:pPr>
              <w:suppressAutoHyphens w:val="0"/>
              <w:spacing w:before="200"/>
              <w:jc w:val="center"/>
              <w:rPr>
                <w:rFonts w:asciiTheme="minorHAnsi" w:hAnsiTheme="minorHAnsi" w:cs="Arial"/>
                <w:kern w:val="1"/>
                <w:sz w:val="24"/>
                <w:szCs w:val="24"/>
                <w:lang w:eastAsia="pl-PL"/>
              </w:rPr>
            </w:pPr>
            <w:r>
              <w:rPr>
                <w:rFonts w:asciiTheme="minorHAnsi" w:hAnsiTheme="minorHAnsi" w:cs="Arial"/>
                <w:kern w:val="1"/>
                <w:sz w:val="24"/>
                <w:szCs w:val="24"/>
                <w:lang w:eastAsia="pl-PL"/>
              </w:rPr>
              <w:t>12,5</w:t>
            </w:r>
            <w:r w:rsidRPr="00555937">
              <w:rPr>
                <w:rFonts w:asciiTheme="minorHAnsi" w:hAnsiTheme="minorHAnsi" w:cs="Arial"/>
                <w:kern w:val="1"/>
                <w:sz w:val="24"/>
                <w:szCs w:val="24"/>
                <w:lang w:eastAsia="pl-PL"/>
              </w:rPr>
              <w:t xml:space="preserve"> pkt </w:t>
            </w:r>
          </w:p>
        </w:tc>
        <w:tc>
          <w:tcPr>
            <w:tcW w:w="5245" w:type="dxa"/>
            <w:tcBorders>
              <w:top w:val="single" w:sz="4" w:space="0" w:color="auto"/>
              <w:left w:val="single" w:sz="4" w:space="0" w:color="auto"/>
              <w:bottom w:val="single" w:sz="4" w:space="0" w:color="auto"/>
              <w:right w:val="single" w:sz="4" w:space="0" w:color="auto"/>
            </w:tcBorders>
          </w:tcPr>
          <w:p w:rsidR="002B19CB" w:rsidRPr="00757ECC" w:rsidRDefault="002B19CB" w:rsidP="002B19CB">
            <w:pPr>
              <w:suppressAutoHyphens w:val="0"/>
              <w:spacing w:before="200"/>
              <w:jc w:val="center"/>
              <w:rPr>
                <w:rFonts w:asciiTheme="minorHAnsi" w:hAnsiTheme="minorHAnsi" w:cs="Arial"/>
                <w:kern w:val="1"/>
                <w:sz w:val="24"/>
                <w:szCs w:val="24"/>
                <w:lang w:eastAsia="pl-PL"/>
              </w:rPr>
            </w:pPr>
            <w:r w:rsidRPr="00757ECC">
              <w:rPr>
                <w:rFonts w:asciiTheme="minorHAnsi" w:hAnsiTheme="minorHAnsi" w:cs="Arial"/>
                <w:kern w:val="1"/>
                <w:sz w:val="24"/>
                <w:szCs w:val="24"/>
                <w:lang w:eastAsia="pl-PL"/>
              </w:rPr>
              <w:t xml:space="preserve">Wartość czynnika/elementu </w:t>
            </w:r>
          </w:p>
          <w:p w:rsidR="002B19CB" w:rsidRPr="00555937" w:rsidRDefault="002B19CB" w:rsidP="002B19CB">
            <w:pPr>
              <w:suppressAutoHyphens w:val="0"/>
              <w:spacing w:before="200"/>
              <w:jc w:val="center"/>
              <w:rPr>
                <w:rFonts w:asciiTheme="minorHAnsi" w:hAnsiTheme="minorHAnsi" w:cs="Arial"/>
                <w:kern w:val="1"/>
                <w:sz w:val="24"/>
                <w:szCs w:val="24"/>
                <w:lang w:eastAsia="pl-PL"/>
              </w:rPr>
            </w:pPr>
            <w:r w:rsidRPr="00757ECC">
              <w:rPr>
                <w:rFonts w:asciiTheme="minorHAnsi" w:hAnsiTheme="minorHAnsi" w:cs="Arial"/>
                <w:kern w:val="1"/>
                <w:sz w:val="24"/>
                <w:szCs w:val="24"/>
                <w:lang w:eastAsia="pl-PL"/>
              </w:rPr>
              <w:t>12,5 pkt</w:t>
            </w:r>
          </w:p>
        </w:tc>
      </w:tr>
      <w:tr w:rsidR="002B19CB" w:rsidRPr="00B51B61" w:rsidTr="00461924">
        <w:tc>
          <w:tcPr>
            <w:tcW w:w="4366" w:type="dxa"/>
            <w:tcBorders>
              <w:top w:val="single" w:sz="4" w:space="0" w:color="auto"/>
              <w:left w:val="single" w:sz="4" w:space="0" w:color="auto"/>
              <w:bottom w:val="single" w:sz="4" w:space="0" w:color="auto"/>
              <w:right w:val="single" w:sz="4" w:space="0" w:color="auto"/>
            </w:tcBorders>
            <w:hideMark/>
          </w:tcPr>
          <w:p w:rsidR="002B19CB" w:rsidRPr="00555937" w:rsidRDefault="002B19CB" w:rsidP="00B51B61">
            <w:pPr>
              <w:suppressAutoHyphens w:val="0"/>
              <w:spacing w:before="200"/>
              <w:jc w:val="center"/>
              <w:rPr>
                <w:rFonts w:asciiTheme="minorHAnsi" w:hAnsiTheme="minorHAnsi" w:cs="Arial"/>
                <w:kern w:val="1"/>
                <w:sz w:val="24"/>
                <w:szCs w:val="24"/>
                <w:lang w:eastAsia="pl-PL"/>
              </w:rPr>
            </w:pPr>
            <w:r w:rsidRPr="00555937">
              <w:rPr>
                <w:rFonts w:asciiTheme="minorHAnsi" w:hAnsiTheme="minorHAnsi" w:cs="Arial"/>
                <w:kern w:val="1"/>
                <w:sz w:val="24"/>
                <w:szCs w:val="24"/>
                <w:lang w:eastAsia="pl-PL"/>
              </w:rPr>
              <w:t>Waga danego czynnika/elementu</w:t>
            </w:r>
          </w:p>
        </w:tc>
        <w:tc>
          <w:tcPr>
            <w:tcW w:w="5245" w:type="dxa"/>
            <w:tcBorders>
              <w:top w:val="single" w:sz="4" w:space="0" w:color="auto"/>
              <w:left w:val="single" w:sz="4" w:space="0" w:color="auto"/>
              <w:bottom w:val="single" w:sz="4" w:space="0" w:color="auto"/>
              <w:right w:val="single" w:sz="4" w:space="0" w:color="auto"/>
            </w:tcBorders>
            <w:hideMark/>
          </w:tcPr>
          <w:p w:rsidR="002B19CB" w:rsidRPr="00555937" w:rsidRDefault="002B19CB" w:rsidP="00B51B61">
            <w:pPr>
              <w:suppressAutoHyphens w:val="0"/>
              <w:spacing w:before="200"/>
              <w:jc w:val="center"/>
              <w:rPr>
                <w:rFonts w:asciiTheme="minorHAnsi" w:hAnsiTheme="minorHAnsi" w:cs="Arial"/>
                <w:kern w:val="1"/>
                <w:sz w:val="24"/>
                <w:szCs w:val="24"/>
                <w:lang w:eastAsia="pl-PL"/>
              </w:rPr>
            </w:pPr>
            <w:r>
              <w:rPr>
                <w:rFonts w:asciiTheme="minorHAnsi" w:hAnsiTheme="minorHAnsi" w:cs="Arial"/>
                <w:kern w:val="1"/>
                <w:sz w:val="24"/>
                <w:szCs w:val="24"/>
                <w:lang w:eastAsia="pl-PL"/>
              </w:rPr>
              <w:t>50</w:t>
            </w:r>
            <w:r w:rsidRPr="00555937">
              <w:rPr>
                <w:rFonts w:asciiTheme="minorHAnsi" w:hAnsiTheme="minorHAnsi" w:cs="Arial"/>
                <w:kern w:val="1"/>
                <w:sz w:val="24"/>
                <w:szCs w:val="24"/>
                <w:lang w:eastAsia="pl-PL"/>
              </w:rPr>
              <w:t>%</w:t>
            </w:r>
          </w:p>
        </w:tc>
        <w:tc>
          <w:tcPr>
            <w:tcW w:w="5245" w:type="dxa"/>
            <w:tcBorders>
              <w:top w:val="single" w:sz="4" w:space="0" w:color="auto"/>
              <w:left w:val="single" w:sz="4" w:space="0" w:color="auto"/>
              <w:bottom w:val="single" w:sz="4" w:space="0" w:color="auto"/>
              <w:right w:val="single" w:sz="4" w:space="0" w:color="auto"/>
            </w:tcBorders>
          </w:tcPr>
          <w:p w:rsidR="002B19CB" w:rsidRPr="00555937" w:rsidRDefault="002B19CB" w:rsidP="00B51B61">
            <w:pPr>
              <w:suppressAutoHyphens w:val="0"/>
              <w:spacing w:before="200"/>
              <w:jc w:val="center"/>
              <w:rPr>
                <w:rFonts w:asciiTheme="minorHAnsi" w:hAnsiTheme="minorHAnsi" w:cs="Arial"/>
                <w:kern w:val="1"/>
                <w:sz w:val="24"/>
                <w:szCs w:val="24"/>
                <w:lang w:eastAsia="pl-PL"/>
              </w:rPr>
            </w:pPr>
            <w:r>
              <w:rPr>
                <w:rFonts w:asciiTheme="minorHAnsi" w:hAnsiTheme="minorHAnsi" w:cs="Arial"/>
                <w:kern w:val="1"/>
                <w:sz w:val="24"/>
                <w:szCs w:val="24"/>
                <w:lang w:eastAsia="pl-PL"/>
              </w:rPr>
              <w:t>50%</w:t>
            </w:r>
          </w:p>
        </w:tc>
      </w:tr>
      <w:tr w:rsidR="002B19CB" w:rsidRPr="00B51B61" w:rsidTr="00461924">
        <w:trPr>
          <w:trHeight w:val="808"/>
        </w:trPr>
        <w:tc>
          <w:tcPr>
            <w:tcW w:w="4366" w:type="dxa"/>
            <w:tcBorders>
              <w:top w:val="single" w:sz="4" w:space="0" w:color="auto"/>
              <w:left w:val="single" w:sz="4" w:space="0" w:color="auto"/>
              <w:bottom w:val="single" w:sz="4" w:space="0" w:color="auto"/>
              <w:right w:val="single" w:sz="4" w:space="0" w:color="auto"/>
            </w:tcBorders>
          </w:tcPr>
          <w:p w:rsidR="002B19CB" w:rsidRPr="00555937" w:rsidRDefault="002B19CB" w:rsidP="00555937">
            <w:pPr>
              <w:suppressAutoHyphens w:val="0"/>
              <w:spacing w:before="200"/>
              <w:jc w:val="center"/>
              <w:rPr>
                <w:rFonts w:asciiTheme="minorHAnsi" w:hAnsiTheme="minorHAnsi" w:cs="Arial"/>
                <w:kern w:val="1"/>
                <w:sz w:val="24"/>
                <w:szCs w:val="24"/>
                <w:lang w:eastAsia="pl-PL"/>
              </w:rPr>
            </w:pPr>
            <w:r w:rsidRPr="00555937">
              <w:rPr>
                <w:rFonts w:asciiTheme="minorHAnsi" w:hAnsiTheme="minorHAnsi" w:cs="Arial"/>
                <w:kern w:val="1"/>
                <w:sz w:val="24"/>
                <w:szCs w:val="24"/>
                <w:lang w:eastAsia="pl-PL"/>
              </w:rPr>
              <w:t>Ocena:</w:t>
            </w:r>
          </w:p>
          <w:p w:rsidR="002B19CB" w:rsidRPr="00555937" w:rsidRDefault="002B19CB" w:rsidP="00B51B61">
            <w:pPr>
              <w:suppressAutoHyphens w:val="0"/>
              <w:spacing w:before="200"/>
              <w:jc w:val="center"/>
              <w:rPr>
                <w:rFonts w:asciiTheme="minorHAnsi" w:hAnsiTheme="minorHAnsi" w:cs="Arial"/>
                <w:b/>
                <w:kern w:val="1"/>
                <w:sz w:val="24"/>
                <w:szCs w:val="24"/>
                <w:lang w:eastAsia="pl-PL"/>
              </w:rPr>
            </w:pPr>
            <w:r w:rsidRPr="00555937">
              <w:rPr>
                <w:rFonts w:asciiTheme="minorHAnsi" w:hAnsiTheme="minorHAnsi" w:cs="Arial"/>
                <w:b/>
                <w:kern w:val="1"/>
                <w:sz w:val="24"/>
                <w:szCs w:val="24"/>
                <w:lang w:eastAsia="pl-PL"/>
              </w:rPr>
              <w:t>(max 25 pkt. – 100%)</w:t>
            </w:r>
          </w:p>
        </w:tc>
        <w:tc>
          <w:tcPr>
            <w:tcW w:w="5245" w:type="dxa"/>
            <w:tcBorders>
              <w:top w:val="single" w:sz="4" w:space="0" w:color="auto"/>
              <w:left w:val="single" w:sz="4" w:space="0" w:color="auto"/>
              <w:bottom w:val="single" w:sz="4" w:space="0" w:color="auto"/>
              <w:right w:val="single" w:sz="4" w:space="0" w:color="auto"/>
            </w:tcBorders>
          </w:tcPr>
          <w:p w:rsidR="002B19CB" w:rsidRPr="00555937" w:rsidRDefault="002B19CB" w:rsidP="00555937">
            <w:pPr>
              <w:suppressAutoHyphens w:val="0"/>
              <w:spacing w:before="200"/>
              <w:jc w:val="center"/>
              <w:rPr>
                <w:rFonts w:asciiTheme="minorHAnsi" w:hAnsiTheme="minorHAnsi" w:cs="Arial"/>
                <w:b/>
                <w:kern w:val="1"/>
                <w:sz w:val="24"/>
                <w:szCs w:val="24"/>
                <w:lang w:eastAsia="pl-PL"/>
              </w:rPr>
            </w:pPr>
            <w:r>
              <w:rPr>
                <w:rFonts w:asciiTheme="minorHAnsi" w:hAnsiTheme="minorHAnsi" w:cs="Arial"/>
                <w:b/>
                <w:kern w:val="1"/>
                <w:sz w:val="24"/>
                <w:szCs w:val="24"/>
                <w:lang w:eastAsia="pl-PL"/>
              </w:rPr>
              <w:t>12,</w:t>
            </w:r>
            <w:r w:rsidRPr="00555937">
              <w:rPr>
                <w:rFonts w:asciiTheme="minorHAnsi" w:hAnsiTheme="minorHAnsi" w:cs="Arial"/>
                <w:b/>
                <w:kern w:val="1"/>
                <w:sz w:val="24"/>
                <w:szCs w:val="24"/>
                <w:lang w:eastAsia="pl-PL"/>
              </w:rPr>
              <w:t>5 pkt</w:t>
            </w:r>
          </w:p>
        </w:tc>
        <w:tc>
          <w:tcPr>
            <w:tcW w:w="5245" w:type="dxa"/>
            <w:tcBorders>
              <w:top w:val="single" w:sz="4" w:space="0" w:color="auto"/>
              <w:left w:val="single" w:sz="4" w:space="0" w:color="auto"/>
              <w:bottom w:val="single" w:sz="4" w:space="0" w:color="auto"/>
              <w:right w:val="single" w:sz="4" w:space="0" w:color="auto"/>
            </w:tcBorders>
          </w:tcPr>
          <w:p w:rsidR="002B19CB" w:rsidRPr="00555937" w:rsidRDefault="002B19CB" w:rsidP="00555937">
            <w:pPr>
              <w:suppressAutoHyphens w:val="0"/>
              <w:spacing w:before="200"/>
              <w:jc w:val="center"/>
              <w:rPr>
                <w:rFonts w:asciiTheme="minorHAnsi" w:hAnsiTheme="minorHAnsi" w:cs="Arial"/>
                <w:b/>
                <w:kern w:val="1"/>
                <w:sz w:val="24"/>
                <w:szCs w:val="24"/>
                <w:lang w:eastAsia="pl-PL"/>
              </w:rPr>
            </w:pPr>
            <w:r>
              <w:rPr>
                <w:rFonts w:asciiTheme="minorHAnsi" w:hAnsiTheme="minorHAnsi" w:cs="Arial"/>
                <w:b/>
                <w:kern w:val="1"/>
                <w:sz w:val="24"/>
                <w:szCs w:val="24"/>
                <w:lang w:eastAsia="pl-PL"/>
              </w:rPr>
              <w:t>12,5 pkt</w:t>
            </w:r>
          </w:p>
        </w:tc>
      </w:tr>
    </w:tbl>
    <w:p w:rsidR="00A460E4" w:rsidRDefault="00A460E4" w:rsidP="00285C8F">
      <w:pPr>
        <w:rPr>
          <w:rFonts w:ascii="Calibri" w:hAnsi="Calibri" w:cs="Calibri"/>
          <w:b/>
          <w:kern w:val="1"/>
          <w:sz w:val="16"/>
          <w:szCs w:val="24"/>
        </w:rPr>
      </w:pPr>
    </w:p>
    <w:p w:rsidR="00C61CC2" w:rsidRDefault="00C61CC2" w:rsidP="00285C8F">
      <w:pPr>
        <w:rPr>
          <w:rFonts w:ascii="Calibri" w:hAnsi="Calibri" w:cs="Calibri"/>
          <w:b/>
          <w:kern w:val="1"/>
          <w:sz w:val="16"/>
          <w:szCs w:val="24"/>
        </w:rPr>
      </w:pPr>
    </w:p>
    <w:p w:rsidR="00CF456A" w:rsidRDefault="00CF456A" w:rsidP="00285C8F">
      <w:pPr>
        <w:rPr>
          <w:rFonts w:ascii="Calibri" w:hAnsi="Calibri" w:cs="Tahoma"/>
          <w:b/>
          <w:kern w:val="1"/>
          <w:sz w:val="24"/>
          <w:szCs w:val="24"/>
        </w:rPr>
      </w:pPr>
    </w:p>
    <w:p w:rsidR="00CF456A" w:rsidRDefault="00CF456A" w:rsidP="00285C8F">
      <w:pPr>
        <w:rPr>
          <w:rFonts w:ascii="Calibri" w:hAnsi="Calibri" w:cs="Tahoma"/>
          <w:b/>
          <w:kern w:val="1"/>
          <w:sz w:val="24"/>
          <w:szCs w:val="24"/>
        </w:rPr>
      </w:pPr>
    </w:p>
    <w:p w:rsidR="00CF456A" w:rsidRDefault="00CF456A" w:rsidP="00285C8F">
      <w:pPr>
        <w:rPr>
          <w:rFonts w:ascii="Calibri" w:hAnsi="Calibri" w:cs="Tahoma"/>
          <w:b/>
          <w:kern w:val="1"/>
          <w:sz w:val="24"/>
          <w:szCs w:val="24"/>
        </w:rPr>
      </w:pPr>
    </w:p>
    <w:p w:rsidR="00CF456A" w:rsidRDefault="00CF456A" w:rsidP="00285C8F">
      <w:pPr>
        <w:rPr>
          <w:rFonts w:ascii="Calibri" w:hAnsi="Calibri" w:cs="Tahoma"/>
          <w:b/>
          <w:kern w:val="1"/>
          <w:sz w:val="24"/>
          <w:szCs w:val="24"/>
        </w:rPr>
      </w:pPr>
    </w:p>
    <w:p w:rsidR="00285C8F" w:rsidRPr="00FA0296" w:rsidRDefault="00285C8F" w:rsidP="00285C8F">
      <w:pPr>
        <w:rPr>
          <w:rFonts w:ascii="Calibri" w:hAnsi="Calibri" w:cs="Tahoma"/>
          <w:b/>
          <w:kern w:val="1"/>
          <w:sz w:val="24"/>
          <w:szCs w:val="24"/>
        </w:rPr>
      </w:pPr>
      <w:r w:rsidRPr="00FA0296">
        <w:rPr>
          <w:rFonts w:ascii="Calibri" w:hAnsi="Calibri" w:cs="Tahoma"/>
          <w:b/>
          <w:kern w:val="1"/>
          <w:sz w:val="24"/>
          <w:szCs w:val="24"/>
        </w:rPr>
        <w:t>Punktacja do kryterium nr 4 Wpływ realizacji projektu na realizację wartości docelowej wskaźników monitoringu realizacji celów Strategii ZIT</w:t>
      </w:r>
    </w:p>
    <w:p w:rsidR="00285C8F" w:rsidRPr="0096339B" w:rsidRDefault="00285C8F" w:rsidP="00285C8F">
      <w:pPr>
        <w:jc w:val="center"/>
        <w:rPr>
          <w:rFonts w:cs="Tahoma"/>
          <w:b/>
          <w:kern w:val="1"/>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2732"/>
        <w:gridCol w:w="2693"/>
        <w:gridCol w:w="2835"/>
      </w:tblGrid>
      <w:tr w:rsidR="00F7211D" w:rsidRPr="0096339B" w:rsidTr="00BE010F">
        <w:trPr>
          <w:trHeight w:val="1872"/>
        </w:trPr>
        <w:tc>
          <w:tcPr>
            <w:tcW w:w="2655" w:type="dxa"/>
            <w:tcBorders>
              <w:top w:val="single" w:sz="4" w:space="0" w:color="auto"/>
              <w:left w:val="single" w:sz="4" w:space="0" w:color="auto"/>
              <w:bottom w:val="single" w:sz="4" w:space="0" w:color="auto"/>
              <w:right w:val="single" w:sz="4" w:space="0" w:color="auto"/>
            </w:tcBorders>
            <w:hideMark/>
          </w:tcPr>
          <w:p w:rsidR="00F7211D" w:rsidRPr="00FA0296" w:rsidRDefault="00F7211D" w:rsidP="00FA0296">
            <w:pPr>
              <w:jc w:val="center"/>
              <w:rPr>
                <w:rFonts w:ascii="Calibri" w:hAnsi="Calibri" w:cs="Tahoma"/>
                <w:b/>
                <w:kern w:val="1"/>
                <w:sz w:val="24"/>
                <w:szCs w:val="24"/>
              </w:rPr>
            </w:pPr>
            <w:r w:rsidRPr="00FA0296">
              <w:rPr>
                <w:rFonts w:ascii="Calibri" w:hAnsi="Calibri" w:cs="Tahoma"/>
                <w:b/>
                <w:kern w:val="1"/>
                <w:sz w:val="24"/>
                <w:szCs w:val="24"/>
              </w:rPr>
              <w:t>Wyszczególnienie</w:t>
            </w:r>
          </w:p>
        </w:tc>
        <w:tc>
          <w:tcPr>
            <w:tcW w:w="2732" w:type="dxa"/>
            <w:tcBorders>
              <w:top w:val="single" w:sz="4" w:space="0" w:color="auto"/>
              <w:left w:val="single" w:sz="4" w:space="0" w:color="auto"/>
              <w:bottom w:val="single" w:sz="4" w:space="0" w:color="auto"/>
              <w:right w:val="single" w:sz="4" w:space="0" w:color="auto"/>
            </w:tcBorders>
            <w:hideMark/>
          </w:tcPr>
          <w:p w:rsidR="00037332" w:rsidRDefault="00037332" w:rsidP="00037332">
            <w:pPr>
              <w:snapToGrid w:val="0"/>
              <w:jc w:val="center"/>
              <w:rPr>
                <w:rFonts w:ascii="Calibri" w:hAnsi="Calibri" w:cs="Calibri"/>
                <w:color w:val="000000"/>
                <w:kern w:val="1"/>
                <w:sz w:val="24"/>
                <w:szCs w:val="24"/>
              </w:rPr>
            </w:pPr>
            <w:r>
              <w:rPr>
                <w:rFonts w:ascii="Calibri" w:hAnsi="Calibri" w:cs="Calibri"/>
                <w:color w:val="000000"/>
                <w:kern w:val="1"/>
                <w:sz w:val="24"/>
                <w:szCs w:val="24"/>
              </w:rPr>
              <w:t xml:space="preserve">1. </w:t>
            </w:r>
          </w:p>
          <w:p w:rsidR="00F7211D" w:rsidRPr="00037332" w:rsidRDefault="002B19CB" w:rsidP="00037332">
            <w:pPr>
              <w:snapToGrid w:val="0"/>
              <w:jc w:val="center"/>
              <w:rPr>
                <w:rFonts w:ascii="Calibri" w:hAnsi="Calibri" w:cs="Calibri"/>
                <w:b/>
                <w:color w:val="000000"/>
                <w:kern w:val="1"/>
                <w:sz w:val="24"/>
                <w:szCs w:val="24"/>
              </w:rPr>
            </w:pPr>
            <w:r w:rsidRPr="00C54FDB">
              <w:rPr>
                <w:rFonts w:ascii="Calibri" w:hAnsi="Calibri" w:cs="Calibri"/>
                <w:color w:val="000000"/>
                <w:kern w:val="1"/>
                <w:sz w:val="24"/>
                <w:szCs w:val="24"/>
              </w:rPr>
              <w:t>Liczba nauczycieli kształcenia zawodowego oraz instruktorów praktycznej nauki zawodu objętych wsparciem w programie</w:t>
            </w:r>
          </w:p>
        </w:tc>
        <w:tc>
          <w:tcPr>
            <w:tcW w:w="2693" w:type="dxa"/>
            <w:tcBorders>
              <w:top w:val="single" w:sz="4" w:space="0" w:color="auto"/>
              <w:left w:val="single" w:sz="4" w:space="0" w:color="auto"/>
              <w:bottom w:val="single" w:sz="4" w:space="0" w:color="auto"/>
              <w:right w:val="single" w:sz="4" w:space="0" w:color="auto"/>
            </w:tcBorders>
          </w:tcPr>
          <w:p w:rsidR="00F7211D" w:rsidRDefault="00DF74C2" w:rsidP="002B19CB">
            <w:pPr>
              <w:jc w:val="center"/>
              <w:rPr>
                <w:rFonts w:ascii="Calibri" w:hAnsi="Calibri" w:cs="Tahoma"/>
                <w:color w:val="000000" w:themeColor="text1"/>
                <w:kern w:val="1"/>
                <w:sz w:val="24"/>
                <w:szCs w:val="24"/>
              </w:rPr>
            </w:pPr>
            <w:r>
              <w:rPr>
                <w:rFonts w:ascii="Calibri" w:hAnsi="Calibri" w:cs="Tahoma"/>
                <w:color w:val="000000" w:themeColor="text1"/>
                <w:kern w:val="1"/>
                <w:sz w:val="24"/>
                <w:szCs w:val="24"/>
              </w:rPr>
              <w:t>2</w:t>
            </w:r>
            <w:r w:rsidR="00EC2F45">
              <w:rPr>
                <w:rFonts w:ascii="Calibri" w:hAnsi="Calibri" w:cs="Tahoma"/>
                <w:color w:val="000000" w:themeColor="text1"/>
                <w:kern w:val="1"/>
                <w:sz w:val="24"/>
                <w:szCs w:val="24"/>
              </w:rPr>
              <w:t xml:space="preserve"> </w:t>
            </w:r>
          </w:p>
          <w:p w:rsidR="002B19CB" w:rsidRPr="00DF74C2" w:rsidRDefault="002B19CB" w:rsidP="002B19CB">
            <w:pPr>
              <w:jc w:val="center"/>
              <w:rPr>
                <w:rFonts w:ascii="Calibri" w:hAnsi="Calibri" w:cs="Tahoma"/>
                <w:color w:val="000000" w:themeColor="text1"/>
                <w:kern w:val="1"/>
                <w:sz w:val="24"/>
                <w:szCs w:val="24"/>
              </w:rPr>
            </w:pPr>
            <w:r w:rsidRPr="00C54FDB">
              <w:rPr>
                <w:rFonts w:ascii="Calibri" w:hAnsi="Calibri" w:cs="Calibri"/>
                <w:color w:val="000000"/>
                <w:kern w:val="1"/>
                <w:sz w:val="24"/>
                <w:szCs w:val="24"/>
              </w:rPr>
              <w:t>Liczba uczniów szkół i placówek kształcenia zawodowego uczestniczących w stażach i praktykach u pracodawcy</w:t>
            </w:r>
          </w:p>
        </w:tc>
        <w:tc>
          <w:tcPr>
            <w:tcW w:w="2835" w:type="dxa"/>
            <w:tcBorders>
              <w:top w:val="single" w:sz="4" w:space="0" w:color="auto"/>
              <w:left w:val="single" w:sz="4" w:space="0" w:color="auto"/>
              <w:bottom w:val="single" w:sz="4" w:space="0" w:color="auto"/>
              <w:right w:val="single" w:sz="4" w:space="0" w:color="auto"/>
            </w:tcBorders>
          </w:tcPr>
          <w:p w:rsidR="00F7211D" w:rsidRDefault="00DF74C2" w:rsidP="002B19CB">
            <w:pPr>
              <w:pStyle w:val="Default"/>
              <w:jc w:val="center"/>
              <w:rPr>
                <w:kern w:val="1"/>
              </w:rPr>
            </w:pPr>
            <w:r>
              <w:rPr>
                <w:kern w:val="1"/>
              </w:rPr>
              <w:t xml:space="preserve">3. </w:t>
            </w:r>
          </w:p>
          <w:p w:rsidR="002B19CB" w:rsidRPr="004975A5" w:rsidRDefault="002B19CB" w:rsidP="002B19CB">
            <w:pPr>
              <w:pStyle w:val="Default"/>
              <w:jc w:val="center"/>
              <w:rPr>
                <w:rFonts w:eastAsia="Times New Roman" w:cs="Tahoma"/>
                <w:b/>
                <w:color w:val="ED7D31"/>
                <w:kern w:val="1"/>
              </w:rPr>
            </w:pPr>
            <w:r w:rsidRPr="00C54FDB">
              <w:rPr>
                <w:kern w:val="1"/>
              </w:rPr>
              <w:t>Liczba szkół i placówek kształcenia zawodowego doposażonych w programie w sprzęt i materiały dydaktyczne niezbędne do realizacji kształcenia zawodowego</w:t>
            </w:r>
          </w:p>
        </w:tc>
      </w:tr>
      <w:tr w:rsidR="00F7211D" w:rsidRPr="0096339B" w:rsidTr="00F7211D">
        <w:tc>
          <w:tcPr>
            <w:tcW w:w="2655" w:type="dxa"/>
            <w:tcBorders>
              <w:top w:val="single" w:sz="4" w:space="0" w:color="auto"/>
              <w:left w:val="single" w:sz="4" w:space="0" w:color="auto"/>
              <w:bottom w:val="single" w:sz="4" w:space="0" w:color="auto"/>
              <w:right w:val="single" w:sz="4" w:space="0" w:color="auto"/>
            </w:tcBorders>
            <w:hideMark/>
          </w:tcPr>
          <w:p w:rsidR="00F7211D" w:rsidRDefault="00F7211D" w:rsidP="00E45A15">
            <w:pPr>
              <w:jc w:val="center"/>
              <w:rPr>
                <w:rFonts w:ascii="Calibri" w:hAnsi="Calibri" w:cs="Tahoma"/>
                <w:b/>
                <w:kern w:val="1"/>
                <w:sz w:val="24"/>
                <w:szCs w:val="24"/>
              </w:rPr>
            </w:pPr>
            <w:r w:rsidRPr="00FA0296">
              <w:rPr>
                <w:rFonts w:ascii="Calibri" w:hAnsi="Calibri" w:cs="Tahoma"/>
                <w:b/>
                <w:kern w:val="1"/>
                <w:sz w:val="24"/>
                <w:szCs w:val="24"/>
              </w:rPr>
              <w:t>0 (brak wpływu i wpływ nieznaczący)</w:t>
            </w:r>
          </w:p>
          <w:p w:rsidR="003E3EB0" w:rsidRPr="003E3EB0" w:rsidRDefault="00DF74C2" w:rsidP="00E45A15">
            <w:pPr>
              <w:jc w:val="center"/>
              <w:rPr>
                <w:rFonts w:ascii="Calibri" w:hAnsi="Calibri" w:cs="Tahoma"/>
                <w:kern w:val="1"/>
                <w:sz w:val="24"/>
                <w:szCs w:val="24"/>
              </w:rPr>
            </w:pPr>
            <w:r>
              <w:rPr>
                <w:rFonts w:ascii="Calibri" w:hAnsi="Calibri" w:cs="Tahoma"/>
                <w:kern w:val="1"/>
                <w:sz w:val="24"/>
                <w:szCs w:val="24"/>
              </w:rPr>
              <w:t>0 pkt</w:t>
            </w:r>
          </w:p>
        </w:tc>
        <w:tc>
          <w:tcPr>
            <w:tcW w:w="2732" w:type="dxa"/>
            <w:tcBorders>
              <w:top w:val="single" w:sz="4" w:space="0" w:color="auto"/>
              <w:left w:val="single" w:sz="4" w:space="0" w:color="auto"/>
              <w:bottom w:val="single" w:sz="4" w:space="0" w:color="auto"/>
              <w:right w:val="single" w:sz="4" w:space="0" w:color="auto"/>
            </w:tcBorders>
            <w:hideMark/>
          </w:tcPr>
          <w:p w:rsidR="00F7211D" w:rsidRPr="00D33F03" w:rsidRDefault="00F7211D" w:rsidP="001A11D5">
            <w:pPr>
              <w:jc w:val="center"/>
              <w:rPr>
                <w:rFonts w:ascii="Calibri" w:hAnsi="Calibri" w:cs="Tahoma"/>
                <w:kern w:val="1"/>
                <w:sz w:val="24"/>
                <w:szCs w:val="24"/>
              </w:rPr>
            </w:pPr>
            <w:r w:rsidRPr="00D33F03">
              <w:rPr>
                <w:rFonts w:ascii="Calibri" w:hAnsi="Calibri" w:cs="Tahoma"/>
                <w:kern w:val="1"/>
                <w:sz w:val="24"/>
                <w:szCs w:val="24"/>
              </w:rPr>
              <w:t xml:space="preserve">Wartość wskaźnika </w:t>
            </w:r>
          </w:p>
          <w:p w:rsidR="002B19CB" w:rsidRPr="00881D44" w:rsidRDefault="002B19CB" w:rsidP="002B19CB">
            <w:pPr>
              <w:jc w:val="center"/>
              <w:rPr>
                <w:rFonts w:ascii="Calibri" w:hAnsi="Calibri" w:cs="Tahoma"/>
                <w:kern w:val="1"/>
                <w:sz w:val="24"/>
                <w:szCs w:val="24"/>
              </w:rPr>
            </w:pPr>
            <w:r w:rsidRPr="00881D44">
              <w:rPr>
                <w:rFonts w:ascii="Calibri" w:hAnsi="Calibri" w:cs="Tahoma"/>
                <w:kern w:val="1"/>
                <w:sz w:val="24"/>
                <w:szCs w:val="24"/>
              </w:rPr>
              <w:t xml:space="preserve">1 osoba </w:t>
            </w:r>
          </w:p>
          <w:p w:rsidR="00F7211D" w:rsidRPr="00D33F03" w:rsidRDefault="00F7211D" w:rsidP="001A11D5">
            <w:pPr>
              <w:jc w:val="center"/>
              <w:rPr>
                <w:rFonts w:ascii="Calibri" w:hAnsi="Calibri" w:cs="Tahoma"/>
                <w:kern w:val="1"/>
                <w:sz w:val="24"/>
                <w:szCs w:val="24"/>
              </w:rPr>
            </w:pPr>
            <w:r w:rsidRPr="00D33F03">
              <w:rPr>
                <w:rFonts w:ascii="Calibri" w:hAnsi="Calibri" w:cs="Tahoma"/>
                <w:kern w:val="1"/>
                <w:sz w:val="24"/>
                <w:szCs w:val="24"/>
              </w:rPr>
              <w:t>0 pkt</w:t>
            </w:r>
          </w:p>
        </w:tc>
        <w:tc>
          <w:tcPr>
            <w:tcW w:w="2693" w:type="dxa"/>
            <w:tcBorders>
              <w:top w:val="single" w:sz="4" w:space="0" w:color="auto"/>
              <w:left w:val="single" w:sz="4" w:space="0" w:color="auto"/>
              <w:bottom w:val="single" w:sz="4" w:space="0" w:color="auto"/>
              <w:right w:val="single" w:sz="4" w:space="0" w:color="auto"/>
            </w:tcBorders>
          </w:tcPr>
          <w:p w:rsidR="00F7211D" w:rsidRDefault="00F7211D" w:rsidP="008E53EA">
            <w:pPr>
              <w:jc w:val="center"/>
              <w:rPr>
                <w:rFonts w:ascii="Calibri" w:hAnsi="Calibri" w:cs="Tahoma"/>
                <w:kern w:val="1"/>
                <w:sz w:val="24"/>
                <w:szCs w:val="24"/>
              </w:rPr>
            </w:pPr>
            <w:r>
              <w:rPr>
                <w:rFonts w:ascii="Calibri" w:hAnsi="Calibri" w:cs="Tahoma"/>
                <w:kern w:val="1"/>
                <w:sz w:val="24"/>
                <w:szCs w:val="24"/>
              </w:rPr>
              <w:t>Wartość wskaźnika</w:t>
            </w:r>
          </w:p>
          <w:p w:rsidR="002B19CB" w:rsidRPr="00C97CC6" w:rsidRDefault="00F7211D" w:rsidP="002B19CB">
            <w:pPr>
              <w:jc w:val="center"/>
              <w:rPr>
                <w:rFonts w:ascii="Calibri" w:hAnsi="Calibri" w:cs="Tahoma"/>
                <w:kern w:val="1"/>
                <w:sz w:val="24"/>
                <w:szCs w:val="24"/>
              </w:rPr>
            </w:pPr>
            <w:r w:rsidRPr="00D37148">
              <w:rPr>
                <w:rFonts w:ascii="Calibri" w:hAnsi="Calibri" w:cs="Tahoma"/>
                <w:kern w:val="1"/>
                <w:sz w:val="24"/>
                <w:szCs w:val="24"/>
              </w:rPr>
              <w:t xml:space="preserve"> </w:t>
            </w:r>
            <w:r w:rsidR="002B19CB" w:rsidRPr="00C97CC6">
              <w:rPr>
                <w:rFonts w:ascii="Calibri" w:hAnsi="Calibri" w:cs="Tahoma"/>
                <w:kern w:val="1"/>
                <w:sz w:val="24"/>
                <w:szCs w:val="24"/>
              </w:rPr>
              <w:t xml:space="preserve">do </w:t>
            </w:r>
            <w:r w:rsidR="002B19CB">
              <w:rPr>
                <w:rFonts w:ascii="Calibri" w:hAnsi="Calibri" w:cs="Tahoma"/>
                <w:kern w:val="1"/>
                <w:sz w:val="24"/>
                <w:szCs w:val="24"/>
              </w:rPr>
              <w:t>10</w:t>
            </w:r>
            <w:r w:rsidR="002B19CB" w:rsidRPr="00C97CC6">
              <w:rPr>
                <w:rFonts w:ascii="Calibri" w:hAnsi="Calibri" w:cs="Tahoma"/>
                <w:kern w:val="1"/>
                <w:sz w:val="24"/>
                <w:szCs w:val="24"/>
              </w:rPr>
              <w:t xml:space="preserve"> osób </w:t>
            </w:r>
          </w:p>
          <w:p w:rsidR="00F7211D" w:rsidRDefault="00F7211D" w:rsidP="008E53EA">
            <w:pPr>
              <w:jc w:val="center"/>
              <w:rPr>
                <w:rFonts w:ascii="Calibri" w:hAnsi="Calibri" w:cs="Tahoma"/>
                <w:kern w:val="1"/>
                <w:sz w:val="24"/>
                <w:szCs w:val="24"/>
              </w:rPr>
            </w:pPr>
          </w:p>
          <w:p w:rsidR="00F7211D" w:rsidRPr="00D37148" w:rsidRDefault="00F7211D" w:rsidP="008E53EA">
            <w:pPr>
              <w:jc w:val="center"/>
              <w:rPr>
                <w:rFonts w:ascii="Calibri" w:hAnsi="Calibri" w:cs="Tahoma"/>
                <w:kern w:val="1"/>
                <w:sz w:val="24"/>
                <w:szCs w:val="24"/>
              </w:rPr>
            </w:pPr>
            <w:r w:rsidRPr="00D37148">
              <w:rPr>
                <w:rFonts w:ascii="Calibri" w:hAnsi="Calibri" w:cs="Tahoma"/>
                <w:kern w:val="1"/>
                <w:sz w:val="24"/>
                <w:szCs w:val="24"/>
              </w:rPr>
              <w:t>pkt 0</w:t>
            </w:r>
          </w:p>
        </w:tc>
        <w:tc>
          <w:tcPr>
            <w:tcW w:w="2835" w:type="dxa"/>
            <w:tcBorders>
              <w:top w:val="single" w:sz="4" w:space="0" w:color="auto"/>
              <w:left w:val="single" w:sz="4" w:space="0" w:color="auto"/>
              <w:bottom w:val="single" w:sz="4" w:space="0" w:color="auto"/>
              <w:right w:val="single" w:sz="4" w:space="0" w:color="auto"/>
            </w:tcBorders>
          </w:tcPr>
          <w:p w:rsidR="00F7211D" w:rsidRPr="001F6A47" w:rsidRDefault="00F7211D" w:rsidP="001A11D5">
            <w:pPr>
              <w:jc w:val="center"/>
              <w:rPr>
                <w:rFonts w:ascii="Calibri" w:hAnsi="Calibri"/>
                <w:sz w:val="24"/>
                <w:szCs w:val="24"/>
              </w:rPr>
            </w:pPr>
            <w:r w:rsidRPr="001F6A47">
              <w:rPr>
                <w:rFonts w:ascii="Calibri" w:hAnsi="Calibri"/>
                <w:sz w:val="24"/>
                <w:szCs w:val="24"/>
              </w:rPr>
              <w:t xml:space="preserve">Wartość wskaźnika </w:t>
            </w:r>
          </w:p>
          <w:p w:rsidR="00F7211D" w:rsidRPr="001F6A47" w:rsidRDefault="00F718CD" w:rsidP="001A11D5">
            <w:pPr>
              <w:jc w:val="center"/>
              <w:rPr>
                <w:rFonts w:ascii="Calibri" w:hAnsi="Calibri"/>
                <w:sz w:val="24"/>
                <w:szCs w:val="24"/>
              </w:rPr>
            </w:pPr>
            <w:r>
              <w:rPr>
                <w:rFonts w:ascii="Calibri" w:hAnsi="Calibri"/>
                <w:sz w:val="24"/>
                <w:szCs w:val="24"/>
              </w:rPr>
              <w:t>1</w:t>
            </w:r>
            <w:r w:rsidR="00822DAF">
              <w:rPr>
                <w:rFonts w:ascii="Calibri" w:hAnsi="Calibri"/>
                <w:sz w:val="24"/>
                <w:szCs w:val="24"/>
              </w:rPr>
              <w:t xml:space="preserve"> szt</w:t>
            </w:r>
          </w:p>
          <w:p w:rsidR="00F7211D" w:rsidRPr="001F6A47" w:rsidRDefault="00F7211D" w:rsidP="001A11D5">
            <w:pPr>
              <w:jc w:val="center"/>
              <w:rPr>
                <w:rFonts w:ascii="Calibri" w:hAnsi="Calibri"/>
                <w:sz w:val="24"/>
                <w:szCs w:val="24"/>
              </w:rPr>
            </w:pPr>
            <w:r w:rsidRPr="001F6A47">
              <w:rPr>
                <w:rFonts w:ascii="Calibri" w:hAnsi="Calibri"/>
                <w:sz w:val="24"/>
                <w:szCs w:val="24"/>
              </w:rPr>
              <w:t>0 pkt</w:t>
            </w:r>
          </w:p>
        </w:tc>
      </w:tr>
      <w:tr w:rsidR="00F7211D" w:rsidRPr="0096339B" w:rsidTr="00F7211D">
        <w:tc>
          <w:tcPr>
            <w:tcW w:w="2655" w:type="dxa"/>
            <w:tcBorders>
              <w:top w:val="single" w:sz="4" w:space="0" w:color="auto"/>
              <w:left w:val="single" w:sz="4" w:space="0" w:color="auto"/>
              <w:bottom w:val="single" w:sz="4" w:space="0" w:color="auto"/>
              <w:right w:val="single" w:sz="4" w:space="0" w:color="auto"/>
            </w:tcBorders>
          </w:tcPr>
          <w:p w:rsidR="00F7211D" w:rsidRDefault="00F7211D" w:rsidP="00E45A15">
            <w:pPr>
              <w:jc w:val="center"/>
              <w:rPr>
                <w:rFonts w:ascii="Calibri" w:hAnsi="Calibri" w:cs="Tahoma"/>
                <w:b/>
                <w:kern w:val="1"/>
                <w:sz w:val="24"/>
                <w:szCs w:val="24"/>
              </w:rPr>
            </w:pPr>
            <w:r w:rsidRPr="00FA0296">
              <w:rPr>
                <w:rFonts w:ascii="Calibri" w:hAnsi="Calibri" w:cs="Tahoma"/>
                <w:b/>
                <w:kern w:val="1"/>
                <w:sz w:val="24"/>
                <w:szCs w:val="24"/>
              </w:rPr>
              <w:t>25 % maksymalnej oceny – niski wpływ</w:t>
            </w:r>
          </w:p>
          <w:p w:rsidR="003E3EB0" w:rsidRPr="00FA0296" w:rsidRDefault="003E3EB0" w:rsidP="00E45A15">
            <w:pPr>
              <w:jc w:val="center"/>
              <w:rPr>
                <w:rFonts w:ascii="Calibri" w:hAnsi="Calibri" w:cs="Tahoma"/>
                <w:b/>
                <w:kern w:val="1"/>
                <w:sz w:val="24"/>
                <w:szCs w:val="24"/>
              </w:rPr>
            </w:pPr>
          </w:p>
        </w:tc>
        <w:tc>
          <w:tcPr>
            <w:tcW w:w="2732" w:type="dxa"/>
            <w:tcBorders>
              <w:top w:val="single" w:sz="4" w:space="0" w:color="auto"/>
              <w:left w:val="single" w:sz="4" w:space="0" w:color="auto"/>
              <w:bottom w:val="single" w:sz="4" w:space="0" w:color="auto"/>
              <w:right w:val="single" w:sz="4" w:space="0" w:color="auto"/>
            </w:tcBorders>
          </w:tcPr>
          <w:p w:rsidR="00F7211D" w:rsidRPr="00D33F03" w:rsidRDefault="00F7211D" w:rsidP="001A11D5">
            <w:pPr>
              <w:jc w:val="center"/>
              <w:rPr>
                <w:rFonts w:ascii="Calibri" w:hAnsi="Calibri"/>
                <w:sz w:val="24"/>
                <w:szCs w:val="24"/>
              </w:rPr>
            </w:pPr>
            <w:r w:rsidRPr="00D33F03">
              <w:rPr>
                <w:rFonts w:ascii="Calibri" w:hAnsi="Calibri"/>
                <w:sz w:val="24"/>
                <w:szCs w:val="24"/>
              </w:rPr>
              <w:t xml:space="preserve">Wartość wskaźnika </w:t>
            </w:r>
          </w:p>
          <w:p w:rsidR="002B19CB" w:rsidRPr="00881D44" w:rsidRDefault="002B19CB" w:rsidP="002B19CB">
            <w:pPr>
              <w:jc w:val="center"/>
              <w:rPr>
                <w:rFonts w:ascii="Calibri" w:hAnsi="Calibri"/>
                <w:sz w:val="24"/>
                <w:szCs w:val="24"/>
              </w:rPr>
            </w:pPr>
            <w:r w:rsidRPr="00881D44">
              <w:rPr>
                <w:rFonts w:ascii="Calibri" w:hAnsi="Calibri"/>
                <w:sz w:val="24"/>
                <w:szCs w:val="24"/>
              </w:rPr>
              <w:t>od 2 do 3 osób</w:t>
            </w:r>
          </w:p>
          <w:p w:rsidR="00F7211D" w:rsidRPr="00D33F03" w:rsidRDefault="00F7211D" w:rsidP="001A11D5">
            <w:pPr>
              <w:jc w:val="center"/>
              <w:rPr>
                <w:rFonts w:ascii="Calibri" w:hAnsi="Calibri"/>
                <w:sz w:val="24"/>
                <w:szCs w:val="24"/>
              </w:rPr>
            </w:pPr>
            <w:r w:rsidRPr="00D33F03">
              <w:rPr>
                <w:rFonts w:ascii="Calibri" w:hAnsi="Calibri"/>
                <w:sz w:val="24"/>
                <w:szCs w:val="24"/>
              </w:rPr>
              <w:t>1 pkt</w:t>
            </w:r>
          </w:p>
        </w:tc>
        <w:tc>
          <w:tcPr>
            <w:tcW w:w="2693" w:type="dxa"/>
            <w:tcBorders>
              <w:top w:val="single" w:sz="4" w:space="0" w:color="auto"/>
              <w:left w:val="single" w:sz="4" w:space="0" w:color="auto"/>
              <w:bottom w:val="single" w:sz="4" w:space="0" w:color="auto"/>
              <w:right w:val="single" w:sz="4" w:space="0" w:color="auto"/>
            </w:tcBorders>
          </w:tcPr>
          <w:p w:rsidR="00F7211D" w:rsidRPr="00D37148" w:rsidRDefault="00F7211D" w:rsidP="001A11D5">
            <w:pPr>
              <w:jc w:val="center"/>
              <w:rPr>
                <w:rFonts w:ascii="Calibri" w:hAnsi="Calibri"/>
                <w:sz w:val="24"/>
                <w:szCs w:val="24"/>
              </w:rPr>
            </w:pPr>
            <w:r w:rsidRPr="00D37148">
              <w:rPr>
                <w:rFonts w:ascii="Calibri" w:hAnsi="Calibri"/>
                <w:sz w:val="24"/>
                <w:szCs w:val="24"/>
              </w:rPr>
              <w:t xml:space="preserve">Wartość wskaźnika </w:t>
            </w:r>
          </w:p>
          <w:p w:rsidR="002B19CB" w:rsidRPr="00C97CC6" w:rsidRDefault="002B19CB" w:rsidP="002B19CB">
            <w:pPr>
              <w:jc w:val="center"/>
              <w:rPr>
                <w:rFonts w:ascii="Calibri" w:hAnsi="Calibri"/>
                <w:sz w:val="24"/>
                <w:szCs w:val="24"/>
              </w:rPr>
            </w:pPr>
            <w:r w:rsidRPr="00C97CC6">
              <w:rPr>
                <w:rFonts w:ascii="Calibri" w:hAnsi="Calibri"/>
                <w:sz w:val="24"/>
                <w:szCs w:val="24"/>
              </w:rPr>
              <w:t xml:space="preserve">od </w:t>
            </w:r>
            <w:r>
              <w:rPr>
                <w:rFonts w:ascii="Calibri" w:hAnsi="Calibri"/>
                <w:sz w:val="24"/>
                <w:szCs w:val="24"/>
              </w:rPr>
              <w:t>11</w:t>
            </w:r>
            <w:r w:rsidRPr="00C97CC6">
              <w:rPr>
                <w:rFonts w:ascii="Calibri" w:hAnsi="Calibri"/>
                <w:sz w:val="24"/>
                <w:szCs w:val="24"/>
              </w:rPr>
              <w:t xml:space="preserve"> do 4</w:t>
            </w:r>
            <w:r>
              <w:rPr>
                <w:rFonts w:ascii="Calibri" w:hAnsi="Calibri"/>
                <w:sz w:val="24"/>
                <w:szCs w:val="24"/>
              </w:rPr>
              <w:t>5</w:t>
            </w:r>
            <w:r w:rsidRPr="00C97CC6">
              <w:rPr>
                <w:rFonts w:ascii="Calibri" w:hAnsi="Calibri"/>
                <w:sz w:val="24"/>
                <w:szCs w:val="24"/>
              </w:rPr>
              <w:t xml:space="preserve"> </w:t>
            </w:r>
            <w:r>
              <w:rPr>
                <w:rFonts w:ascii="Calibri" w:hAnsi="Calibri"/>
                <w:sz w:val="24"/>
                <w:szCs w:val="24"/>
              </w:rPr>
              <w:t>osób</w:t>
            </w:r>
          </w:p>
          <w:p w:rsidR="00F7211D" w:rsidRPr="00D37148" w:rsidRDefault="00B13281" w:rsidP="001A11D5">
            <w:pPr>
              <w:jc w:val="center"/>
              <w:rPr>
                <w:rFonts w:ascii="Calibri" w:hAnsi="Calibri"/>
                <w:sz w:val="24"/>
                <w:szCs w:val="24"/>
              </w:rPr>
            </w:pPr>
            <w:r>
              <w:rPr>
                <w:rFonts w:ascii="Calibri" w:hAnsi="Calibri"/>
                <w:sz w:val="24"/>
                <w:szCs w:val="24"/>
              </w:rPr>
              <w:t>1</w:t>
            </w:r>
            <w:r w:rsidR="00F7211D" w:rsidRPr="00D37148">
              <w:rPr>
                <w:rFonts w:ascii="Calibri" w:hAnsi="Calibri"/>
                <w:sz w:val="24"/>
                <w:szCs w:val="24"/>
              </w:rPr>
              <w:t xml:space="preserve"> pkt</w:t>
            </w:r>
          </w:p>
        </w:tc>
        <w:tc>
          <w:tcPr>
            <w:tcW w:w="2835" w:type="dxa"/>
            <w:tcBorders>
              <w:top w:val="single" w:sz="4" w:space="0" w:color="auto"/>
              <w:left w:val="single" w:sz="4" w:space="0" w:color="auto"/>
              <w:bottom w:val="single" w:sz="4" w:space="0" w:color="auto"/>
              <w:right w:val="single" w:sz="4" w:space="0" w:color="auto"/>
            </w:tcBorders>
          </w:tcPr>
          <w:p w:rsidR="00F7211D" w:rsidRPr="001F6A47" w:rsidRDefault="00F7211D" w:rsidP="001A11D5">
            <w:pPr>
              <w:jc w:val="center"/>
              <w:rPr>
                <w:rFonts w:ascii="Calibri" w:hAnsi="Calibri"/>
                <w:sz w:val="24"/>
                <w:szCs w:val="24"/>
              </w:rPr>
            </w:pPr>
            <w:r w:rsidRPr="001F6A47">
              <w:rPr>
                <w:rFonts w:ascii="Calibri" w:hAnsi="Calibri"/>
                <w:sz w:val="24"/>
                <w:szCs w:val="24"/>
              </w:rPr>
              <w:t xml:space="preserve">Wartość wskaźnika </w:t>
            </w:r>
          </w:p>
          <w:p w:rsidR="00F7211D" w:rsidRPr="001F6A47" w:rsidRDefault="002B19CB" w:rsidP="001A11D5">
            <w:pPr>
              <w:jc w:val="center"/>
              <w:rPr>
                <w:rFonts w:ascii="Calibri" w:hAnsi="Calibri"/>
                <w:sz w:val="24"/>
                <w:szCs w:val="24"/>
              </w:rPr>
            </w:pPr>
            <w:r>
              <w:rPr>
                <w:rFonts w:ascii="Calibri" w:hAnsi="Calibri"/>
                <w:sz w:val="24"/>
                <w:szCs w:val="24"/>
              </w:rPr>
              <w:t>Nie dotyczy</w:t>
            </w:r>
          </w:p>
          <w:p w:rsidR="00F7211D" w:rsidRPr="001F6A47" w:rsidRDefault="002B19CB" w:rsidP="001A11D5">
            <w:pPr>
              <w:jc w:val="center"/>
              <w:rPr>
                <w:rFonts w:ascii="Calibri" w:hAnsi="Calibri"/>
                <w:sz w:val="24"/>
                <w:szCs w:val="24"/>
              </w:rPr>
            </w:pPr>
            <w:r>
              <w:rPr>
                <w:rFonts w:ascii="Calibri" w:hAnsi="Calibri"/>
                <w:sz w:val="24"/>
                <w:szCs w:val="24"/>
              </w:rPr>
              <w:t>0</w:t>
            </w:r>
            <w:r w:rsidRPr="001F6A47">
              <w:rPr>
                <w:rFonts w:ascii="Calibri" w:hAnsi="Calibri"/>
                <w:sz w:val="24"/>
                <w:szCs w:val="24"/>
              </w:rPr>
              <w:t xml:space="preserve"> </w:t>
            </w:r>
            <w:r w:rsidR="00F7211D" w:rsidRPr="001F6A47">
              <w:rPr>
                <w:rFonts w:ascii="Calibri" w:hAnsi="Calibri"/>
                <w:sz w:val="24"/>
                <w:szCs w:val="24"/>
              </w:rPr>
              <w:t>pkt</w:t>
            </w:r>
          </w:p>
        </w:tc>
      </w:tr>
      <w:tr w:rsidR="00F7211D" w:rsidRPr="0096339B" w:rsidTr="00F7211D">
        <w:tc>
          <w:tcPr>
            <w:tcW w:w="2655" w:type="dxa"/>
            <w:tcBorders>
              <w:top w:val="single" w:sz="4" w:space="0" w:color="auto"/>
              <w:left w:val="single" w:sz="4" w:space="0" w:color="auto"/>
              <w:bottom w:val="single" w:sz="4" w:space="0" w:color="auto"/>
              <w:right w:val="single" w:sz="4" w:space="0" w:color="auto"/>
            </w:tcBorders>
          </w:tcPr>
          <w:p w:rsidR="00F7211D" w:rsidRDefault="00F7211D" w:rsidP="00E45A15">
            <w:pPr>
              <w:jc w:val="center"/>
              <w:rPr>
                <w:rFonts w:ascii="Calibri" w:hAnsi="Calibri" w:cs="Tahoma"/>
                <w:b/>
                <w:kern w:val="1"/>
                <w:sz w:val="24"/>
                <w:szCs w:val="24"/>
              </w:rPr>
            </w:pPr>
            <w:r w:rsidRPr="00FA0296">
              <w:rPr>
                <w:rFonts w:ascii="Calibri" w:hAnsi="Calibri" w:cs="Tahoma"/>
                <w:b/>
                <w:kern w:val="1"/>
                <w:sz w:val="24"/>
                <w:szCs w:val="24"/>
              </w:rPr>
              <w:t>50 % maksymalnej oceny – średni wpływ</w:t>
            </w:r>
          </w:p>
          <w:p w:rsidR="003E3EB0" w:rsidRPr="00FA0296" w:rsidRDefault="003E3EB0" w:rsidP="00E45A15">
            <w:pPr>
              <w:jc w:val="center"/>
              <w:rPr>
                <w:rFonts w:ascii="Calibri" w:hAnsi="Calibri" w:cs="Tahoma"/>
                <w:b/>
                <w:kern w:val="1"/>
                <w:sz w:val="24"/>
                <w:szCs w:val="24"/>
              </w:rPr>
            </w:pPr>
          </w:p>
        </w:tc>
        <w:tc>
          <w:tcPr>
            <w:tcW w:w="2732" w:type="dxa"/>
            <w:tcBorders>
              <w:top w:val="single" w:sz="4" w:space="0" w:color="auto"/>
              <w:left w:val="single" w:sz="4" w:space="0" w:color="auto"/>
              <w:bottom w:val="single" w:sz="4" w:space="0" w:color="auto"/>
              <w:right w:val="single" w:sz="4" w:space="0" w:color="auto"/>
            </w:tcBorders>
          </w:tcPr>
          <w:p w:rsidR="00F7211D" w:rsidRPr="00D33F03" w:rsidRDefault="00F7211D" w:rsidP="001A11D5">
            <w:pPr>
              <w:jc w:val="center"/>
              <w:rPr>
                <w:rFonts w:ascii="Calibri" w:hAnsi="Calibri"/>
                <w:sz w:val="24"/>
                <w:szCs w:val="24"/>
              </w:rPr>
            </w:pPr>
            <w:r w:rsidRPr="00D33F03">
              <w:rPr>
                <w:rFonts w:ascii="Calibri" w:hAnsi="Calibri"/>
                <w:sz w:val="24"/>
                <w:szCs w:val="24"/>
              </w:rPr>
              <w:t xml:space="preserve">Wartość wskaźnika </w:t>
            </w:r>
          </w:p>
          <w:p w:rsidR="002B19CB" w:rsidRPr="00881D44" w:rsidRDefault="002B19CB" w:rsidP="002B19CB">
            <w:pPr>
              <w:jc w:val="center"/>
              <w:rPr>
                <w:rFonts w:ascii="Calibri" w:hAnsi="Calibri"/>
                <w:sz w:val="24"/>
                <w:szCs w:val="24"/>
              </w:rPr>
            </w:pPr>
            <w:r w:rsidRPr="00881D44">
              <w:rPr>
                <w:rFonts w:ascii="Calibri" w:hAnsi="Calibri"/>
                <w:sz w:val="24"/>
                <w:szCs w:val="24"/>
              </w:rPr>
              <w:t xml:space="preserve">od 4 do 5 osób </w:t>
            </w:r>
          </w:p>
          <w:p w:rsidR="00F7211D" w:rsidRPr="00D33F03" w:rsidRDefault="00F7211D" w:rsidP="00B13281">
            <w:pPr>
              <w:jc w:val="center"/>
              <w:rPr>
                <w:rFonts w:ascii="Calibri" w:hAnsi="Calibri"/>
                <w:sz w:val="24"/>
                <w:szCs w:val="24"/>
              </w:rPr>
            </w:pPr>
            <w:r w:rsidRPr="00D33F03">
              <w:rPr>
                <w:rFonts w:ascii="Calibri" w:hAnsi="Calibri"/>
                <w:sz w:val="24"/>
                <w:szCs w:val="24"/>
              </w:rPr>
              <w:t>2 pkt</w:t>
            </w:r>
          </w:p>
        </w:tc>
        <w:tc>
          <w:tcPr>
            <w:tcW w:w="2693" w:type="dxa"/>
            <w:tcBorders>
              <w:top w:val="single" w:sz="4" w:space="0" w:color="auto"/>
              <w:left w:val="single" w:sz="4" w:space="0" w:color="auto"/>
              <w:bottom w:val="single" w:sz="4" w:space="0" w:color="auto"/>
              <w:right w:val="single" w:sz="4" w:space="0" w:color="auto"/>
            </w:tcBorders>
          </w:tcPr>
          <w:p w:rsidR="00F7211D" w:rsidRPr="00D37148" w:rsidRDefault="00F7211D" w:rsidP="001A11D5">
            <w:pPr>
              <w:jc w:val="center"/>
              <w:rPr>
                <w:rFonts w:ascii="Calibri" w:hAnsi="Calibri"/>
                <w:sz w:val="24"/>
                <w:szCs w:val="24"/>
              </w:rPr>
            </w:pPr>
            <w:r w:rsidRPr="00D37148">
              <w:rPr>
                <w:rFonts w:ascii="Calibri" w:hAnsi="Calibri"/>
                <w:sz w:val="24"/>
                <w:szCs w:val="24"/>
              </w:rPr>
              <w:t xml:space="preserve">Wartość wskaźnika </w:t>
            </w:r>
          </w:p>
          <w:p w:rsidR="002B19CB" w:rsidRPr="00C97CC6" w:rsidRDefault="002B19CB" w:rsidP="002B19CB">
            <w:pPr>
              <w:jc w:val="center"/>
              <w:rPr>
                <w:rFonts w:ascii="Calibri" w:hAnsi="Calibri"/>
                <w:sz w:val="24"/>
                <w:szCs w:val="24"/>
              </w:rPr>
            </w:pPr>
            <w:r w:rsidRPr="00C97CC6">
              <w:rPr>
                <w:rFonts w:ascii="Calibri" w:hAnsi="Calibri"/>
                <w:sz w:val="24"/>
                <w:szCs w:val="24"/>
              </w:rPr>
              <w:t>od 4</w:t>
            </w:r>
            <w:r>
              <w:rPr>
                <w:rFonts w:ascii="Calibri" w:hAnsi="Calibri"/>
                <w:sz w:val="24"/>
                <w:szCs w:val="24"/>
              </w:rPr>
              <w:t>6</w:t>
            </w:r>
            <w:r w:rsidRPr="00C97CC6">
              <w:rPr>
                <w:rFonts w:ascii="Calibri" w:hAnsi="Calibri"/>
                <w:sz w:val="24"/>
                <w:szCs w:val="24"/>
              </w:rPr>
              <w:t xml:space="preserve"> do 70 osób</w:t>
            </w:r>
          </w:p>
          <w:p w:rsidR="00F7211D" w:rsidRPr="00D37148" w:rsidRDefault="00B13281" w:rsidP="003E7754">
            <w:pPr>
              <w:jc w:val="center"/>
              <w:rPr>
                <w:rFonts w:ascii="Calibri" w:hAnsi="Calibri"/>
                <w:sz w:val="24"/>
                <w:szCs w:val="24"/>
              </w:rPr>
            </w:pPr>
            <w:r>
              <w:rPr>
                <w:rFonts w:ascii="Calibri" w:hAnsi="Calibri"/>
                <w:sz w:val="24"/>
                <w:szCs w:val="24"/>
              </w:rPr>
              <w:t>2</w:t>
            </w:r>
            <w:r w:rsidR="00F7211D" w:rsidRPr="00D37148">
              <w:rPr>
                <w:rFonts w:ascii="Calibri" w:hAnsi="Calibri"/>
                <w:sz w:val="24"/>
                <w:szCs w:val="24"/>
              </w:rPr>
              <w:t xml:space="preserve"> pkt </w:t>
            </w:r>
          </w:p>
        </w:tc>
        <w:tc>
          <w:tcPr>
            <w:tcW w:w="2835" w:type="dxa"/>
            <w:tcBorders>
              <w:top w:val="single" w:sz="4" w:space="0" w:color="auto"/>
              <w:left w:val="single" w:sz="4" w:space="0" w:color="auto"/>
              <w:bottom w:val="single" w:sz="4" w:space="0" w:color="auto"/>
              <w:right w:val="single" w:sz="4" w:space="0" w:color="auto"/>
            </w:tcBorders>
          </w:tcPr>
          <w:p w:rsidR="00F7211D" w:rsidRPr="001F6A47" w:rsidRDefault="00F7211D" w:rsidP="001A11D5">
            <w:pPr>
              <w:jc w:val="center"/>
              <w:rPr>
                <w:rFonts w:ascii="Calibri" w:hAnsi="Calibri"/>
                <w:sz w:val="24"/>
                <w:szCs w:val="24"/>
              </w:rPr>
            </w:pPr>
            <w:r w:rsidRPr="001F6A47">
              <w:rPr>
                <w:rFonts w:ascii="Calibri" w:hAnsi="Calibri"/>
                <w:sz w:val="24"/>
                <w:szCs w:val="24"/>
              </w:rPr>
              <w:t xml:space="preserve">Wartość wskaźnika </w:t>
            </w:r>
          </w:p>
          <w:p w:rsidR="00F7211D" w:rsidRPr="001F6A47" w:rsidRDefault="002B19CB" w:rsidP="001A11D5">
            <w:pPr>
              <w:jc w:val="center"/>
              <w:rPr>
                <w:rFonts w:ascii="Calibri" w:hAnsi="Calibri"/>
                <w:sz w:val="24"/>
                <w:szCs w:val="24"/>
              </w:rPr>
            </w:pPr>
            <w:r>
              <w:rPr>
                <w:rFonts w:ascii="Calibri" w:hAnsi="Calibri"/>
                <w:sz w:val="24"/>
                <w:szCs w:val="24"/>
              </w:rPr>
              <w:t>Nie dotyczy</w:t>
            </w:r>
          </w:p>
          <w:p w:rsidR="00F7211D" w:rsidRPr="001F6A47" w:rsidRDefault="002B19CB" w:rsidP="001A11D5">
            <w:pPr>
              <w:jc w:val="center"/>
              <w:rPr>
                <w:rFonts w:ascii="Calibri" w:hAnsi="Calibri"/>
                <w:sz w:val="24"/>
                <w:szCs w:val="24"/>
              </w:rPr>
            </w:pPr>
            <w:r>
              <w:rPr>
                <w:rFonts w:ascii="Calibri" w:hAnsi="Calibri"/>
                <w:sz w:val="24"/>
                <w:szCs w:val="24"/>
              </w:rPr>
              <w:t>0</w:t>
            </w:r>
            <w:r w:rsidRPr="001F6A47">
              <w:rPr>
                <w:rFonts w:ascii="Calibri" w:hAnsi="Calibri"/>
                <w:sz w:val="24"/>
                <w:szCs w:val="24"/>
              </w:rPr>
              <w:t xml:space="preserve"> </w:t>
            </w:r>
            <w:r w:rsidR="00F7211D" w:rsidRPr="001F6A47">
              <w:rPr>
                <w:rFonts w:ascii="Calibri" w:hAnsi="Calibri"/>
                <w:sz w:val="24"/>
                <w:szCs w:val="24"/>
              </w:rPr>
              <w:t>pkt</w:t>
            </w:r>
          </w:p>
        </w:tc>
      </w:tr>
      <w:tr w:rsidR="00F7211D" w:rsidRPr="0096339B" w:rsidTr="00F7211D">
        <w:tc>
          <w:tcPr>
            <w:tcW w:w="2655" w:type="dxa"/>
            <w:tcBorders>
              <w:top w:val="single" w:sz="4" w:space="0" w:color="auto"/>
              <w:left w:val="single" w:sz="4" w:space="0" w:color="auto"/>
              <w:bottom w:val="single" w:sz="4" w:space="0" w:color="auto"/>
              <w:right w:val="single" w:sz="4" w:space="0" w:color="auto"/>
            </w:tcBorders>
            <w:hideMark/>
          </w:tcPr>
          <w:p w:rsidR="00F7211D" w:rsidRDefault="00F7211D" w:rsidP="00E45A15">
            <w:pPr>
              <w:jc w:val="center"/>
              <w:rPr>
                <w:rFonts w:ascii="Calibri" w:hAnsi="Calibri" w:cs="Tahoma"/>
                <w:b/>
                <w:kern w:val="1"/>
                <w:sz w:val="24"/>
                <w:szCs w:val="24"/>
              </w:rPr>
            </w:pPr>
            <w:r w:rsidRPr="00FA0296">
              <w:rPr>
                <w:rFonts w:ascii="Calibri" w:hAnsi="Calibri" w:cs="Tahoma"/>
                <w:b/>
                <w:kern w:val="1"/>
                <w:sz w:val="24"/>
                <w:szCs w:val="24"/>
              </w:rPr>
              <w:t>100% maksymalnej oceny (wysoki wpływ)</w:t>
            </w:r>
          </w:p>
          <w:p w:rsidR="003E3EB0" w:rsidRPr="00FA0296" w:rsidRDefault="003E3EB0" w:rsidP="00E45A15">
            <w:pPr>
              <w:jc w:val="center"/>
              <w:rPr>
                <w:rFonts w:ascii="Calibri" w:hAnsi="Calibri" w:cs="Tahoma"/>
                <w:b/>
                <w:kern w:val="1"/>
                <w:sz w:val="24"/>
                <w:szCs w:val="24"/>
              </w:rPr>
            </w:pPr>
          </w:p>
        </w:tc>
        <w:tc>
          <w:tcPr>
            <w:tcW w:w="2732" w:type="dxa"/>
            <w:tcBorders>
              <w:top w:val="single" w:sz="4" w:space="0" w:color="auto"/>
              <w:left w:val="single" w:sz="4" w:space="0" w:color="auto"/>
              <w:bottom w:val="single" w:sz="4" w:space="0" w:color="auto"/>
              <w:right w:val="single" w:sz="4" w:space="0" w:color="auto"/>
            </w:tcBorders>
            <w:hideMark/>
          </w:tcPr>
          <w:p w:rsidR="00F7211D" w:rsidRPr="00D33F03" w:rsidRDefault="00F7211D" w:rsidP="001A11D5">
            <w:pPr>
              <w:jc w:val="center"/>
              <w:rPr>
                <w:rFonts w:ascii="Calibri" w:hAnsi="Calibri"/>
                <w:sz w:val="24"/>
                <w:szCs w:val="24"/>
              </w:rPr>
            </w:pPr>
            <w:r w:rsidRPr="00D33F03">
              <w:rPr>
                <w:rFonts w:ascii="Calibri" w:hAnsi="Calibri"/>
                <w:sz w:val="24"/>
                <w:szCs w:val="24"/>
              </w:rPr>
              <w:t xml:space="preserve">Wartość wskaźnika </w:t>
            </w:r>
          </w:p>
          <w:p w:rsidR="002B19CB" w:rsidRPr="00881D44" w:rsidRDefault="002B19CB" w:rsidP="002B19CB">
            <w:pPr>
              <w:jc w:val="center"/>
              <w:rPr>
                <w:rFonts w:ascii="Calibri" w:hAnsi="Calibri"/>
                <w:sz w:val="24"/>
                <w:szCs w:val="24"/>
              </w:rPr>
            </w:pPr>
            <w:r w:rsidRPr="00881D44">
              <w:rPr>
                <w:rFonts w:ascii="Calibri" w:hAnsi="Calibri"/>
                <w:sz w:val="24"/>
                <w:szCs w:val="24"/>
              </w:rPr>
              <w:t>powyżej 5 osób</w:t>
            </w:r>
          </w:p>
          <w:p w:rsidR="00F7211D" w:rsidRPr="009571B8" w:rsidRDefault="00F7211D" w:rsidP="001A11D5">
            <w:pPr>
              <w:jc w:val="center"/>
              <w:rPr>
                <w:rFonts w:ascii="Calibri" w:hAnsi="Calibri"/>
                <w:sz w:val="24"/>
                <w:szCs w:val="24"/>
              </w:rPr>
            </w:pPr>
            <w:r>
              <w:rPr>
                <w:rFonts w:ascii="Calibri" w:hAnsi="Calibri"/>
                <w:sz w:val="24"/>
                <w:szCs w:val="24"/>
              </w:rPr>
              <w:t>4</w:t>
            </w:r>
            <w:r w:rsidRPr="009571B8">
              <w:rPr>
                <w:rFonts w:ascii="Calibri" w:hAnsi="Calibri"/>
                <w:sz w:val="24"/>
                <w:szCs w:val="24"/>
              </w:rPr>
              <w:t xml:space="preserve"> pkt</w:t>
            </w:r>
          </w:p>
        </w:tc>
        <w:tc>
          <w:tcPr>
            <w:tcW w:w="2693" w:type="dxa"/>
            <w:tcBorders>
              <w:top w:val="single" w:sz="4" w:space="0" w:color="auto"/>
              <w:left w:val="single" w:sz="4" w:space="0" w:color="auto"/>
              <w:bottom w:val="single" w:sz="4" w:space="0" w:color="auto"/>
              <w:right w:val="single" w:sz="4" w:space="0" w:color="auto"/>
            </w:tcBorders>
          </w:tcPr>
          <w:p w:rsidR="00F7211D" w:rsidRPr="00D32224" w:rsidRDefault="00F7211D" w:rsidP="001A11D5">
            <w:pPr>
              <w:jc w:val="center"/>
              <w:rPr>
                <w:rFonts w:ascii="Calibri" w:hAnsi="Calibri"/>
                <w:sz w:val="24"/>
                <w:szCs w:val="24"/>
              </w:rPr>
            </w:pPr>
            <w:r w:rsidRPr="00D32224">
              <w:rPr>
                <w:rFonts w:ascii="Calibri" w:hAnsi="Calibri"/>
                <w:sz w:val="24"/>
                <w:szCs w:val="24"/>
              </w:rPr>
              <w:t xml:space="preserve">Wartość wskaźnika </w:t>
            </w:r>
          </w:p>
          <w:p w:rsidR="002B19CB" w:rsidRPr="00C97CC6" w:rsidRDefault="002B19CB" w:rsidP="002B19CB">
            <w:pPr>
              <w:jc w:val="center"/>
              <w:rPr>
                <w:rFonts w:ascii="Calibri" w:hAnsi="Calibri"/>
                <w:sz w:val="24"/>
                <w:szCs w:val="24"/>
              </w:rPr>
            </w:pPr>
            <w:r w:rsidRPr="00C97CC6">
              <w:rPr>
                <w:rFonts w:ascii="Calibri" w:hAnsi="Calibri"/>
                <w:sz w:val="24"/>
                <w:szCs w:val="24"/>
              </w:rPr>
              <w:t>powyżej  70 osób</w:t>
            </w:r>
          </w:p>
          <w:p w:rsidR="00F7211D" w:rsidRPr="00714844" w:rsidRDefault="00B13281" w:rsidP="001A11D5">
            <w:pPr>
              <w:jc w:val="center"/>
              <w:rPr>
                <w:rFonts w:ascii="Calibri" w:hAnsi="Calibri"/>
                <w:color w:val="ED7D31"/>
                <w:sz w:val="24"/>
                <w:szCs w:val="24"/>
              </w:rPr>
            </w:pPr>
            <w:r>
              <w:rPr>
                <w:rFonts w:ascii="Calibri" w:hAnsi="Calibri"/>
                <w:sz w:val="24"/>
                <w:szCs w:val="24"/>
              </w:rPr>
              <w:t>4</w:t>
            </w:r>
            <w:r w:rsidR="00F7211D" w:rsidRPr="00D32224">
              <w:rPr>
                <w:rFonts w:ascii="Calibri" w:hAnsi="Calibri"/>
                <w:sz w:val="24"/>
                <w:szCs w:val="24"/>
              </w:rPr>
              <w:t xml:space="preserve"> pkt</w:t>
            </w:r>
          </w:p>
        </w:tc>
        <w:tc>
          <w:tcPr>
            <w:tcW w:w="2835" w:type="dxa"/>
            <w:tcBorders>
              <w:top w:val="single" w:sz="4" w:space="0" w:color="auto"/>
              <w:left w:val="single" w:sz="4" w:space="0" w:color="auto"/>
              <w:bottom w:val="single" w:sz="4" w:space="0" w:color="auto"/>
              <w:right w:val="single" w:sz="4" w:space="0" w:color="auto"/>
            </w:tcBorders>
          </w:tcPr>
          <w:p w:rsidR="00F7211D" w:rsidRPr="001F6A47" w:rsidRDefault="00F7211D" w:rsidP="001A11D5">
            <w:pPr>
              <w:jc w:val="center"/>
              <w:rPr>
                <w:rFonts w:ascii="Calibri" w:hAnsi="Calibri"/>
                <w:sz w:val="24"/>
                <w:szCs w:val="24"/>
              </w:rPr>
            </w:pPr>
            <w:r w:rsidRPr="001F6A47">
              <w:rPr>
                <w:rFonts w:ascii="Calibri" w:hAnsi="Calibri"/>
                <w:sz w:val="24"/>
                <w:szCs w:val="24"/>
              </w:rPr>
              <w:t xml:space="preserve">Wartość wskaźnika </w:t>
            </w:r>
          </w:p>
          <w:p w:rsidR="00F7211D" w:rsidRPr="001F6A47" w:rsidRDefault="00F7211D" w:rsidP="001A11D5">
            <w:pPr>
              <w:jc w:val="center"/>
              <w:rPr>
                <w:rFonts w:ascii="Calibri" w:hAnsi="Calibri"/>
                <w:sz w:val="24"/>
                <w:szCs w:val="24"/>
              </w:rPr>
            </w:pPr>
            <w:r w:rsidRPr="001F6A47">
              <w:rPr>
                <w:rFonts w:ascii="Calibri" w:hAnsi="Calibri"/>
                <w:sz w:val="24"/>
                <w:szCs w:val="24"/>
              </w:rPr>
              <w:t xml:space="preserve">        </w:t>
            </w:r>
            <w:r w:rsidR="002B19CB" w:rsidRPr="00386A72">
              <w:rPr>
                <w:rFonts w:ascii="Calibri" w:hAnsi="Calibri"/>
                <w:sz w:val="24"/>
                <w:szCs w:val="24"/>
              </w:rPr>
              <w:t>powyżej 1 szt</w:t>
            </w:r>
          </w:p>
          <w:p w:rsidR="00F7211D" w:rsidRPr="001F6A47" w:rsidRDefault="00F7211D" w:rsidP="00822DAF">
            <w:pPr>
              <w:jc w:val="center"/>
              <w:rPr>
                <w:rFonts w:ascii="Calibri" w:hAnsi="Calibri"/>
                <w:sz w:val="24"/>
                <w:szCs w:val="24"/>
              </w:rPr>
            </w:pPr>
            <w:r w:rsidRPr="001F6A47">
              <w:rPr>
                <w:rFonts w:ascii="Calibri" w:hAnsi="Calibri"/>
                <w:sz w:val="24"/>
                <w:szCs w:val="24"/>
              </w:rPr>
              <w:t>4 pkt</w:t>
            </w:r>
          </w:p>
        </w:tc>
      </w:tr>
      <w:tr w:rsidR="00F7211D" w:rsidRPr="0096339B" w:rsidTr="00F7211D">
        <w:tc>
          <w:tcPr>
            <w:tcW w:w="2655" w:type="dxa"/>
            <w:tcBorders>
              <w:top w:val="single" w:sz="4" w:space="0" w:color="auto"/>
              <w:left w:val="single" w:sz="4" w:space="0" w:color="auto"/>
              <w:bottom w:val="single" w:sz="4" w:space="0" w:color="auto"/>
              <w:right w:val="single" w:sz="4" w:space="0" w:color="auto"/>
            </w:tcBorders>
            <w:hideMark/>
          </w:tcPr>
          <w:p w:rsidR="00F7211D" w:rsidRPr="00FA0296" w:rsidRDefault="00F7211D" w:rsidP="00E45A15">
            <w:pPr>
              <w:jc w:val="center"/>
              <w:rPr>
                <w:rFonts w:ascii="Calibri" w:hAnsi="Calibri" w:cs="Tahoma"/>
                <w:b/>
                <w:kern w:val="1"/>
                <w:sz w:val="24"/>
                <w:szCs w:val="24"/>
              </w:rPr>
            </w:pPr>
            <w:r w:rsidRPr="00FA0296">
              <w:rPr>
                <w:rFonts w:ascii="Calibri" w:hAnsi="Calibri" w:cs="Tahoma"/>
                <w:b/>
                <w:kern w:val="1"/>
                <w:sz w:val="24"/>
                <w:szCs w:val="24"/>
              </w:rPr>
              <w:t>Waga danego wskaźnika</w:t>
            </w:r>
          </w:p>
        </w:tc>
        <w:tc>
          <w:tcPr>
            <w:tcW w:w="2732" w:type="dxa"/>
            <w:tcBorders>
              <w:top w:val="single" w:sz="4" w:space="0" w:color="auto"/>
              <w:left w:val="single" w:sz="4" w:space="0" w:color="auto"/>
              <w:bottom w:val="single" w:sz="4" w:space="0" w:color="auto"/>
              <w:right w:val="single" w:sz="4" w:space="0" w:color="auto"/>
            </w:tcBorders>
            <w:hideMark/>
          </w:tcPr>
          <w:p w:rsidR="00F7211D" w:rsidRPr="001A11D5" w:rsidRDefault="00F7211D" w:rsidP="001A11D5">
            <w:pPr>
              <w:jc w:val="center"/>
              <w:rPr>
                <w:rFonts w:ascii="Calibri" w:hAnsi="Calibri"/>
                <w:sz w:val="24"/>
                <w:szCs w:val="24"/>
              </w:rPr>
            </w:pPr>
            <w:r w:rsidRPr="001A11D5">
              <w:rPr>
                <w:rFonts w:ascii="Calibri" w:hAnsi="Calibri"/>
                <w:sz w:val="24"/>
                <w:szCs w:val="24"/>
              </w:rPr>
              <w:t xml:space="preserve">Waga wskaźnika </w:t>
            </w:r>
          </w:p>
          <w:p w:rsidR="00F7211D" w:rsidRPr="00FA0296" w:rsidRDefault="00F7211D" w:rsidP="00B13281">
            <w:pPr>
              <w:jc w:val="center"/>
              <w:rPr>
                <w:rFonts w:ascii="Calibri" w:hAnsi="Calibri"/>
                <w:sz w:val="24"/>
                <w:szCs w:val="24"/>
              </w:rPr>
            </w:pPr>
            <w:r>
              <w:rPr>
                <w:rFonts w:ascii="Calibri" w:hAnsi="Calibri"/>
                <w:sz w:val="24"/>
                <w:szCs w:val="24"/>
              </w:rPr>
              <w:t>2</w:t>
            </w:r>
            <w:r w:rsidR="00B13281">
              <w:rPr>
                <w:rFonts w:ascii="Calibri" w:hAnsi="Calibri"/>
                <w:sz w:val="24"/>
                <w:szCs w:val="24"/>
              </w:rPr>
              <w:t>0</w:t>
            </w:r>
            <w:r w:rsidRPr="001A11D5">
              <w:rPr>
                <w:rFonts w:ascii="Calibri" w:hAnsi="Calibri"/>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F7211D" w:rsidRPr="001A11D5" w:rsidRDefault="00F7211D" w:rsidP="001A11D5">
            <w:pPr>
              <w:jc w:val="center"/>
              <w:rPr>
                <w:rFonts w:ascii="Calibri" w:hAnsi="Calibri"/>
                <w:sz w:val="24"/>
                <w:szCs w:val="24"/>
              </w:rPr>
            </w:pPr>
            <w:r w:rsidRPr="001A11D5">
              <w:rPr>
                <w:rFonts w:ascii="Calibri" w:hAnsi="Calibri"/>
                <w:sz w:val="24"/>
                <w:szCs w:val="24"/>
              </w:rPr>
              <w:t xml:space="preserve">Waga wskaźnika </w:t>
            </w:r>
          </w:p>
          <w:p w:rsidR="00F7211D" w:rsidRPr="00FA0296" w:rsidRDefault="00B13281" w:rsidP="00343276">
            <w:pPr>
              <w:jc w:val="center"/>
              <w:rPr>
                <w:rFonts w:ascii="Calibri" w:hAnsi="Calibri"/>
                <w:sz w:val="24"/>
                <w:szCs w:val="24"/>
              </w:rPr>
            </w:pPr>
            <w:r>
              <w:rPr>
                <w:rFonts w:ascii="Calibri" w:hAnsi="Calibri"/>
                <w:sz w:val="24"/>
                <w:szCs w:val="24"/>
              </w:rPr>
              <w:t>2</w:t>
            </w:r>
            <w:r w:rsidR="00242600">
              <w:rPr>
                <w:rFonts w:ascii="Calibri" w:hAnsi="Calibri"/>
                <w:sz w:val="24"/>
                <w:szCs w:val="24"/>
              </w:rPr>
              <w:t>0</w:t>
            </w:r>
            <w:r w:rsidR="00F7211D" w:rsidRPr="001A11D5">
              <w:rPr>
                <w:rFonts w:ascii="Calibri" w:hAnsi="Calibri"/>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F7211D" w:rsidRPr="001A11D5" w:rsidRDefault="00F7211D" w:rsidP="001A11D5">
            <w:pPr>
              <w:jc w:val="center"/>
              <w:rPr>
                <w:rFonts w:ascii="Calibri" w:hAnsi="Calibri"/>
                <w:sz w:val="24"/>
                <w:szCs w:val="24"/>
              </w:rPr>
            </w:pPr>
            <w:r w:rsidRPr="001A11D5">
              <w:rPr>
                <w:rFonts w:ascii="Calibri" w:hAnsi="Calibri"/>
                <w:sz w:val="24"/>
                <w:szCs w:val="24"/>
              </w:rPr>
              <w:t xml:space="preserve">Waga wskaźnika </w:t>
            </w:r>
          </w:p>
          <w:p w:rsidR="00F7211D" w:rsidRPr="00FA0296" w:rsidRDefault="00B13281" w:rsidP="00343276">
            <w:pPr>
              <w:jc w:val="center"/>
              <w:rPr>
                <w:rFonts w:ascii="Calibri" w:hAnsi="Calibri"/>
                <w:sz w:val="24"/>
                <w:szCs w:val="24"/>
              </w:rPr>
            </w:pPr>
            <w:r>
              <w:rPr>
                <w:rFonts w:ascii="Calibri" w:hAnsi="Calibri"/>
                <w:sz w:val="24"/>
                <w:szCs w:val="24"/>
              </w:rPr>
              <w:t>20</w:t>
            </w:r>
            <w:r w:rsidR="00F7211D" w:rsidRPr="001A11D5">
              <w:rPr>
                <w:rFonts w:ascii="Calibri" w:hAnsi="Calibri"/>
                <w:sz w:val="24"/>
                <w:szCs w:val="24"/>
              </w:rPr>
              <w:t xml:space="preserve">%  </w:t>
            </w:r>
          </w:p>
        </w:tc>
      </w:tr>
      <w:tr w:rsidR="00F7211D" w:rsidRPr="0096339B" w:rsidTr="00F7211D">
        <w:trPr>
          <w:trHeight w:val="543"/>
        </w:trPr>
        <w:tc>
          <w:tcPr>
            <w:tcW w:w="2655" w:type="dxa"/>
            <w:tcBorders>
              <w:top w:val="single" w:sz="4" w:space="0" w:color="auto"/>
              <w:left w:val="single" w:sz="4" w:space="0" w:color="auto"/>
              <w:bottom w:val="single" w:sz="4" w:space="0" w:color="auto"/>
              <w:right w:val="single" w:sz="4" w:space="0" w:color="auto"/>
            </w:tcBorders>
          </w:tcPr>
          <w:p w:rsidR="00F7211D" w:rsidRPr="00FA0296" w:rsidRDefault="00F7211D" w:rsidP="00FA0296">
            <w:pPr>
              <w:jc w:val="center"/>
              <w:rPr>
                <w:rFonts w:ascii="Calibri" w:hAnsi="Calibri" w:cs="Tahoma"/>
                <w:b/>
                <w:kern w:val="1"/>
                <w:sz w:val="24"/>
                <w:szCs w:val="24"/>
              </w:rPr>
            </w:pPr>
            <w:r w:rsidRPr="00FA0296">
              <w:rPr>
                <w:rFonts w:ascii="Calibri" w:hAnsi="Calibri" w:cs="Tahoma"/>
                <w:b/>
                <w:kern w:val="1"/>
                <w:sz w:val="24"/>
                <w:szCs w:val="24"/>
              </w:rPr>
              <w:t>Ocena:</w:t>
            </w:r>
          </w:p>
          <w:p w:rsidR="00F7211D" w:rsidRPr="00FA0296" w:rsidRDefault="00F7211D" w:rsidP="007F310B">
            <w:pPr>
              <w:jc w:val="center"/>
              <w:rPr>
                <w:rFonts w:ascii="Calibri" w:hAnsi="Calibri" w:cs="Tahoma"/>
                <w:b/>
                <w:kern w:val="1"/>
                <w:sz w:val="24"/>
                <w:szCs w:val="24"/>
              </w:rPr>
            </w:pPr>
            <w:r w:rsidRPr="00FA0296">
              <w:rPr>
                <w:rFonts w:ascii="Calibri" w:hAnsi="Calibri" w:cs="Tahoma"/>
                <w:b/>
                <w:kern w:val="1"/>
                <w:sz w:val="24"/>
                <w:szCs w:val="24"/>
              </w:rPr>
              <w:t xml:space="preserve">(max </w:t>
            </w:r>
            <w:r>
              <w:rPr>
                <w:rFonts w:ascii="Calibri" w:hAnsi="Calibri" w:cs="Tahoma"/>
                <w:b/>
                <w:kern w:val="1"/>
                <w:sz w:val="24"/>
                <w:szCs w:val="24"/>
              </w:rPr>
              <w:t>20</w:t>
            </w:r>
            <w:r w:rsidRPr="00FA0296">
              <w:rPr>
                <w:rFonts w:ascii="Calibri" w:hAnsi="Calibri" w:cs="Tahoma"/>
                <w:b/>
                <w:kern w:val="1"/>
                <w:sz w:val="24"/>
                <w:szCs w:val="24"/>
              </w:rPr>
              <w:t xml:space="preserve"> pkt. – 100%)</w:t>
            </w:r>
          </w:p>
        </w:tc>
        <w:tc>
          <w:tcPr>
            <w:tcW w:w="2732" w:type="dxa"/>
            <w:tcBorders>
              <w:top w:val="single" w:sz="4" w:space="0" w:color="auto"/>
              <w:left w:val="single" w:sz="4" w:space="0" w:color="auto"/>
              <w:bottom w:val="single" w:sz="4" w:space="0" w:color="auto"/>
              <w:right w:val="single" w:sz="4" w:space="0" w:color="auto"/>
            </w:tcBorders>
          </w:tcPr>
          <w:p w:rsidR="00F7211D" w:rsidRDefault="00DF74C2" w:rsidP="004A3E4E">
            <w:pPr>
              <w:jc w:val="center"/>
              <w:rPr>
                <w:rFonts w:ascii="Calibri" w:hAnsi="Calibri" w:cs="Tahoma"/>
                <w:kern w:val="1"/>
                <w:sz w:val="24"/>
                <w:szCs w:val="24"/>
              </w:rPr>
            </w:pPr>
            <w:r>
              <w:rPr>
                <w:rFonts w:ascii="Calibri" w:hAnsi="Calibri" w:cs="Tahoma"/>
                <w:kern w:val="1"/>
                <w:sz w:val="24"/>
                <w:szCs w:val="24"/>
              </w:rPr>
              <w:t xml:space="preserve">4 </w:t>
            </w:r>
            <w:r w:rsidR="00F7211D" w:rsidRPr="004A3E4E">
              <w:rPr>
                <w:rFonts w:ascii="Calibri" w:hAnsi="Calibri" w:cs="Tahoma"/>
                <w:kern w:val="1"/>
                <w:sz w:val="24"/>
                <w:szCs w:val="24"/>
              </w:rPr>
              <w:t>pkt</w:t>
            </w:r>
          </w:p>
          <w:p w:rsidR="00F7211D" w:rsidRPr="004A3E4E" w:rsidRDefault="00F7211D" w:rsidP="00B74CCF">
            <w:pPr>
              <w:jc w:val="center"/>
              <w:rPr>
                <w:rFonts w:ascii="Calibri" w:hAnsi="Calibri" w:cs="Tahoma"/>
                <w:kern w:val="1"/>
                <w:sz w:val="24"/>
                <w:szCs w:val="24"/>
              </w:rPr>
            </w:pPr>
          </w:p>
        </w:tc>
        <w:tc>
          <w:tcPr>
            <w:tcW w:w="2693" w:type="dxa"/>
            <w:tcBorders>
              <w:top w:val="single" w:sz="4" w:space="0" w:color="auto"/>
              <w:left w:val="single" w:sz="4" w:space="0" w:color="auto"/>
              <w:bottom w:val="single" w:sz="4" w:space="0" w:color="auto"/>
              <w:right w:val="single" w:sz="4" w:space="0" w:color="auto"/>
            </w:tcBorders>
          </w:tcPr>
          <w:p w:rsidR="00F7211D" w:rsidRDefault="00DF74C2" w:rsidP="00E45A15">
            <w:pPr>
              <w:jc w:val="center"/>
              <w:rPr>
                <w:rFonts w:ascii="Calibri" w:hAnsi="Calibri" w:cs="Tahoma"/>
                <w:kern w:val="1"/>
                <w:sz w:val="24"/>
                <w:szCs w:val="24"/>
              </w:rPr>
            </w:pPr>
            <w:r>
              <w:rPr>
                <w:rFonts w:ascii="Calibri" w:hAnsi="Calibri" w:cs="Tahoma"/>
                <w:kern w:val="1"/>
                <w:sz w:val="24"/>
                <w:szCs w:val="24"/>
              </w:rPr>
              <w:t xml:space="preserve">4 </w:t>
            </w:r>
            <w:r w:rsidR="00F7211D" w:rsidRPr="004A3E4E">
              <w:rPr>
                <w:rFonts w:ascii="Calibri" w:hAnsi="Calibri" w:cs="Tahoma"/>
                <w:kern w:val="1"/>
                <w:sz w:val="24"/>
                <w:szCs w:val="24"/>
              </w:rPr>
              <w:t>pkt</w:t>
            </w:r>
          </w:p>
          <w:p w:rsidR="00F7211D" w:rsidRPr="004A3E4E" w:rsidRDefault="00F7211D" w:rsidP="00E45A15">
            <w:pPr>
              <w:jc w:val="center"/>
              <w:rPr>
                <w:rFonts w:ascii="Calibri" w:hAnsi="Calibri" w:cs="Tahoma"/>
                <w:kern w:val="1"/>
                <w:sz w:val="24"/>
                <w:szCs w:val="24"/>
              </w:rPr>
            </w:pPr>
          </w:p>
        </w:tc>
        <w:tc>
          <w:tcPr>
            <w:tcW w:w="2835" w:type="dxa"/>
            <w:tcBorders>
              <w:top w:val="single" w:sz="4" w:space="0" w:color="auto"/>
              <w:left w:val="single" w:sz="4" w:space="0" w:color="auto"/>
              <w:bottom w:val="single" w:sz="4" w:space="0" w:color="auto"/>
              <w:right w:val="single" w:sz="4" w:space="0" w:color="auto"/>
            </w:tcBorders>
          </w:tcPr>
          <w:p w:rsidR="00F7211D" w:rsidRPr="004A3E4E" w:rsidRDefault="00DF74C2" w:rsidP="00343276">
            <w:pPr>
              <w:jc w:val="center"/>
              <w:rPr>
                <w:rFonts w:ascii="Calibri" w:hAnsi="Calibri" w:cs="Tahoma"/>
                <w:kern w:val="1"/>
                <w:sz w:val="24"/>
                <w:szCs w:val="24"/>
              </w:rPr>
            </w:pPr>
            <w:r>
              <w:rPr>
                <w:rFonts w:ascii="Calibri" w:hAnsi="Calibri" w:cs="Tahoma"/>
                <w:kern w:val="1"/>
                <w:sz w:val="24"/>
                <w:szCs w:val="24"/>
              </w:rPr>
              <w:t xml:space="preserve">4 </w:t>
            </w:r>
            <w:r w:rsidR="00F7211D" w:rsidRPr="004A3E4E">
              <w:rPr>
                <w:rFonts w:ascii="Calibri" w:hAnsi="Calibri" w:cs="Tahoma"/>
                <w:kern w:val="1"/>
                <w:sz w:val="24"/>
                <w:szCs w:val="24"/>
              </w:rPr>
              <w:t>pkt</w:t>
            </w:r>
            <w:r w:rsidR="00F7211D" w:rsidRPr="004A3E4E">
              <w:rPr>
                <w:rFonts w:ascii="Calibri" w:hAnsi="Calibri" w:cs="Tahoma"/>
                <w:kern w:val="1"/>
                <w:sz w:val="24"/>
                <w:szCs w:val="24"/>
              </w:rPr>
              <w:br/>
            </w:r>
          </w:p>
        </w:tc>
      </w:tr>
    </w:tbl>
    <w:p w:rsidR="00F854A5" w:rsidRDefault="00F854A5" w:rsidP="00E45A15">
      <w:pPr>
        <w:rPr>
          <w:rFonts w:ascii="Calibri" w:hAnsi="Calibri" w:cs="Tahoma"/>
          <w:b/>
          <w:kern w:val="1"/>
          <w:sz w:val="24"/>
          <w:szCs w:val="24"/>
        </w:rPr>
      </w:pPr>
    </w:p>
    <w:p w:rsidR="006A405E" w:rsidRDefault="006A405E" w:rsidP="00E45A15">
      <w:pPr>
        <w:rPr>
          <w:rFonts w:ascii="Calibri" w:hAnsi="Calibri" w:cs="Tahoma"/>
          <w:b/>
          <w:kern w:val="1"/>
          <w:sz w:val="24"/>
          <w:szCs w:val="24"/>
        </w:rPr>
      </w:pPr>
    </w:p>
    <w:p w:rsidR="006A405E" w:rsidRDefault="006A405E" w:rsidP="00E45A15">
      <w:pPr>
        <w:rPr>
          <w:rFonts w:ascii="Calibri" w:hAnsi="Calibri" w:cs="Tahoma"/>
          <w:b/>
          <w:kern w:val="1"/>
          <w:sz w:val="24"/>
          <w:szCs w:val="24"/>
        </w:rPr>
      </w:pPr>
    </w:p>
    <w:p w:rsidR="006A405E" w:rsidRDefault="006A405E" w:rsidP="00E45A15">
      <w:pPr>
        <w:rPr>
          <w:rFonts w:ascii="Calibri" w:hAnsi="Calibri" w:cs="Tahoma"/>
          <w:b/>
          <w:kern w:val="1"/>
          <w:sz w:val="24"/>
          <w:szCs w:val="24"/>
        </w:rPr>
      </w:pPr>
    </w:p>
    <w:p w:rsidR="006A405E" w:rsidRDefault="006A405E" w:rsidP="00E45A15">
      <w:pPr>
        <w:rPr>
          <w:rFonts w:ascii="Calibri" w:hAnsi="Calibri" w:cs="Tahoma"/>
          <w:b/>
          <w:kern w:val="1"/>
          <w:sz w:val="24"/>
          <w:szCs w:val="24"/>
        </w:rPr>
      </w:pPr>
    </w:p>
    <w:p w:rsidR="006A405E" w:rsidRDefault="006A405E" w:rsidP="00E45A15">
      <w:pPr>
        <w:rPr>
          <w:rFonts w:ascii="Calibri" w:hAnsi="Calibri" w:cs="Tahoma"/>
          <w:b/>
          <w:kern w:val="1"/>
          <w:sz w:val="24"/>
          <w:szCs w:val="24"/>
        </w:rPr>
      </w:pPr>
    </w:p>
    <w:p w:rsidR="006A405E" w:rsidRDefault="006A405E" w:rsidP="00E45A15">
      <w:pPr>
        <w:rPr>
          <w:rFonts w:ascii="Calibri" w:hAnsi="Calibri" w:cs="Tahoma"/>
          <w:b/>
          <w:kern w:val="1"/>
          <w:sz w:val="24"/>
          <w:szCs w:val="24"/>
        </w:rPr>
      </w:pPr>
    </w:p>
    <w:p w:rsidR="006A405E" w:rsidRDefault="006A405E" w:rsidP="00E45A15">
      <w:pPr>
        <w:rPr>
          <w:rFonts w:ascii="Calibri" w:hAnsi="Calibri" w:cs="Tahoma"/>
          <w:b/>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2693"/>
      </w:tblGrid>
      <w:tr w:rsidR="002648EF" w:rsidRPr="003B5A12" w:rsidTr="003E3EB0">
        <w:tc>
          <w:tcPr>
            <w:tcW w:w="2694" w:type="dxa"/>
            <w:shd w:val="clear" w:color="auto" w:fill="auto"/>
          </w:tcPr>
          <w:p w:rsidR="002648EF" w:rsidRPr="003B5A12" w:rsidRDefault="002648EF" w:rsidP="003B5A12">
            <w:pPr>
              <w:jc w:val="center"/>
              <w:rPr>
                <w:rFonts w:ascii="Calibri" w:hAnsi="Calibri" w:cs="Tahoma"/>
                <w:b/>
                <w:kern w:val="1"/>
                <w:sz w:val="24"/>
                <w:szCs w:val="24"/>
              </w:rPr>
            </w:pPr>
            <w:r w:rsidRPr="003B5A12">
              <w:rPr>
                <w:rFonts w:ascii="Calibri" w:hAnsi="Calibri" w:cs="Tahoma"/>
                <w:b/>
                <w:kern w:val="1"/>
                <w:sz w:val="24"/>
                <w:szCs w:val="24"/>
              </w:rPr>
              <w:t>Wyszczególnienie</w:t>
            </w:r>
          </w:p>
        </w:tc>
        <w:tc>
          <w:tcPr>
            <w:tcW w:w="2693" w:type="dxa"/>
            <w:shd w:val="clear" w:color="auto" w:fill="auto"/>
          </w:tcPr>
          <w:p w:rsidR="002B19CB" w:rsidRDefault="00DF74C2" w:rsidP="002B19CB">
            <w:pPr>
              <w:snapToGrid w:val="0"/>
              <w:jc w:val="center"/>
              <w:rPr>
                <w:kern w:val="1"/>
              </w:rPr>
            </w:pPr>
            <w:r w:rsidRPr="00461924">
              <w:rPr>
                <w:kern w:val="1"/>
                <w:sz w:val="24"/>
                <w:szCs w:val="24"/>
              </w:rPr>
              <w:t xml:space="preserve">4. </w:t>
            </w:r>
          </w:p>
          <w:p w:rsidR="002B19CB" w:rsidRPr="00C54FDB" w:rsidRDefault="002B19CB" w:rsidP="002B19CB">
            <w:pPr>
              <w:snapToGrid w:val="0"/>
              <w:jc w:val="center"/>
              <w:rPr>
                <w:rFonts w:ascii="Calibri" w:hAnsi="Calibri" w:cs="Calibri"/>
                <w:color w:val="000000"/>
                <w:kern w:val="1"/>
                <w:sz w:val="24"/>
                <w:szCs w:val="24"/>
              </w:rPr>
            </w:pPr>
            <w:r w:rsidRPr="00C54FDB">
              <w:rPr>
                <w:rFonts w:ascii="Calibri" w:hAnsi="Calibri" w:cs="Calibri"/>
                <w:color w:val="000000"/>
                <w:kern w:val="1"/>
                <w:sz w:val="24"/>
                <w:szCs w:val="24"/>
              </w:rPr>
              <w:t xml:space="preserve">Liczba nauczycieli kształcenia zawodowego oraz instrumentów praktycznej nauki zawodu, którzy uzyskali kwalifikacje lub nabyli kompetencje po opuszczeniu programu </w:t>
            </w:r>
          </w:p>
          <w:p w:rsidR="002D42BA" w:rsidRPr="002D42BA" w:rsidRDefault="002D42BA" w:rsidP="002B19CB">
            <w:pPr>
              <w:pStyle w:val="Default"/>
              <w:jc w:val="center"/>
              <w:rPr>
                <w:rFonts w:cs="Tahoma"/>
                <w:b/>
                <w:kern w:val="1"/>
              </w:rPr>
            </w:pPr>
          </w:p>
        </w:tc>
        <w:tc>
          <w:tcPr>
            <w:tcW w:w="2693" w:type="dxa"/>
            <w:shd w:val="clear" w:color="auto" w:fill="auto"/>
          </w:tcPr>
          <w:p w:rsidR="002648EF" w:rsidRDefault="00DF74C2" w:rsidP="002B19CB">
            <w:pPr>
              <w:jc w:val="center"/>
              <w:rPr>
                <w:rFonts w:ascii="Calibri" w:hAnsi="Calibri" w:cs="Calibri"/>
                <w:color w:val="000000"/>
                <w:kern w:val="1"/>
                <w:sz w:val="24"/>
                <w:szCs w:val="24"/>
              </w:rPr>
            </w:pPr>
            <w:r>
              <w:rPr>
                <w:rFonts w:ascii="Calibri" w:hAnsi="Calibri" w:cs="Calibri"/>
                <w:color w:val="000000"/>
                <w:kern w:val="1"/>
                <w:sz w:val="24"/>
                <w:szCs w:val="24"/>
              </w:rPr>
              <w:t xml:space="preserve">5. </w:t>
            </w:r>
          </w:p>
          <w:p w:rsidR="002B19CB" w:rsidRPr="003B5A12" w:rsidRDefault="002B19CB" w:rsidP="002B19CB">
            <w:pPr>
              <w:jc w:val="center"/>
              <w:rPr>
                <w:rFonts w:ascii="Calibri" w:hAnsi="Calibri" w:cs="Tahoma"/>
                <w:b/>
                <w:kern w:val="1"/>
                <w:sz w:val="24"/>
                <w:szCs w:val="24"/>
              </w:rPr>
            </w:pPr>
            <w:r w:rsidRPr="00C54FDB">
              <w:rPr>
                <w:rFonts w:ascii="Calibri" w:hAnsi="Calibri" w:cs="Calibri"/>
                <w:color w:val="000000"/>
                <w:kern w:val="1"/>
                <w:sz w:val="24"/>
                <w:szCs w:val="24"/>
              </w:rPr>
              <w:t>Liczba szkół i placówek kształcenia zawodowego wykorzystujących doposażenie zakupione dzięki EFS</w:t>
            </w:r>
          </w:p>
        </w:tc>
      </w:tr>
      <w:tr w:rsidR="002648EF" w:rsidRPr="003B5A12" w:rsidTr="003E3EB0">
        <w:tc>
          <w:tcPr>
            <w:tcW w:w="2694" w:type="dxa"/>
            <w:shd w:val="clear" w:color="auto" w:fill="auto"/>
          </w:tcPr>
          <w:p w:rsidR="002648EF" w:rsidRPr="003B5A12" w:rsidRDefault="002648EF" w:rsidP="003B5A12">
            <w:pPr>
              <w:jc w:val="center"/>
              <w:rPr>
                <w:rFonts w:ascii="Calibri" w:hAnsi="Calibri" w:cs="Tahoma"/>
                <w:b/>
                <w:kern w:val="1"/>
                <w:sz w:val="24"/>
                <w:szCs w:val="24"/>
              </w:rPr>
            </w:pPr>
            <w:r w:rsidRPr="003B5A12">
              <w:rPr>
                <w:rFonts w:ascii="Calibri" w:hAnsi="Calibri" w:cs="Tahoma"/>
                <w:b/>
                <w:kern w:val="1"/>
                <w:sz w:val="24"/>
                <w:szCs w:val="24"/>
              </w:rPr>
              <w:t>0 (brak wpływu i wpływ nieznaczący)</w:t>
            </w:r>
          </w:p>
        </w:tc>
        <w:tc>
          <w:tcPr>
            <w:tcW w:w="2693" w:type="dxa"/>
            <w:shd w:val="clear" w:color="auto" w:fill="auto"/>
          </w:tcPr>
          <w:p w:rsidR="007A6F71" w:rsidRPr="003B5A12" w:rsidRDefault="007A6F71" w:rsidP="003B5A12">
            <w:pPr>
              <w:jc w:val="center"/>
              <w:rPr>
                <w:rFonts w:ascii="Calibri" w:hAnsi="Calibri"/>
                <w:sz w:val="24"/>
                <w:szCs w:val="24"/>
              </w:rPr>
            </w:pPr>
            <w:r w:rsidRPr="003B5A12">
              <w:rPr>
                <w:rFonts w:ascii="Calibri" w:hAnsi="Calibri"/>
                <w:sz w:val="24"/>
                <w:szCs w:val="24"/>
              </w:rPr>
              <w:t>Wartość wskaźnika</w:t>
            </w:r>
          </w:p>
          <w:p w:rsidR="002B19CB" w:rsidRPr="00FA4F03" w:rsidRDefault="002B19CB" w:rsidP="002B19CB">
            <w:pPr>
              <w:jc w:val="center"/>
              <w:rPr>
                <w:rFonts w:ascii="Calibri" w:hAnsi="Calibri"/>
                <w:sz w:val="24"/>
                <w:szCs w:val="24"/>
              </w:rPr>
            </w:pPr>
            <w:r w:rsidRPr="00FA4F03">
              <w:rPr>
                <w:rFonts w:ascii="Calibri" w:hAnsi="Calibri"/>
                <w:sz w:val="24"/>
                <w:szCs w:val="24"/>
              </w:rPr>
              <w:t xml:space="preserve">do 60 % </w:t>
            </w:r>
          </w:p>
          <w:p w:rsidR="002648EF" w:rsidRPr="003B5A12" w:rsidRDefault="007A6F71" w:rsidP="003B5A12">
            <w:pPr>
              <w:jc w:val="center"/>
              <w:rPr>
                <w:rFonts w:ascii="Calibri" w:hAnsi="Calibri" w:cs="Tahoma"/>
                <w:b/>
                <w:kern w:val="1"/>
                <w:sz w:val="24"/>
                <w:szCs w:val="24"/>
              </w:rPr>
            </w:pPr>
            <w:r w:rsidRPr="003B5A12">
              <w:rPr>
                <w:rFonts w:ascii="Calibri" w:hAnsi="Calibri"/>
                <w:sz w:val="24"/>
                <w:szCs w:val="24"/>
              </w:rPr>
              <w:t>0 pkt</w:t>
            </w:r>
          </w:p>
        </w:tc>
        <w:tc>
          <w:tcPr>
            <w:tcW w:w="2693" w:type="dxa"/>
            <w:shd w:val="clear" w:color="auto" w:fill="auto"/>
          </w:tcPr>
          <w:p w:rsidR="007A6F71" w:rsidRPr="003B5A12" w:rsidRDefault="007A6F71" w:rsidP="003B5A12">
            <w:pPr>
              <w:jc w:val="center"/>
              <w:rPr>
                <w:rFonts w:ascii="Calibri" w:hAnsi="Calibri"/>
                <w:sz w:val="24"/>
                <w:szCs w:val="24"/>
              </w:rPr>
            </w:pPr>
            <w:r w:rsidRPr="003B5A12">
              <w:rPr>
                <w:rFonts w:ascii="Calibri" w:hAnsi="Calibri"/>
                <w:sz w:val="24"/>
                <w:szCs w:val="24"/>
              </w:rPr>
              <w:t xml:space="preserve">Wartość wskaźnika </w:t>
            </w:r>
          </w:p>
          <w:p w:rsidR="00432216" w:rsidRPr="00FA4F03" w:rsidRDefault="00432216" w:rsidP="00432216">
            <w:pPr>
              <w:jc w:val="center"/>
              <w:rPr>
                <w:rFonts w:ascii="Calibri" w:hAnsi="Calibri"/>
                <w:sz w:val="24"/>
                <w:szCs w:val="24"/>
              </w:rPr>
            </w:pPr>
            <w:r w:rsidRPr="00FA4F03">
              <w:rPr>
                <w:rFonts w:ascii="Calibri" w:hAnsi="Calibri"/>
                <w:sz w:val="24"/>
                <w:szCs w:val="24"/>
              </w:rPr>
              <w:t>do 70 %</w:t>
            </w:r>
          </w:p>
          <w:p w:rsidR="002648EF" w:rsidRPr="003B5A12" w:rsidRDefault="007A6F71" w:rsidP="003B5A12">
            <w:pPr>
              <w:jc w:val="center"/>
              <w:rPr>
                <w:rFonts w:ascii="Calibri" w:hAnsi="Calibri" w:cs="Tahoma"/>
                <w:b/>
                <w:kern w:val="1"/>
                <w:sz w:val="24"/>
                <w:szCs w:val="24"/>
              </w:rPr>
            </w:pPr>
            <w:r w:rsidRPr="003B5A12">
              <w:rPr>
                <w:rFonts w:ascii="Calibri" w:hAnsi="Calibri"/>
                <w:sz w:val="24"/>
                <w:szCs w:val="24"/>
              </w:rPr>
              <w:t>0 pkt</w:t>
            </w:r>
          </w:p>
        </w:tc>
      </w:tr>
      <w:tr w:rsidR="002648EF" w:rsidRPr="003B5A12" w:rsidTr="003E3EB0">
        <w:tc>
          <w:tcPr>
            <w:tcW w:w="2694" w:type="dxa"/>
            <w:shd w:val="clear" w:color="auto" w:fill="auto"/>
          </w:tcPr>
          <w:p w:rsidR="002648EF" w:rsidRPr="003B5A12" w:rsidRDefault="002648EF" w:rsidP="003B5A12">
            <w:pPr>
              <w:jc w:val="center"/>
              <w:rPr>
                <w:rFonts w:ascii="Calibri" w:hAnsi="Calibri" w:cs="Tahoma"/>
                <w:b/>
                <w:kern w:val="1"/>
                <w:sz w:val="24"/>
                <w:szCs w:val="24"/>
              </w:rPr>
            </w:pPr>
            <w:r w:rsidRPr="003B5A12">
              <w:rPr>
                <w:rFonts w:ascii="Calibri" w:hAnsi="Calibri" w:cs="Tahoma"/>
                <w:b/>
                <w:kern w:val="1"/>
                <w:sz w:val="24"/>
                <w:szCs w:val="24"/>
              </w:rPr>
              <w:t>25 % maksymalnej oceny – niski wpływ</w:t>
            </w:r>
          </w:p>
        </w:tc>
        <w:tc>
          <w:tcPr>
            <w:tcW w:w="2693" w:type="dxa"/>
            <w:shd w:val="clear" w:color="auto" w:fill="auto"/>
          </w:tcPr>
          <w:p w:rsidR="007A6F71" w:rsidRPr="003B5A12" w:rsidRDefault="007A6F71" w:rsidP="003B5A12">
            <w:pPr>
              <w:jc w:val="center"/>
              <w:rPr>
                <w:rFonts w:ascii="Calibri" w:hAnsi="Calibri"/>
                <w:sz w:val="24"/>
                <w:szCs w:val="24"/>
              </w:rPr>
            </w:pPr>
            <w:r w:rsidRPr="003B5A12">
              <w:rPr>
                <w:rFonts w:ascii="Calibri" w:hAnsi="Calibri"/>
                <w:sz w:val="24"/>
                <w:szCs w:val="24"/>
              </w:rPr>
              <w:t xml:space="preserve">Wartość wskaźnika </w:t>
            </w:r>
          </w:p>
          <w:p w:rsidR="002B19CB" w:rsidRPr="00FA4F03" w:rsidRDefault="004F4394" w:rsidP="002B19CB">
            <w:pPr>
              <w:jc w:val="center"/>
              <w:rPr>
                <w:rFonts w:ascii="Calibri" w:hAnsi="Calibri"/>
                <w:sz w:val="24"/>
                <w:szCs w:val="24"/>
              </w:rPr>
            </w:pPr>
            <w:r>
              <w:rPr>
                <w:rFonts w:ascii="Calibri" w:hAnsi="Calibri"/>
                <w:sz w:val="24"/>
                <w:szCs w:val="24"/>
              </w:rPr>
              <w:t>p</w:t>
            </w:r>
            <w:r w:rsidR="00B962DE">
              <w:rPr>
                <w:rFonts w:ascii="Calibri" w:hAnsi="Calibri"/>
                <w:sz w:val="24"/>
                <w:szCs w:val="24"/>
              </w:rPr>
              <w:t>owyżej 60</w:t>
            </w:r>
            <w:r w:rsidR="002B19CB" w:rsidRPr="00FA4F03">
              <w:rPr>
                <w:rFonts w:ascii="Calibri" w:hAnsi="Calibri"/>
                <w:sz w:val="24"/>
                <w:szCs w:val="24"/>
              </w:rPr>
              <w:t xml:space="preserve"> % do 70%</w:t>
            </w:r>
          </w:p>
          <w:p w:rsidR="002648EF" w:rsidRPr="003B5A12" w:rsidRDefault="003A5D13" w:rsidP="003B5A12">
            <w:pPr>
              <w:jc w:val="center"/>
              <w:rPr>
                <w:rFonts w:ascii="Calibri" w:hAnsi="Calibri" w:cs="Tahoma"/>
                <w:b/>
                <w:kern w:val="1"/>
                <w:sz w:val="24"/>
                <w:szCs w:val="24"/>
              </w:rPr>
            </w:pPr>
            <w:r>
              <w:rPr>
                <w:rFonts w:ascii="Calibri" w:hAnsi="Calibri"/>
                <w:sz w:val="24"/>
                <w:szCs w:val="24"/>
              </w:rPr>
              <w:t>1</w:t>
            </w:r>
            <w:r w:rsidR="007A6F71" w:rsidRPr="003B5A12">
              <w:rPr>
                <w:rFonts w:ascii="Calibri" w:hAnsi="Calibri"/>
                <w:sz w:val="24"/>
                <w:szCs w:val="24"/>
              </w:rPr>
              <w:t xml:space="preserve"> pkt</w:t>
            </w:r>
          </w:p>
        </w:tc>
        <w:tc>
          <w:tcPr>
            <w:tcW w:w="2693" w:type="dxa"/>
            <w:shd w:val="clear" w:color="auto" w:fill="auto"/>
          </w:tcPr>
          <w:p w:rsidR="007A6F71" w:rsidRPr="003B5A12" w:rsidRDefault="007A6F71" w:rsidP="003B5A12">
            <w:pPr>
              <w:jc w:val="center"/>
              <w:rPr>
                <w:rFonts w:ascii="Calibri" w:hAnsi="Calibri"/>
                <w:sz w:val="24"/>
                <w:szCs w:val="24"/>
              </w:rPr>
            </w:pPr>
            <w:r w:rsidRPr="003B5A12">
              <w:rPr>
                <w:rFonts w:ascii="Calibri" w:hAnsi="Calibri"/>
                <w:sz w:val="24"/>
                <w:szCs w:val="24"/>
              </w:rPr>
              <w:t>Wartość wskaźnika</w:t>
            </w:r>
          </w:p>
          <w:p w:rsidR="00432216" w:rsidRPr="00FA4F03" w:rsidRDefault="004F4394" w:rsidP="00432216">
            <w:pPr>
              <w:jc w:val="center"/>
              <w:rPr>
                <w:rFonts w:ascii="Calibri" w:hAnsi="Calibri"/>
                <w:sz w:val="24"/>
                <w:szCs w:val="24"/>
              </w:rPr>
            </w:pPr>
            <w:r>
              <w:rPr>
                <w:rFonts w:ascii="Calibri" w:hAnsi="Calibri"/>
                <w:sz w:val="24"/>
                <w:szCs w:val="24"/>
              </w:rPr>
              <w:t>p</w:t>
            </w:r>
            <w:r w:rsidR="00B962DE">
              <w:rPr>
                <w:rFonts w:ascii="Calibri" w:hAnsi="Calibri"/>
                <w:sz w:val="24"/>
                <w:szCs w:val="24"/>
              </w:rPr>
              <w:t>owyżej 70</w:t>
            </w:r>
            <w:r w:rsidR="00432216" w:rsidRPr="00FA4F03">
              <w:rPr>
                <w:rFonts w:ascii="Calibri" w:hAnsi="Calibri"/>
                <w:sz w:val="24"/>
                <w:szCs w:val="24"/>
              </w:rPr>
              <w:t xml:space="preserve"> % do 80%</w:t>
            </w:r>
          </w:p>
          <w:p w:rsidR="002648EF" w:rsidRPr="003B5A12" w:rsidRDefault="003A5D13" w:rsidP="003B5A12">
            <w:pPr>
              <w:jc w:val="center"/>
              <w:rPr>
                <w:rFonts w:ascii="Calibri" w:hAnsi="Calibri" w:cs="Tahoma"/>
                <w:b/>
                <w:kern w:val="1"/>
                <w:sz w:val="24"/>
                <w:szCs w:val="24"/>
              </w:rPr>
            </w:pPr>
            <w:r>
              <w:rPr>
                <w:rFonts w:ascii="Calibri" w:hAnsi="Calibri"/>
                <w:sz w:val="24"/>
                <w:szCs w:val="24"/>
              </w:rPr>
              <w:t>1</w:t>
            </w:r>
            <w:r w:rsidR="007A6F71" w:rsidRPr="003B5A12">
              <w:rPr>
                <w:rFonts w:ascii="Calibri" w:hAnsi="Calibri"/>
                <w:sz w:val="24"/>
                <w:szCs w:val="24"/>
              </w:rPr>
              <w:t xml:space="preserve"> pkt</w:t>
            </w:r>
          </w:p>
        </w:tc>
      </w:tr>
      <w:tr w:rsidR="002648EF" w:rsidRPr="003B5A12" w:rsidTr="003E3EB0">
        <w:tc>
          <w:tcPr>
            <w:tcW w:w="2694" w:type="dxa"/>
            <w:shd w:val="clear" w:color="auto" w:fill="auto"/>
          </w:tcPr>
          <w:p w:rsidR="002648EF" w:rsidRPr="003B5A12" w:rsidRDefault="002648EF" w:rsidP="003B5A12">
            <w:pPr>
              <w:jc w:val="center"/>
              <w:rPr>
                <w:rFonts w:ascii="Calibri" w:hAnsi="Calibri" w:cs="Tahoma"/>
                <w:b/>
                <w:kern w:val="1"/>
                <w:sz w:val="24"/>
                <w:szCs w:val="24"/>
              </w:rPr>
            </w:pPr>
            <w:r w:rsidRPr="003B5A12">
              <w:rPr>
                <w:rFonts w:ascii="Calibri" w:hAnsi="Calibri" w:cs="Tahoma"/>
                <w:b/>
                <w:kern w:val="1"/>
                <w:sz w:val="24"/>
                <w:szCs w:val="24"/>
              </w:rPr>
              <w:t>50 % maksymalnej oceny – średni wpływ</w:t>
            </w:r>
          </w:p>
        </w:tc>
        <w:tc>
          <w:tcPr>
            <w:tcW w:w="2693" w:type="dxa"/>
            <w:shd w:val="clear" w:color="auto" w:fill="auto"/>
          </w:tcPr>
          <w:p w:rsidR="007A6F71" w:rsidRPr="003B5A12" w:rsidRDefault="007A6F71" w:rsidP="003B5A12">
            <w:pPr>
              <w:jc w:val="center"/>
              <w:rPr>
                <w:rFonts w:ascii="Calibri" w:hAnsi="Calibri"/>
                <w:sz w:val="24"/>
                <w:szCs w:val="24"/>
              </w:rPr>
            </w:pPr>
            <w:r w:rsidRPr="003B5A12">
              <w:rPr>
                <w:rFonts w:ascii="Calibri" w:hAnsi="Calibri"/>
                <w:sz w:val="24"/>
                <w:szCs w:val="24"/>
              </w:rPr>
              <w:t>Wartość wskaźnika</w:t>
            </w:r>
          </w:p>
          <w:p w:rsidR="00432216" w:rsidRPr="00FA4F03" w:rsidRDefault="00B962DE" w:rsidP="00432216">
            <w:pPr>
              <w:jc w:val="center"/>
              <w:rPr>
                <w:rFonts w:ascii="Calibri" w:hAnsi="Calibri"/>
                <w:sz w:val="24"/>
                <w:szCs w:val="24"/>
              </w:rPr>
            </w:pPr>
            <w:r>
              <w:rPr>
                <w:rFonts w:ascii="Calibri" w:hAnsi="Calibri"/>
                <w:sz w:val="24"/>
                <w:szCs w:val="24"/>
              </w:rPr>
              <w:t>powyżej</w:t>
            </w:r>
            <w:r w:rsidR="00432216" w:rsidRPr="00FA4F03">
              <w:rPr>
                <w:rFonts w:ascii="Calibri" w:hAnsi="Calibri"/>
                <w:sz w:val="24"/>
                <w:szCs w:val="24"/>
              </w:rPr>
              <w:t xml:space="preserve"> 7</w:t>
            </w:r>
            <w:r>
              <w:rPr>
                <w:rFonts w:ascii="Calibri" w:hAnsi="Calibri"/>
                <w:sz w:val="24"/>
                <w:szCs w:val="24"/>
              </w:rPr>
              <w:t>0</w:t>
            </w:r>
            <w:r w:rsidR="00432216" w:rsidRPr="00FA4F03">
              <w:rPr>
                <w:rFonts w:ascii="Calibri" w:hAnsi="Calibri"/>
                <w:sz w:val="24"/>
                <w:szCs w:val="24"/>
              </w:rPr>
              <w:t xml:space="preserve"> % do 80 %</w:t>
            </w:r>
          </w:p>
          <w:p w:rsidR="002648EF" w:rsidRPr="003B5A12" w:rsidRDefault="003A5D13" w:rsidP="003B5A12">
            <w:pPr>
              <w:jc w:val="center"/>
              <w:rPr>
                <w:rFonts w:ascii="Calibri" w:hAnsi="Calibri" w:cs="Tahoma"/>
                <w:b/>
                <w:kern w:val="1"/>
                <w:sz w:val="24"/>
                <w:szCs w:val="24"/>
              </w:rPr>
            </w:pPr>
            <w:r>
              <w:rPr>
                <w:rFonts w:ascii="Calibri" w:hAnsi="Calibri"/>
                <w:sz w:val="24"/>
                <w:szCs w:val="24"/>
              </w:rPr>
              <w:t>2</w:t>
            </w:r>
            <w:r w:rsidR="007A6F71" w:rsidRPr="003B5A12">
              <w:rPr>
                <w:rFonts w:ascii="Calibri" w:hAnsi="Calibri"/>
                <w:sz w:val="24"/>
                <w:szCs w:val="24"/>
              </w:rPr>
              <w:t xml:space="preserve"> pkt</w:t>
            </w:r>
          </w:p>
        </w:tc>
        <w:tc>
          <w:tcPr>
            <w:tcW w:w="2693" w:type="dxa"/>
            <w:shd w:val="clear" w:color="auto" w:fill="auto"/>
          </w:tcPr>
          <w:p w:rsidR="007A6F71" w:rsidRPr="003B5A12" w:rsidRDefault="007A6F71" w:rsidP="003B5A12">
            <w:pPr>
              <w:jc w:val="center"/>
              <w:rPr>
                <w:rFonts w:ascii="Calibri" w:hAnsi="Calibri"/>
                <w:sz w:val="24"/>
                <w:szCs w:val="24"/>
              </w:rPr>
            </w:pPr>
            <w:r w:rsidRPr="003B5A12">
              <w:rPr>
                <w:rFonts w:ascii="Calibri" w:hAnsi="Calibri"/>
                <w:sz w:val="24"/>
                <w:szCs w:val="24"/>
              </w:rPr>
              <w:t xml:space="preserve">Wartość wskaźnika </w:t>
            </w:r>
          </w:p>
          <w:p w:rsidR="00432216" w:rsidRPr="00FA4F03" w:rsidRDefault="00432216" w:rsidP="00432216">
            <w:pPr>
              <w:jc w:val="center"/>
              <w:rPr>
                <w:rFonts w:ascii="Calibri" w:hAnsi="Calibri"/>
                <w:sz w:val="24"/>
                <w:szCs w:val="24"/>
              </w:rPr>
            </w:pPr>
            <w:r w:rsidRPr="00FA4F03">
              <w:rPr>
                <w:rFonts w:ascii="Calibri" w:hAnsi="Calibri"/>
                <w:sz w:val="24"/>
                <w:szCs w:val="24"/>
              </w:rPr>
              <w:t>powyżej 8</w:t>
            </w:r>
            <w:r w:rsidR="00B962DE">
              <w:rPr>
                <w:rFonts w:ascii="Calibri" w:hAnsi="Calibri"/>
                <w:sz w:val="24"/>
                <w:szCs w:val="24"/>
              </w:rPr>
              <w:t>0</w:t>
            </w:r>
            <w:r w:rsidRPr="00FA4F03">
              <w:rPr>
                <w:rFonts w:ascii="Calibri" w:hAnsi="Calibri"/>
                <w:sz w:val="24"/>
                <w:szCs w:val="24"/>
              </w:rPr>
              <w:t xml:space="preserve"> % do 90%</w:t>
            </w:r>
          </w:p>
          <w:p w:rsidR="002648EF" w:rsidRPr="003B5A12" w:rsidRDefault="003A5D13" w:rsidP="003B5A12">
            <w:pPr>
              <w:jc w:val="center"/>
              <w:rPr>
                <w:rFonts w:ascii="Calibri" w:hAnsi="Calibri" w:cs="Tahoma"/>
                <w:b/>
                <w:kern w:val="1"/>
                <w:sz w:val="24"/>
                <w:szCs w:val="24"/>
              </w:rPr>
            </w:pPr>
            <w:r>
              <w:rPr>
                <w:rFonts w:ascii="Calibri" w:hAnsi="Calibri"/>
                <w:sz w:val="24"/>
                <w:szCs w:val="24"/>
              </w:rPr>
              <w:t>2</w:t>
            </w:r>
            <w:r w:rsidR="007A6F71" w:rsidRPr="003B5A12">
              <w:rPr>
                <w:rFonts w:ascii="Calibri" w:hAnsi="Calibri"/>
                <w:sz w:val="24"/>
                <w:szCs w:val="24"/>
              </w:rPr>
              <w:t xml:space="preserve"> pkt</w:t>
            </w:r>
          </w:p>
        </w:tc>
      </w:tr>
      <w:tr w:rsidR="003B5A12" w:rsidRPr="003B5A12" w:rsidTr="003E3EB0">
        <w:tc>
          <w:tcPr>
            <w:tcW w:w="2694" w:type="dxa"/>
            <w:shd w:val="clear" w:color="auto" w:fill="auto"/>
          </w:tcPr>
          <w:p w:rsidR="002648EF" w:rsidRPr="003B5A12" w:rsidRDefault="002648EF" w:rsidP="003B5A12">
            <w:pPr>
              <w:jc w:val="center"/>
              <w:rPr>
                <w:rFonts w:ascii="Calibri" w:hAnsi="Calibri" w:cs="Tahoma"/>
                <w:b/>
                <w:kern w:val="1"/>
                <w:sz w:val="24"/>
                <w:szCs w:val="24"/>
              </w:rPr>
            </w:pPr>
            <w:r w:rsidRPr="003B5A12">
              <w:rPr>
                <w:rFonts w:ascii="Calibri" w:hAnsi="Calibri" w:cs="Tahoma"/>
                <w:b/>
                <w:kern w:val="1"/>
                <w:sz w:val="24"/>
                <w:szCs w:val="24"/>
              </w:rPr>
              <w:t>100% maksymalnej oceny (wysoki wpływ)</w:t>
            </w:r>
          </w:p>
        </w:tc>
        <w:tc>
          <w:tcPr>
            <w:tcW w:w="2693" w:type="dxa"/>
            <w:shd w:val="clear" w:color="auto" w:fill="auto"/>
          </w:tcPr>
          <w:p w:rsidR="007A6F71" w:rsidRPr="003B5A12" w:rsidRDefault="007A6F71" w:rsidP="003B5A12">
            <w:pPr>
              <w:jc w:val="center"/>
              <w:rPr>
                <w:rFonts w:ascii="Calibri" w:hAnsi="Calibri"/>
                <w:sz w:val="24"/>
                <w:szCs w:val="24"/>
              </w:rPr>
            </w:pPr>
            <w:r w:rsidRPr="003B5A12">
              <w:rPr>
                <w:rFonts w:ascii="Calibri" w:hAnsi="Calibri"/>
                <w:sz w:val="24"/>
                <w:szCs w:val="24"/>
              </w:rPr>
              <w:t xml:space="preserve">Wartość wskaźnika </w:t>
            </w:r>
          </w:p>
          <w:p w:rsidR="002648EF" w:rsidRPr="003B5A12" w:rsidRDefault="00432216" w:rsidP="003B5A12">
            <w:pPr>
              <w:jc w:val="center"/>
              <w:rPr>
                <w:rFonts w:ascii="Calibri" w:hAnsi="Calibri" w:cs="Tahoma"/>
                <w:b/>
                <w:kern w:val="1"/>
                <w:sz w:val="24"/>
                <w:szCs w:val="24"/>
              </w:rPr>
            </w:pPr>
            <w:r w:rsidRPr="00FA4F03">
              <w:rPr>
                <w:rFonts w:ascii="Calibri" w:hAnsi="Calibri"/>
                <w:sz w:val="24"/>
                <w:szCs w:val="24"/>
              </w:rPr>
              <w:t>powyżej 80 %</w:t>
            </w:r>
            <w:r w:rsidR="0002015E">
              <w:rPr>
                <w:rFonts w:ascii="Calibri" w:hAnsi="Calibri"/>
                <w:sz w:val="24"/>
                <w:szCs w:val="24"/>
              </w:rPr>
              <w:t>4</w:t>
            </w:r>
            <w:r w:rsidR="007A6F71" w:rsidRPr="003B5A12">
              <w:rPr>
                <w:rFonts w:ascii="Calibri" w:hAnsi="Calibri"/>
                <w:sz w:val="24"/>
                <w:szCs w:val="24"/>
              </w:rPr>
              <w:t xml:space="preserve"> pkt</w:t>
            </w:r>
          </w:p>
        </w:tc>
        <w:tc>
          <w:tcPr>
            <w:tcW w:w="2693" w:type="dxa"/>
            <w:shd w:val="clear" w:color="auto" w:fill="auto"/>
          </w:tcPr>
          <w:p w:rsidR="007A6F71" w:rsidRPr="003B5A12" w:rsidRDefault="007A6F71" w:rsidP="003B5A12">
            <w:pPr>
              <w:jc w:val="center"/>
              <w:rPr>
                <w:rFonts w:ascii="Calibri" w:hAnsi="Calibri"/>
                <w:sz w:val="24"/>
                <w:szCs w:val="24"/>
              </w:rPr>
            </w:pPr>
            <w:r w:rsidRPr="003B5A12">
              <w:rPr>
                <w:rFonts w:ascii="Calibri" w:hAnsi="Calibri"/>
                <w:sz w:val="24"/>
                <w:szCs w:val="24"/>
              </w:rPr>
              <w:t>Wartość wskaźnika</w:t>
            </w:r>
          </w:p>
          <w:p w:rsidR="00432216" w:rsidRPr="00FA4F03" w:rsidRDefault="00432216" w:rsidP="00432216">
            <w:pPr>
              <w:jc w:val="center"/>
              <w:rPr>
                <w:rFonts w:ascii="Calibri" w:hAnsi="Calibri"/>
                <w:sz w:val="24"/>
                <w:szCs w:val="24"/>
              </w:rPr>
            </w:pPr>
            <w:r w:rsidRPr="00FA4F03">
              <w:rPr>
                <w:rFonts w:ascii="Calibri" w:hAnsi="Calibri"/>
                <w:sz w:val="24"/>
                <w:szCs w:val="24"/>
              </w:rPr>
              <w:t>powyżej 90%</w:t>
            </w:r>
          </w:p>
          <w:p w:rsidR="002648EF" w:rsidRPr="003B5A12" w:rsidRDefault="0002015E" w:rsidP="003B5A12">
            <w:pPr>
              <w:jc w:val="center"/>
              <w:rPr>
                <w:rFonts w:ascii="Calibri" w:hAnsi="Calibri" w:cs="Tahoma"/>
                <w:b/>
                <w:kern w:val="1"/>
                <w:sz w:val="24"/>
                <w:szCs w:val="24"/>
              </w:rPr>
            </w:pPr>
            <w:r>
              <w:rPr>
                <w:rFonts w:ascii="Calibri" w:hAnsi="Calibri"/>
                <w:sz w:val="24"/>
                <w:szCs w:val="24"/>
              </w:rPr>
              <w:t>4</w:t>
            </w:r>
            <w:r w:rsidR="007A6F71" w:rsidRPr="003B5A12">
              <w:rPr>
                <w:rFonts w:ascii="Calibri" w:hAnsi="Calibri"/>
                <w:sz w:val="24"/>
                <w:szCs w:val="24"/>
              </w:rPr>
              <w:t xml:space="preserve"> pkt</w:t>
            </w:r>
          </w:p>
        </w:tc>
      </w:tr>
      <w:tr w:rsidR="003B5A12" w:rsidRPr="003B5A12" w:rsidTr="003E3EB0">
        <w:tc>
          <w:tcPr>
            <w:tcW w:w="2694" w:type="dxa"/>
            <w:shd w:val="clear" w:color="auto" w:fill="auto"/>
          </w:tcPr>
          <w:p w:rsidR="002648EF" w:rsidRPr="003B5A12" w:rsidRDefault="002648EF" w:rsidP="003B5A12">
            <w:pPr>
              <w:jc w:val="center"/>
              <w:rPr>
                <w:rFonts w:ascii="Calibri" w:hAnsi="Calibri" w:cs="Tahoma"/>
                <w:b/>
                <w:kern w:val="1"/>
                <w:sz w:val="24"/>
                <w:szCs w:val="24"/>
              </w:rPr>
            </w:pPr>
            <w:r w:rsidRPr="003B5A12">
              <w:rPr>
                <w:rFonts w:ascii="Calibri" w:hAnsi="Calibri" w:cs="Tahoma"/>
                <w:b/>
                <w:kern w:val="1"/>
                <w:sz w:val="24"/>
                <w:szCs w:val="24"/>
              </w:rPr>
              <w:t>Waga danego wskaźnika</w:t>
            </w:r>
          </w:p>
        </w:tc>
        <w:tc>
          <w:tcPr>
            <w:tcW w:w="2693" w:type="dxa"/>
            <w:shd w:val="clear" w:color="auto" w:fill="auto"/>
          </w:tcPr>
          <w:p w:rsidR="007A6F71" w:rsidRPr="003B5A12" w:rsidRDefault="007A6F71" w:rsidP="003B5A12">
            <w:pPr>
              <w:jc w:val="center"/>
              <w:rPr>
                <w:rFonts w:ascii="Calibri" w:hAnsi="Calibri"/>
                <w:sz w:val="24"/>
                <w:szCs w:val="24"/>
              </w:rPr>
            </w:pPr>
            <w:r w:rsidRPr="003B5A12">
              <w:rPr>
                <w:rFonts w:ascii="Calibri" w:hAnsi="Calibri"/>
                <w:sz w:val="24"/>
                <w:szCs w:val="24"/>
              </w:rPr>
              <w:t>Waga wskaźnika</w:t>
            </w:r>
          </w:p>
          <w:p w:rsidR="002648EF" w:rsidRPr="003B5A12" w:rsidRDefault="00B13281" w:rsidP="003B5A12">
            <w:pPr>
              <w:jc w:val="center"/>
              <w:rPr>
                <w:rFonts w:ascii="Calibri" w:hAnsi="Calibri" w:cs="Tahoma"/>
                <w:b/>
                <w:kern w:val="1"/>
                <w:sz w:val="24"/>
                <w:szCs w:val="24"/>
              </w:rPr>
            </w:pPr>
            <w:r>
              <w:rPr>
                <w:rFonts w:ascii="Calibri" w:hAnsi="Calibri"/>
                <w:sz w:val="24"/>
                <w:szCs w:val="24"/>
              </w:rPr>
              <w:t>2</w:t>
            </w:r>
            <w:r w:rsidR="00343276">
              <w:rPr>
                <w:rFonts w:ascii="Calibri" w:hAnsi="Calibri"/>
                <w:sz w:val="24"/>
                <w:szCs w:val="24"/>
              </w:rPr>
              <w:t>0</w:t>
            </w:r>
            <w:r w:rsidR="007A6F71" w:rsidRPr="003B5A12">
              <w:rPr>
                <w:rFonts w:ascii="Calibri" w:hAnsi="Calibri"/>
                <w:sz w:val="24"/>
                <w:szCs w:val="24"/>
              </w:rPr>
              <w:t>%</w:t>
            </w:r>
          </w:p>
        </w:tc>
        <w:tc>
          <w:tcPr>
            <w:tcW w:w="2693" w:type="dxa"/>
            <w:shd w:val="clear" w:color="auto" w:fill="auto"/>
          </w:tcPr>
          <w:p w:rsidR="007A6F71" w:rsidRPr="003B5A12" w:rsidRDefault="007A6F71" w:rsidP="003B5A12">
            <w:pPr>
              <w:jc w:val="center"/>
              <w:rPr>
                <w:rFonts w:ascii="Calibri" w:hAnsi="Calibri"/>
                <w:sz w:val="24"/>
                <w:szCs w:val="24"/>
              </w:rPr>
            </w:pPr>
            <w:r w:rsidRPr="003B5A12">
              <w:rPr>
                <w:rFonts w:ascii="Calibri" w:hAnsi="Calibri"/>
                <w:sz w:val="24"/>
                <w:szCs w:val="24"/>
              </w:rPr>
              <w:t xml:space="preserve">Waga wskaźnika </w:t>
            </w:r>
          </w:p>
          <w:p w:rsidR="002648EF" w:rsidRPr="003B5A12" w:rsidRDefault="00B13281" w:rsidP="003B5A12">
            <w:pPr>
              <w:jc w:val="center"/>
              <w:rPr>
                <w:rFonts w:ascii="Calibri" w:hAnsi="Calibri" w:cs="Tahoma"/>
                <w:b/>
                <w:kern w:val="1"/>
                <w:sz w:val="24"/>
                <w:szCs w:val="24"/>
              </w:rPr>
            </w:pPr>
            <w:r>
              <w:rPr>
                <w:rFonts w:ascii="Calibri" w:hAnsi="Calibri"/>
                <w:sz w:val="24"/>
                <w:szCs w:val="24"/>
              </w:rPr>
              <w:t>2</w:t>
            </w:r>
            <w:r w:rsidR="00242600">
              <w:rPr>
                <w:rFonts w:ascii="Calibri" w:hAnsi="Calibri"/>
                <w:sz w:val="24"/>
                <w:szCs w:val="24"/>
              </w:rPr>
              <w:t>0</w:t>
            </w:r>
            <w:r w:rsidR="007A6F71" w:rsidRPr="003B5A12">
              <w:rPr>
                <w:rFonts w:ascii="Calibri" w:hAnsi="Calibri"/>
                <w:sz w:val="24"/>
                <w:szCs w:val="24"/>
              </w:rPr>
              <w:t>%</w:t>
            </w:r>
          </w:p>
        </w:tc>
      </w:tr>
      <w:tr w:rsidR="003B5A12" w:rsidRPr="003B5A12" w:rsidTr="003E3EB0">
        <w:tc>
          <w:tcPr>
            <w:tcW w:w="2694" w:type="dxa"/>
            <w:shd w:val="clear" w:color="auto" w:fill="auto"/>
          </w:tcPr>
          <w:p w:rsidR="002648EF" w:rsidRPr="003B5A12" w:rsidRDefault="002648EF" w:rsidP="003B5A12">
            <w:pPr>
              <w:jc w:val="center"/>
              <w:rPr>
                <w:rFonts w:ascii="Calibri" w:hAnsi="Calibri" w:cs="Tahoma"/>
                <w:b/>
                <w:kern w:val="1"/>
                <w:sz w:val="24"/>
                <w:szCs w:val="24"/>
              </w:rPr>
            </w:pPr>
            <w:r w:rsidRPr="003B5A12">
              <w:rPr>
                <w:rFonts w:ascii="Calibri" w:hAnsi="Calibri" w:cs="Tahoma"/>
                <w:b/>
                <w:kern w:val="1"/>
                <w:sz w:val="24"/>
                <w:szCs w:val="24"/>
              </w:rPr>
              <w:t>Ocena:</w:t>
            </w:r>
          </w:p>
          <w:p w:rsidR="002648EF" w:rsidRPr="003B5A12" w:rsidRDefault="002648EF" w:rsidP="002648EF">
            <w:pPr>
              <w:rPr>
                <w:rFonts w:ascii="Calibri" w:hAnsi="Calibri" w:cs="Tahoma"/>
                <w:b/>
                <w:kern w:val="1"/>
                <w:sz w:val="24"/>
                <w:szCs w:val="24"/>
              </w:rPr>
            </w:pPr>
            <w:r w:rsidRPr="003B5A12">
              <w:rPr>
                <w:rFonts w:ascii="Calibri" w:hAnsi="Calibri" w:cs="Tahoma"/>
                <w:b/>
                <w:kern w:val="1"/>
                <w:sz w:val="24"/>
                <w:szCs w:val="24"/>
              </w:rPr>
              <w:t>(max 20 pkt. – 100%)</w:t>
            </w:r>
          </w:p>
        </w:tc>
        <w:tc>
          <w:tcPr>
            <w:tcW w:w="2693" w:type="dxa"/>
            <w:shd w:val="clear" w:color="auto" w:fill="auto"/>
          </w:tcPr>
          <w:p w:rsidR="002648EF" w:rsidRPr="003B5A12" w:rsidRDefault="007A6F71" w:rsidP="00DF74C2">
            <w:pPr>
              <w:jc w:val="center"/>
              <w:rPr>
                <w:rFonts w:ascii="Calibri" w:hAnsi="Calibri" w:cs="Tahoma"/>
                <w:kern w:val="1"/>
                <w:sz w:val="24"/>
                <w:szCs w:val="24"/>
              </w:rPr>
            </w:pPr>
            <w:r w:rsidRPr="003B5A12">
              <w:rPr>
                <w:rFonts w:ascii="Calibri" w:hAnsi="Calibri" w:cs="Tahoma"/>
                <w:kern w:val="1"/>
                <w:sz w:val="24"/>
                <w:szCs w:val="24"/>
              </w:rPr>
              <w:t xml:space="preserve">   </w:t>
            </w:r>
            <w:r w:rsidR="00DF74C2">
              <w:rPr>
                <w:rFonts w:ascii="Calibri" w:hAnsi="Calibri" w:cs="Tahoma"/>
                <w:kern w:val="1"/>
                <w:sz w:val="24"/>
                <w:szCs w:val="24"/>
              </w:rPr>
              <w:t>4</w:t>
            </w:r>
            <w:r w:rsidRPr="003B5A12">
              <w:rPr>
                <w:rFonts w:ascii="Calibri" w:hAnsi="Calibri" w:cs="Tahoma"/>
                <w:kern w:val="1"/>
                <w:sz w:val="24"/>
                <w:szCs w:val="24"/>
              </w:rPr>
              <w:t xml:space="preserve"> pkt</w:t>
            </w:r>
          </w:p>
        </w:tc>
        <w:tc>
          <w:tcPr>
            <w:tcW w:w="2693" w:type="dxa"/>
            <w:shd w:val="clear" w:color="auto" w:fill="auto"/>
          </w:tcPr>
          <w:p w:rsidR="007A6F71" w:rsidRPr="003B5A12" w:rsidRDefault="00DF74C2" w:rsidP="003B5A12">
            <w:pPr>
              <w:jc w:val="center"/>
              <w:rPr>
                <w:rFonts w:ascii="Calibri" w:hAnsi="Calibri" w:cs="Tahoma"/>
                <w:kern w:val="1"/>
                <w:sz w:val="24"/>
                <w:szCs w:val="24"/>
              </w:rPr>
            </w:pPr>
            <w:r>
              <w:rPr>
                <w:rFonts w:ascii="Calibri" w:hAnsi="Calibri" w:cs="Tahoma"/>
                <w:kern w:val="1"/>
                <w:sz w:val="24"/>
                <w:szCs w:val="24"/>
              </w:rPr>
              <w:t>4</w:t>
            </w:r>
            <w:r w:rsidR="007A6F71" w:rsidRPr="003B5A12">
              <w:rPr>
                <w:rFonts w:ascii="Calibri" w:hAnsi="Calibri" w:cs="Tahoma"/>
                <w:kern w:val="1"/>
                <w:sz w:val="24"/>
                <w:szCs w:val="24"/>
              </w:rPr>
              <w:t xml:space="preserve"> pkt</w:t>
            </w:r>
          </w:p>
          <w:p w:rsidR="002648EF" w:rsidRPr="003B5A12" w:rsidRDefault="002648EF" w:rsidP="00E45A15">
            <w:pPr>
              <w:rPr>
                <w:rFonts w:ascii="Calibri" w:hAnsi="Calibri" w:cs="Tahoma"/>
                <w:b/>
                <w:kern w:val="1"/>
                <w:sz w:val="24"/>
                <w:szCs w:val="24"/>
              </w:rPr>
            </w:pPr>
          </w:p>
        </w:tc>
      </w:tr>
    </w:tbl>
    <w:p w:rsidR="002648EF" w:rsidRDefault="002648EF" w:rsidP="00E45A15">
      <w:pPr>
        <w:rPr>
          <w:rFonts w:ascii="Calibri" w:hAnsi="Calibri" w:cs="Tahoma"/>
          <w:b/>
          <w:kern w:val="1"/>
          <w:sz w:val="24"/>
          <w:szCs w:val="24"/>
        </w:rPr>
      </w:pPr>
    </w:p>
    <w:p w:rsidR="002648EF" w:rsidRDefault="002648EF" w:rsidP="00E45A15">
      <w:pPr>
        <w:rPr>
          <w:rFonts w:ascii="Calibri" w:hAnsi="Calibri" w:cs="Tahoma"/>
          <w:b/>
          <w:kern w:val="1"/>
          <w:sz w:val="24"/>
          <w:szCs w:val="24"/>
        </w:rPr>
      </w:pPr>
      <w:bookmarkStart w:id="0" w:name="_GoBack"/>
    </w:p>
    <w:p w:rsidR="00CF456A" w:rsidRDefault="00CF456A" w:rsidP="00E45A15">
      <w:pPr>
        <w:rPr>
          <w:rFonts w:ascii="Calibri" w:hAnsi="Calibri" w:cs="Tahoma"/>
          <w:b/>
          <w:kern w:val="1"/>
          <w:sz w:val="24"/>
          <w:szCs w:val="24"/>
        </w:rPr>
      </w:pPr>
    </w:p>
    <w:bookmarkEnd w:id="0"/>
    <w:p w:rsidR="00CF456A" w:rsidRDefault="00CF456A" w:rsidP="00E45A15">
      <w:pPr>
        <w:rPr>
          <w:rFonts w:ascii="Calibri" w:hAnsi="Calibri" w:cs="Tahoma"/>
          <w:b/>
          <w:kern w:val="1"/>
          <w:sz w:val="24"/>
          <w:szCs w:val="24"/>
        </w:rPr>
      </w:pPr>
    </w:p>
    <w:p w:rsidR="00813EA8" w:rsidRPr="00FA0296" w:rsidRDefault="00813EA8" w:rsidP="00E45A15">
      <w:pPr>
        <w:rPr>
          <w:rFonts w:ascii="Calibri" w:hAnsi="Calibri" w:cs="Tahoma"/>
          <w:b/>
          <w:kern w:val="1"/>
          <w:sz w:val="24"/>
          <w:szCs w:val="24"/>
        </w:rPr>
      </w:pPr>
    </w:p>
    <w:p w:rsidR="00285C8F" w:rsidRPr="00FA0296" w:rsidRDefault="00285C8F" w:rsidP="00E45A15">
      <w:pPr>
        <w:rPr>
          <w:rFonts w:ascii="Calibri" w:hAnsi="Calibri" w:cs="Tahoma"/>
          <w:b/>
          <w:kern w:val="1"/>
          <w:sz w:val="24"/>
          <w:szCs w:val="24"/>
        </w:rPr>
      </w:pPr>
      <w:r w:rsidRPr="00FA0296">
        <w:rPr>
          <w:rFonts w:ascii="Calibri" w:hAnsi="Calibri" w:cs="Tahoma"/>
          <w:b/>
          <w:kern w:val="1"/>
          <w:sz w:val="24"/>
          <w:szCs w:val="24"/>
        </w:rPr>
        <w:t>Punktacja do kryterium nr 5 Komplementarny charakter projektu</w:t>
      </w:r>
    </w:p>
    <w:p w:rsidR="00F854A5" w:rsidRPr="00FA0296" w:rsidRDefault="00F854A5" w:rsidP="00E45A15">
      <w:pPr>
        <w:rPr>
          <w:rFonts w:ascii="Calibri" w:hAnsi="Calibri" w:cs="Tahoma"/>
          <w:b/>
          <w:kern w:val="1"/>
          <w:sz w:val="24"/>
          <w:szCs w:val="24"/>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1907"/>
      </w:tblGrid>
      <w:tr w:rsidR="00285C8F" w:rsidRPr="00FA0296" w:rsidTr="00E45A15">
        <w:tc>
          <w:tcPr>
            <w:tcW w:w="3686" w:type="dxa"/>
            <w:tcBorders>
              <w:top w:val="single" w:sz="4" w:space="0" w:color="auto"/>
              <w:left w:val="single" w:sz="4" w:space="0" w:color="auto"/>
              <w:bottom w:val="single" w:sz="4" w:space="0" w:color="auto"/>
              <w:right w:val="single" w:sz="4" w:space="0" w:color="auto"/>
            </w:tcBorders>
            <w:hideMark/>
          </w:tcPr>
          <w:p w:rsidR="00285C8F" w:rsidRPr="00FA0296" w:rsidRDefault="00285C8F" w:rsidP="00FA0296">
            <w:pPr>
              <w:jc w:val="center"/>
              <w:rPr>
                <w:rFonts w:ascii="Calibri" w:hAnsi="Calibri" w:cs="Tahoma"/>
                <w:b/>
                <w:kern w:val="1"/>
                <w:sz w:val="24"/>
                <w:szCs w:val="24"/>
              </w:rPr>
            </w:pPr>
            <w:r w:rsidRPr="00FA0296">
              <w:rPr>
                <w:rFonts w:ascii="Calibri" w:hAnsi="Calibri" w:cs="Tahoma"/>
                <w:b/>
                <w:kern w:val="1"/>
                <w:sz w:val="24"/>
                <w:szCs w:val="24"/>
              </w:rPr>
              <w:t>Punktacja</w:t>
            </w:r>
          </w:p>
        </w:tc>
        <w:tc>
          <w:tcPr>
            <w:tcW w:w="11907" w:type="dxa"/>
            <w:tcBorders>
              <w:top w:val="single" w:sz="4" w:space="0" w:color="auto"/>
              <w:left w:val="single" w:sz="4" w:space="0" w:color="auto"/>
              <w:bottom w:val="single" w:sz="4" w:space="0" w:color="auto"/>
              <w:right w:val="single" w:sz="4" w:space="0" w:color="auto"/>
            </w:tcBorders>
          </w:tcPr>
          <w:p w:rsidR="00285C8F" w:rsidRPr="00FA0296" w:rsidRDefault="00285C8F" w:rsidP="00FA0296">
            <w:pPr>
              <w:jc w:val="center"/>
              <w:rPr>
                <w:rFonts w:ascii="Calibri" w:hAnsi="Calibri" w:cs="Tahoma"/>
                <w:b/>
                <w:kern w:val="1"/>
                <w:sz w:val="24"/>
                <w:szCs w:val="24"/>
              </w:rPr>
            </w:pPr>
          </w:p>
        </w:tc>
      </w:tr>
      <w:tr w:rsidR="00285C8F" w:rsidRPr="00FA0296" w:rsidTr="00E45A15">
        <w:tc>
          <w:tcPr>
            <w:tcW w:w="3686" w:type="dxa"/>
            <w:tcBorders>
              <w:top w:val="single" w:sz="4" w:space="0" w:color="auto"/>
              <w:left w:val="single" w:sz="4" w:space="0" w:color="auto"/>
              <w:bottom w:val="single" w:sz="4" w:space="0" w:color="auto"/>
              <w:right w:val="single" w:sz="4" w:space="0" w:color="auto"/>
            </w:tcBorders>
            <w:hideMark/>
          </w:tcPr>
          <w:p w:rsidR="00285C8F" w:rsidRPr="00FA0296" w:rsidRDefault="00285C8F" w:rsidP="00FA0296">
            <w:pPr>
              <w:jc w:val="center"/>
              <w:rPr>
                <w:rFonts w:ascii="Calibri" w:hAnsi="Calibri" w:cs="Tahoma"/>
                <w:b/>
                <w:kern w:val="1"/>
                <w:sz w:val="24"/>
                <w:szCs w:val="24"/>
              </w:rPr>
            </w:pPr>
            <w:r w:rsidRPr="00FA0296">
              <w:rPr>
                <w:rFonts w:ascii="Calibri" w:hAnsi="Calibri" w:cs="Tahoma"/>
                <w:b/>
                <w:kern w:val="1"/>
                <w:sz w:val="24"/>
                <w:szCs w:val="24"/>
              </w:rPr>
              <w:t xml:space="preserve">0 </w:t>
            </w:r>
          </w:p>
        </w:tc>
        <w:tc>
          <w:tcPr>
            <w:tcW w:w="11907" w:type="dxa"/>
            <w:tcBorders>
              <w:top w:val="single" w:sz="4" w:space="0" w:color="auto"/>
              <w:left w:val="single" w:sz="4" w:space="0" w:color="auto"/>
              <w:bottom w:val="single" w:sz="4" w:space="0" w:color="auto"/>
              <w:right w:val="single" w:sz="4" w:space="0" w:color="auto"/>
            </w:tcBorders>
            <w:hideMark/>
          </w:tcPr>
          <w:p w:rsidR="00285C8F" w:rsidRPr="00FA0296" w:rsidRDefault="00285C8F" w:rsidP="00FA0296">
            <w:pPr>
              <w:jc w:val="both"/>
              <w:rPr>
                <w:rFonts w:ascii="Calibri" w:hAnsi="Calibri" w:cs="Tahoma"/>
                <w:kern w:val="1"/>
                <w:sz w:val="24"/>
                <w:szCs w:val="24"/>
              </w:rPr>
            </w:pPr>
            <w:r w:rsidRPr="00FA0296">
              <w:rPr>
                <w:rFonts w:ascii="Calibri" w:hAnsi="Calibri" w:cs="Tahoma"/>
                <w:kern w:val="1"/>
                <w:sz w:val="24"/>
                <w:szCs w:val="24"/>
              </w:rPr>
              <w:t>Brak komplementarności – 0 pkt</w:t>
            </w:r>
          </w:p>
        </w:tc>
      </w:tr>
      <w:tr w:rsidR="00285C8F" w:rsidRPr="00FA0296" w:rsidTr="00E45A15">
        <w:tc>
          <w:tcPr>
            <w:tcW w:w="3686" w:type="dxa"/>
            <w:tcBorders>
              <w:top w:val="single" w:sz="4" w:space="0" w:color="auto"/>
              <w:left w:val="single" w:sz="4" w:space="0" w:color="auto"/>
              <w:bottom w:val="single" w:sz="4" w:space="0" w:color="auto"/>
              <w:right w:val="single" w:sz="4" w:space="0" w:color="auto"/>
            </w:tcBorders>
            <w:hideMark/>
          </w:tcPr>
          <w:p w:rsidR="00285C8F" w:rsidRPr="00FA0296" w:rsidRDefault="00285C8F" w:rsidP="00FA0296">
            <w:pPr>
              <w:jc w:val="center"/>
              <w:rPr>
                <w:rFonts w:ascii="Calibri" w:hAnsi="Calibri" w:cs="Tahoma"/>
                <w:b/>
                <w:kern w:val="1"/>
                <w:sz w:val="24"/>
                <w:szCs w:val="24"/>
              </w:rPr>
            </w:pPr>
            <w:r w:rsidRPr="00FA0296">
              <w:rPr>
                <w:rFonts w:ascii="Calibri" w:hAnsi="Calibri" w:cs="Tahoma"/>
                <w:b/>
                <w:kern w:val="1"/>
                <w:sz w:val="24"/>
                <w:szCs w:val="24"/>
              </w:rPr>
              <w:t>25% maksymalnej oceny</w:t>
            </w:r>
          </w:p>
        </w:tc>
        <w:tc>
          <w:tcPr>
            <w:tcW w:w="11907" w:type="dxa"/>
            <w:tcBorders>
              <w:top w:val="single" w:sz="4" w:space="0" w:color="auto"/>
              <w:left w:val="single" w:sz="4" w:space="0" w:color="auto"/>
              <w:bottom w:val="single" w:sz="4" w:space="0" w:color="auto"/>
              <w:right w:val="single" w:sz="4" w:space="0" w:color="auto"/>
            </w:tcBorders>
            <w:hideMark/>
          </w:tcPr>
          <w:p w:rsidR="00285C8F" w:rsidRPr="00FA0296" w:rsidRDefault="00285C8F" w:rsidP="00E45A15">
            <w:pPr>
              <w:jc w:val="both"/>
              <w:rPr>
                <w:rFonts w:ascii="Calibri" w:hAnsi="Calibri" w:cs="Tahoma"/>
                <w:kern w:val="1"/>
                <w:sz w:val="24"/>
                <w:szCs w:val="24"/>
              </w:rPr>
            </w:pPr>
            <w:r w:rsidRPr="00FA0296">
              <w:rPr>
                <w:rFonts w:ascii="Calibri" w:hAnsi="Calibri" w:cs="Tahoma"/>
                <w:kern w:val="1"/>
                <w:sz w:val="24"/>
                <w:szCs w:val="24"/>
              </w:rPr>
              <w:t xml:space="preserve">Projekt komplementarny z co najmniej </w:t>
            </w:r>
            <w:r w:rsidR="00E45A15" w:rsidRPr="00FA0296">
              <w:rPr>
                <w:rFonts w:ascii="Calibri" w:hAnsi="Calibri" w:cs="Tahoma"/>
                <w:kern w:val="1"/>
                <w:sz w:val="24"/>
                <w:szCs w:val="24"/>
              </w:rPr>
              <w:t>1</w:t>
            </w:r>
            <w:r w:rsidR="00A460E4">
              <w:rPr>
                <w:rFonts w:ascii="Calibri" w:hAnsi="Calibri" w:cs="Tahoma"/>
                <w:kern w:val="1"/>
                <w:sz w:val="24"/>
                <w:szCs w:val="24"/>
              </w:rPr>
              <w:t xml:space="preserve">  projektem uzyska 1,25</w:t>
            </w:r>
            <w:r w:rsidRPr="00FA0296">
              <w:rPr>
                <w:rFonts w:ascii="Calibri" w:hAnsi="Calibri" w:cs="Tahoma"/>
                <w:kern w:val="1"/>
                <w:sz w:val="24"/>
                <w:szCs w:val="24"/>
              </w:rPr>
              <w:t xml:space="preserve"> pkt</w:t>
            </w:r>
          </w:p>
        </w:tc>
      </w:tr>
      <w:tr w:rsidR="00285C8F" w:rsidRPr="00FA0296" w:rsidTr="00E45A15">
        <w:tc>
          <w:tcPr>
            <w:tcW w:w="3686" w:type="dxa"/>
            <w:tcBorders>
              <w:top w:val="single" w:sz="4" w:space="0" w:color="auto"/>
              <w:left w:val="single" w:sz="4" w:space="0" w:color="auto"/>
              <w:bottom w:val="single" w:sz="4" w:space="0" w:color="auto"/>
              <w:right w:val="single" w:sz="4" w:space="0" w:color="auto"/>
            </w:tcBorders>
            <w:hideMark/>
          </w:tcPr>
          <w:p w:rsidR="00285C8F" w:rsidRPr="00FA0296" w:rsidRDefault="00285C8F" w:rsidP="00FA0296">
            <w:pPr>
              <w:jc w:val="center"/>
              <w:rPr>
                <w:rFonts w:ascii="Calibri" w:hAnsi="Calibri" w:cs="Tahoma"/>
                <w:b/>
                <w:kern w:val="1"/>
                <w:sz w:val="24"/>
                <w:szCs w:val="24"/>
              </w:rPr>
            </w:pPr>
            <w:r w:rsidRPr="00FA0296">
              <w:rPr>
                <w:rFonts w:ascii="Calibri" w:hAnsi="Calibri" w:cs="Tahoma"/>
                <w:b/>
                <w:kern w:val="1"/>
                <w:sz w:val="24"/>
                <w:szCs w:val="24"/>
              </w:rPr>
              <w:t>50% maksymalnej oceny</w:t>
            </w:r>
          </w:p>
        </w:tc>
        <w:tc>
          <w:tcPr>
            <w:tcW w:w="11907" w:type="dxa"/>
            <w:tcBorders>
              <w:top w:val="single" w:sz="4" w:space="0" w:color="auto"/>
              <w:left w:val="single" w:sz="4" w:space="0" w:color="auto"/>
              <w:bottom w:val="single" w:sz="4" w:space="0" w:color="auto"/>
              <w:right w:val="single" w:sz="4" w:space="0" w:color="auto"/>
            </w:tcBorders>
            <w:hideMark/>
          </w:tcPr>
          <w:p w:rsidR="00285C8F" w:rsidRPr="00FA0296" w:rsidRDefault="00285C8F" w:rsidP="00E45A15">
            <w:pPr>
              <w:jc w:val="both"/>
              <w:rPr>
                <w:rFonts w:ascii="Calibri" w:hAnsi="Calibri" w:cs="Tahoma"/>
                <w:kern w:val="1"/>
                <w:sz w:val="24"/>
                <w:szCs w:val="24"/>
              </w:rPr>
            </w:pPr>
            <w:r w:rsidRPr="00FA0296">
              <w:rPr>
                <w:rFonts w:ascii="Calibri" w:hAnsi="Calibri" w:cs="Tahoma"/>
                <w:kern w:val="1"/>
                <w:sz w:val="24"/>
                <w:szCs w:val="24"/>
              </w:rPr>
              <w:t xml:space="preserve">Projekt komplementarny z co najmniej </w:t>
            </w:r>
            <w:r w:rsidR="00E45A15" w:rsidRPr="00FA0296">
              <w:rPr>
                <w:rFonts w:ascii="Calibri" w:hAnsi="Calibri" w:cs="Tahoma"/>
                <w:kern w:val="1"/>
                <w:sz w:val="24"/>
                <w:szCs w:val="24"/>
              </w:rPr>
              <w:t>3</w:t>
            </w:r>
            <w:r w:rsidRPr="00FA0296">
              <w:rPr>
                <w:rFonts w:ascii="Calibri" w:hAnsi="Calibri" w:cs="Tahoma"/>
                <w:kern w:val="1"/>
                <w:sz w:val="24"/>
                <w:szCs w:val="24"/>
              </w:rPr>
              <w:t xml:space="preserve"> projektami, w tym minimum jednym w ramach naboru uzyska </w:t>
            </w:r>
            <w:r w:rsidR="00A460E4">
              <w:rPr>
                <w:rFonts w:ascii="Calibri" w:hAnsi="Calibri" w:cs="Tahoma"/>
                <w:kern w:val="1"/>
                <w:sz w:val="24"/>
                <w:szCs w:val="24"/>
              </w:rPr>
              <w:t>2,5</w:t>
            </w:r>
            <w:r w:rsidRPr="00FA0296">
              <w:rPr>
                <w:rFonts w:ascii="Calibri" w:hAnsi="Calibri" w:cs="Tahoma"/>
                <w:kern w:val="1"/>
                <w:sz w:val="24"/>
                <w:szCs w:val="24"/>
              </w:rPr>
              <w:t xml:space="preserve"> pkt</w:t>
            </w:r>
          </w:p>
        </w:tc>
      </w:tr>
      <w:tr w:rsidR="00285C8F" w:rsidRPr="00FA0296" w:rsidTr="00E45A15">
        <w:tc>
          <w:tcPr>
            <w:tcW w:w="3686" w:type="dxa"/>
            <w:tcBorders>
              <w:top w:val="single" w:sz="4" w:space="0" w:color="auto"/>
              <w:left w:val="single" w:sz="4" w:space="0" w:color="auto"/>
              <w:bottom w:val="single" w:sz="4" w:space="0" w:color="auto"/>
              <w:right w:val="single" w:sz="4" w:space="0" w:color="auto"/>
            </w:tcBorders>
            <w:hideMark/>
          </w:tcPr>
          <w:p w:rsidR="00285C8F" w:rsidRPr="00FA0296" w:rsidRDefault="00285C8F" w:rsidP="00FA0296">
            <w:pPr>
              <w:jc w:val="center"/>
              <w:rPr>
                <w:rFonts w:ascii="Calibri" w:hAnsi="Calibri" w:cs="Tahoma"/>
                <w:b/>
                <w:kern w:val="1"/>
                <w:sz w:val="24"/>
                <w:szCs w:val="24"/>
              </w:rPr>
            </w:pPr>
            <w:r w:rsidRPr="00FA0296">
              <w:rPr>
                <w:rFonts w:ascii="Calibri" w:hAnsi="Calibri" w:cs="Tahoma"/>
                <w:b/>
                <w:kern w:val="1"/>
                <w:sz w:val="24"/>
                <w:szCs w:val="24"/>
              </w:rPr>
              <w:t>100%</w:t>
            </w:r>
            <w:r w:rsidRPr="00FA0296">
              <w:rPr>
                <w:rFonts w:ascii="Calibri" w:hAnsi="Calibri"/>
                <w:sz w:val="24"/>
                <w:szCs w:val="24"/>
              </w:rPr>
              <w:t xml:space="preserve"> </w:t>
            </w:r>
            <w:r w:rsidRPr="00FA0296">
              <w:rPr>
                <w:rFonts w:ascii="Calibri" w:hAnsi="Calibri" w:cs="Tahoma"/>
                <w:b/>
                <w:kern w:val="1"/>
                <w:sz w:val="24"/>
                <w:szCs w:val="24"/>
              </w:rPr>
              <w:t>maksymalnej oceny</w:t>
            </w:r>
          </w:p>
        </w:tc>
        <w:tc>
          <w:tcPr>
            <w:tcW w:w="11907" w:type="dxa"/>
            <w:tcBorders>
              <w:top w:val="single" w:sz="4" w:space="0" w:color="auto"/>
              <w:left w:val="single" w:sz="4" w:space="0" w:color="auto"/>
              <w:bottom w:val="single" w:sz="4" w:space="0" w:color="auto"/>
              <w:right w:val="single" w:sz="4" w:space="0" w:color="auto"/>
            </w:tcBorders>
            <w:hideMark/>
          </w:tcPr>
          <w:p w:rsidR="00285C8F" w:rsidRPr="00FA0296" w:rsidRDefault="00285C8F" w:rsidP="00E45A15">
            <w:pPr>
              <w:jc w:val="both"/>
              <w:rPr>
                <w:rFonts w:ascii="Calibri" w:hAnsi="Calibri" w:cs="Tahoma"/>
                <w:kern w:val="1"/>
                <w:sz w:val="24"/>
                <w:szCs w:val="24"/>
              </w:rPr>
            </w:pPr>
            <w:r w:rsidRPr="00FA0296">
              <w:rPr>
                <w:rFonts w:ascii="Calibri" w:hAnsi="Calibri" w:cs="Tahoma"/>
                <w:kern w:val="1"/>
                <w:sz w:val="24"/>
                <w:szCs w:val="24"/>
              </w:rPr>
              <w:t xml:space="preserve">Projekt komplementarny z co najmniej </w:t>
            </w:r>
            <w:r w:rsidR="00E45A15" w:rsidRPr="00FA0296">
              <w:rPr>
                <w:rFonts w:ascii="Calibri" w:hAnsi="Calibri" w:cs="Tahoma"/>
                <w:kern w:val="1"/>
                <w:sz w:val="24"/>
                <w:szCs w:val="24"/>
              </w:rPr>
              <w:t>5</w:t>
            </w:r>
            <w:r w:rsidRPr="00FA0296">
              <w:rPr>
                <w:rFonts w:ascii="Calibri" w:hAnsi="Calibri" w:cs="Tahoma"/>
                <w:kern w:val="1"/>
                <w:sz w:val="24"/>
                <w:szCs w:val="24"/>
              </w:rPr>
              <w:t xml:space="preserve"> projektami, w tym minimu</w:t>
            </w:r>
            <w:r w:rsidR="00A460E4">
              <w:rPr>
                <w:rFonts w:ascii="Calibri" w:hAnsi="Calibri" w:cs="Tahoma"/>
                <w:kern w:val="1"/>
                <w:sz w:val="24"/>
                <w:szCs w:val="24"/>
              </w:rPr>
              <w:t>m trzema w ramach naboru uzyska 5</w:t>
            </w:r>
            <w:r w:rsidRPr="00FA0296">
              <w:rPr>
                <w:rFonts w:ascii="Calibri" w:hAnsi="Calibri" w:cs="Tahoma"/>
                <w:kern w:val="1"/>
                <w:sz w:val="24"/>
                <w:szCs w:val="24"/>
              </w:rPr>
              <w:t xml:space="preserve"> pkt</w:t>
            </w:r>
          </w:p>
        </w:tc>
      </w:tr>
      <w:tr w:rsidR="00285C8F" w:rsidRPr="0096339B" w:rsidTr="00E45A15">
        <w:trPr>
          <w:trHeight w:val="135"/>
        </w:trPr>
        <w:tc>
          <w:tcPr>
            <w:tcW w:w="3686" w:type="dxa"/>
            <w:tcBorders>
              <w:top w:val="single" w:sz="4" w:space="0" w:color="auto"/>
              <w:left w:val="single" w:sz="4" w:space="0" w:color="auto"/>
              <w:bottom w:val="single" w:sz="4" w:space="0" w:color="auto"/>
              <w:right w:val="single" w:sz="4" w:space="0" w:color="auto"/>
            </w:tcBorders>
          </w:tcPr>
          <w:p w:rsidR="00285C8F" w:rsidRPr="00BC3DD9" w:rsidRDefault="00285C8F" w:rsidP="007F310B">
            <w:pPr>
              <w:jc w:val="center"/>
              <w:rPr>
                <w:rFonts w:ascii="Calibri" w:hAnsi="Calibri" w:cs="Tahoma"/>
                <w:b/>
                <w:kern w:val="1"/>
              </w:rPr>
            </w:pPr>
            <w:r w:rsidRPr="00BC3DD9">
              <w:rPr>
                <w:rFonts w:ascii="Calibri" w:hAnsi="Calibri" w:cs="Tahoma"/>
                <w:b/>
                <w:kern w:val="1"/>
              </w:rPr>
              <w:t>Ocena:</w:t>
            </w:r>
            <w:r w:rsidR="00E45A15" w:rsidRPr="00BC3DD9">
              <w:rPr>
                <w:rFonts w:ascii="Calibri" w:hAnsi="Calibri" w:cs="Tahoma"/>
                <w:b/>
                <w:kern w:val="1"/>
              </w:rPr>
              <w:t xml:space="preserve"> </w:t>
            </w:r>
            <w:r w:rsidRPr="00BC3DD9">
              <w:rPr>
                <w:rFonts w:ascii="Calibri" w:hAnsi="Calibri" w:cs="Tahoma"/>
                <w:b/>
                <w:kern w:val="1"/>
              </w:rPr>
              <w:t xml:space="preserve">(max </w:t>
            </w:r>
            <w:r w:rsidR="007F310B">
              <w:rPr>
                <w:rFonts w:ascii="Calibri" w:hAnsi="Calibri" w:cs="Tahoma"/>
                <w:b/>
                <w:kern w:val="1"/>
              </w:rPr>
              <w:t>5</w:t>
            </w:r>
            <w:r w:rsidR="007F310B" w:rsidRPr="00BC3DD9">
              <w:rPr>
                <w:rFonts w:ascii="Calibri" w:hAnsi="Calibri" w:cs="Tahoma"/>
                <w:b/>
                <w:kern w:val="1"/>
              </w:rPr>
              <w:t xml:space="preserve"> </w:t>
            </w:r>
            <w:r w:rsidRPr="00BC3DD9">
              <w:rPr>
                <w:rFonts w:ascii="Calibri" w:hAnsi="Calibri" w:cs="Tahoma"/>
                <w:b/>
                <w:kern w:val="1"/>
              </w:rPr>
              <w:t>pkt. – 100%)</w:t>
            </w:r>
          </w:p>
        </w:tc>
        <w:tc>
          <w:tcPr>
            <w:tcW w:w="11907" w:type="dxa"/>
            <w:tcBorders>
              <w:top w:val="single" w:sz="4" w:space="0" w:color="auto"/>
              <w:left w:val="single" w:sz="4" w:space="0" w:color="auto"/>
              <w:bottom w:val="single" w:sz="4" w:space="0" w:color="auto"/>
              <w:right w:val="single" w:sz="4" w:space="0" w:color="auto"/>
            </w:tcBorders>
          </w:tcPr>
          <w:p w:rsidR="00285C8F" w:rsidRPr="00BC3DD9" w:rsidRDefault="00285C8F" w:rsidP="007F310B">
            <w:pPr>
              <w:jc w:val="both"/>
              <w:rPr>
                <w:rFonts w:ascii="Calibri" w:hAnsi="Calibri" w:cs="Tahoma"/>
                <w:kern w:val="1"/>
              </w:rPr>
            </w:pPr>
            <w:r w:rsidRPr="00BC3DD9">
              <w:rPr>
                <w:rFonts w:ascii="Calibri" w:hAnsi="Calibri" w:cs="Tahoma"/>
                <w:kern w:val="1"/>
              </w:rPr>
              <w:t xml:space="preserve"> </w:t>
            </w:r>
          </w:p>
        </w:tc>
      </w:tr>
    </w:tbl>
    <w:p w:rsidR="00A460E4" w:rsidRPr="0096339B" w:rsidRDefault="00A460E4" w:rsidP="00285C8F">
      <w:pPr>
        <w:jc w:val="center"/>
        <w:rPr>
          <w:rFonts w:cs="Tahoma"/>
          <w:b/>
          <w:kern w:val="1"/>
          <w:u w:val="single"/>
        </w:rPr>
      </w:pPr>
    </w:p>
    <w:p w:rsidR="00285C8F" w:rsidRPr="00891939" w:rsidRDefault="00285C8F">
      <w:pPr>
        <w:spacing w:after="120"/>
        <w:rPr>
          <w:rFonts w:ascii="Calibri" w:hAnsi="Calibri" w:cs="Calibri"/>
          <w:b/>
          <w:kern w:val="1"/>
          <w:sz w:val="2"/>
          <w:szCs w:val="24"/>
        </w:rPr>
      </w:pPr>
    </w:p>
    <w:p w:rsidR="00E45A15" w:rsidRDefault="00E45A15" w:rsidP="00E45A15">
      <w:pPr>
        <w:spacing w:after="120"/>
        <w:rPr>
          <w:rFonts w:ascii="Calibri" w:hAnsi="Calibri" w:cs="Calibri"/>
          <w:b/>
          <w:kern w:val="1"/>
          <w:sz w:val="24"/>
          <w:szCs w:val="24"/>
        </w:rPr>
      </w:pPr>
      <w:r>
        <w:rPr>
          <w:rFonts w:ascii="Calibri" w:hAnsi="Calibri" w:cs="Calibri"/>
          <w:b/>
          <w:kern w:val="1"/>
          <w:sz w:val="24"/>
          <w:szCs w:val="24"/>
        </w:rPr>
        <w:t>II sekcja – minimum punktowe</w:t>
      </w:r>
    </w:p>
    <w:tbl>
      <w:tblPr>
        <w:tblW w:w="15601" w:type="dxa"/>
        <w:tblInd w:w="-510" w:type="dxa"/>
        <w:tblLayout w:type="fixed"/>
        <w:tblCellMar>
          <w:left w:w="57" w:type="dxa"/>
          <w:right w:w="57" w:type="dxa"/>
        </w:tblCellMar>
        <w:tblLook w:val="0000" w:firstRow="0" w:lastRow="0" w:firstColumn="0" w:lastColumn="0" w:noHBand="0" w:noVBand="0"/>
      </w:tblPr>
      <w:tblGrid>
        <w:gridCol w:w="2835"/>
        <w:gridCol w:w="7513"/>
        <w:gridCol w:w="1134"/>
        <w:gridCol w:w="4119"/>
      </w:tblGrid>
      <w:tr w:rsidR="00DC40FE" w:rsidTr="00B4130F">
        <w:trPr>
          <w:trHeight w:val="485"/>
        </w:trPr>
        <w:tc>
          <w:tcPr>
            <w:tcW w:w="2835" w:type="dxa"/>
            <w:tcBorders>
              <w:top w:val="single" w:sz="4" w:space="0" w:color="000000"/>
              <w:left w:val="single" w:sz="4" w:space="0" w:color="000000"/>
              <w:bottom w:val="single" w:sz="4" w:space="0" w:color="000000"/>
            </w:tcBorders>
            <w:shd w:val="clear" w:color="auto" w:fill="D9D9D9"/>
            <w:vAlign w:val="center"/>
          </w:tcPr>
          <w:p w:rsidR="00DC40FE" w:rsidRDefault="00DC40FE" w:rsidP="00DC40FE">
            <w:pPr>
              <w:snapToGrid w:val="0"/>
              <w:spacing w:before="120" w:after="120" w:line="240" w:lineRule="exact"/>
              <w:jc w:val="center"/>
              <w:rPr>
                <w:rFonts w:ascii="Calibri" w:hAnsi="Calibri" w:cs="Calibri"/>
                <w:bCs/>
                <w:sz w:val="20"/>
              </w:rPr>
            </w:pPr>
            <w:r>
              <w:rPr>
                <w:rFonts w:ascii="Calibri" w:hAnsi="Calibri" w:cs="Calibri"/>
                <w:bCs/>
                <w:sz w:val="20"/>
              </w:rPr>
              <w:t xml:space="preserve">Nazwa Kryterium </w:t>
            </w:r>
          </w:p>
        </w:tc>
        <w:tc>
          <w:tcPr>
            <w:tcW w:w="7513" w:type="dxa"/>
            <w:tcBorders>
              <w:top w:val="single" w:sz="4" w:space="0" w:color="000000"/>
              <w:left w:val="single" w:sz="4" w:space="0" w:color="000000"/>
              <w:bottom w:val="single" w:sz="4" w:space="0" w:color="000000"/>
              <w:right w:val="single" w:sz="4" w:space="0" w:color="000000"/>
            </w:tcBorders>
            <w:shd w:val="clear" w:color="auto" w:fill="D9D9D9"/>
          </w:tcPr>
          <w:p w:rsidR="00DC40FE" w:rsidRDefault="00DC40FE" w:rsidP="00FA0296">
            <w:pPr>
              <w:spacing w:before="120" w:after="120" w:line="240" w:lineRule="exact"/>
              <w:jc w:val="center"/>
              <w:rPr>
                <w:rFonts w:ascii="Calibri" w:hAnsi="Calibri" w:cs="Calibri"/>
                <w:bCs/>
                <w:sz w:val="20"/>
              </w:rPr>
            </w:pPr>
            <w:r>
              <w:rPr>
                <w:rFonts w:ascii="Calibri" w:hAnsi="Calibri" w:cs="Calibri"/>
                <w:bCs/>
                <w:sz w:val="20"/>
              </w:rPr>
              <w:t>Definicja</w:t>
            </w:r>
            <w:r w:rsidR="00C1218F">
              <w:rPr>
                <w:rFonts w:ascii="Calibri" w:hAnsi="Calibri" w:cs="Calibri"/>
                <w:bCs/>
                <w:sz w:val="20"/>
              </w:rPr>
              <w:t xml:space="preserve"> kryterium</w:t>
            </w:r>
          </w:p>
        </w:tc>
        <w:tc>
          <w:tcPr>
            <w:tcW w:w="1134" w:type="dxa"/>
            <w:tcBorders>
              <w:top w:val="single" w:sz="4" w:space="0" w:color="000000"/>
              <w:left w:val="single" w:sz="4" w:space="0" w:color="000000"/>
              <w:bottom w:val="single" w:sz="4" w:space="0" w:color="000000"/>
            </w:tcBorders>
            <w:shd w:val="clear" w:color="auto" w:fill="D9D9D9"/>
            <w:vAlign w:val="center"/>
          </w:tcPr>
          <w:p w:rsidR="00DC40FE" w:rsidRDefault="00DC40FE" w:rsidP="00FA0296">
            <w:pPr>
              <w:spacing w:before="120" w:after="120" w:line="240" w:lineRule="exact"/>
              <w:jc w:val="center"/>
              <w:rPr>
                <w:rFonts w:ascii="Calibri" w:hAnsi="Calibri" w:cs="Calibri"/>
                <w:bCs/>
                <w:sz w:val="20"/>
              </w:rPr>
            </w:pPr>
            <w:r>
              <w:rPr>
                <w:rFonts w:ascii="Calibri" w:hAnsi="Calibri" w:cs="Calibri"/>
                <w:bCs/>
                <w:sz w:val="20"/>
              </w:rPr>
              <w:t>Tak / Nie</w:t>
            </w:r>
          </w:p>
        </w:tc>
        <w:tc>
          <w:tcPr>
            <w:tcW w:w="411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C40FE" w:rsidRDefault="00DC40FE" w:rsidP="00FA0296">
            <w:pPr>
              <w:spacing w:before="120" w:after="120" w:line="240" w:lineRule="exact"/>
              <w:jc w:val="center"/>
              <w:rPr>
                <w:rFonts w:ascii="Calibri" w:hAnsi="Calibri" w:cs="Calibri"/>
                <w:bCs/>
                <w:sz w:val="20"/>
              </w:rPr>
            </w:pPr>
            <w:r>
              <w:rPr>
                <w:rFonts w:ascii="Calibri" w:hAnsi="Calibri" w:cs="Calibri"/>
                <w:bCs/>
                <w:sz w:val="20"/>
              </w:rPr>
              <w:t>Uzasadnienie</w:t>
            </w:r>
          </w:p>
        </w:tc>
      </w:tr>
      <w:tr w:rsidR="00DC40FE" w:rsidTr="00B4130F">
        <w:trPr>
          <w:trHeight w:val="771"/>
        </w:trPr>
        <w:tc>
          <w:tcPr>
            <w:tcW w:w="2835" w:type="dxa"/>
            <w:tcBorders>
              <w:top w:val="single" w:sz="4" w:space="0" w:color="000000"/>
              <w:left w:val="single" w:sz="4" w:space="0" w:color="000000"/>
              <w:bottom w:val="single" w:sz="4" w:space="0" w:color="000000"/>
            </w:tcBorders>
            <w:shd w:val="clear" w:color="auto" w:fill="D9D9D9"/>
            <w:vAlign w:val="center"/>
          </w:tcPr>
          <w:p w:rsidR="00DC40FE" w:rsidRDefault="00DC40FE" w:rsidP="00DC40FE">
            <w:pPr>
              <w:snapToGrid w:val="0"/>
              <w:jc w:val="center"/>
              <w:rPr>
                <w:rFonts w:ascii="Calibri" w:hAnsi="Calibri" w:cs="Calibri"/>
                <w:sz w:val="24"/>
                <w:szCs w:val="24"/>
              </w:rPr>
            </w:pPr>
            <w:r>
              <w:rPr>
                <w:rFonts w:ascii="Calibri" w:hAnsi="Calibri" w:cs="Calibri"/>
                <w:sz w:val="24"/>
                <w:szCs w:val="24"/>
              </w:rPr>
              <w:t>Uzyskanie przez projekt minimum punktowego *</w:t>
            </w:r>
          </w:p>
        </w:tc>
        <w:tc>
          <w:tcPr>
            <w:tcW w:w="7513" w:type="dxa"/>
            <w:tcBorders>
              <w:top w:val="single" w:sz="4" w:space="0" w:color="000000"/>
              <w:left w:val="single" w:sz="4" w:space="0" w:color="000000"/>
              <w:bottom w:val="single" w:sz="4" w:space="0" w:color="000000"/>
              <w:right w:val="single" w:sz="4" w:space="0" w:color="000000"/>
            </w:tcBorders>
          </w:tcPr>
          <w:p w:rsidR="00040AA7" w:rsidRDefault="00C1218F" w:rsidP="00040AA7">
            <w:pPr>
              <w:snapToGrid w:val="0"/>
              <w:jc w:val="center"/>
              <w:rPr>
                <w:rFonts w:ascii="Calibri" w:hAnsi="Calibri" w:cs="Calibri"/>
                <w:kern w:val="1"/>
                <w:sz w:val="24"/>
                <w:szCs w:val="24"/>
              </w:rPr>
            </w:pPr>
            <w:r>
              <w:rPr>
                <w:rFonts w:ascii="Calibri" w:hAnsi="Calibri" w:cs="Calibri"/>
                <w:kern w:val="1"/>
                <w:sz w:val="24"/>
                <w:szCs w:val="24"/>
              </w:rPr>
              <w:t>W ramach tego kryterium sprawdzane będzie c</w:t>
            </w:r>
            <w:r w:rsidR="00DC40FE">
              <w:rPr>
                <w:rFonts w:ascii="Calibri" w:hAnsi="Calibri" w:cs="Calibri"/>
                <w:kern w:val="1"/>
                <w:sz w:val="24"/>
                <w:szCs w:val="24"/>
              </w:rPr>
              <w:t>zy projekt otrzymał co najmniej 15</w:t>
            </w:r>
            <w:r w:rsidR="00DC40FE" w:rsidRPr="004A3E4E">
              <w:rPr>
                <w:rFonts w:ascii="Calibri" w:hAnsi="Calibri" w:cs="Calibri"/>
                <w:kern w:val="1"/>
                <w:sz w:val="24"/>
                <w:szCs w:val="24"/>
              </w:rPr>
              <w:t>%</w:t>
            </w:r>
            <w:r w:rsidR="00DC40FE" w:rsidRPr="00714844">
              <w:rPr>
                <w:rFonts w:ascii="Calibri" w:hAnsi="Calibri" w:cs="Calibri"/>
                <w:color w:val="ED7D31"/>
                <w:kern w:val="1"/>
                <w:sz w:val="24"/>
                <w:szCs w:val="24"/>
              </w:rPr>
              <w:t xml:space="preserve"> </w:t>
            </w:r>
            <w:r w:rsidR="00DC40FE">
              <w:rPr>
                <w:rFonts w:ascii="Calibri" w:hAnsi="Calibri" w:cs="Calibri"/>
                <w:kern w:val="1"/>
                <w:sz w:val="24"/>
                <w:szCs w:val="24"/>
              </w:rPr>
              <w:t>możliwych do uzyskania punktów na tym etapie oceny</w:t>
            </w:r>
          </w:p>
          <w:p w:rsidR="00DC40FE" w:rsidRDefault="00040AA7" w:rsidP="00040AA7">
            <w:pPr>
              <w:snapToGrid w:val="0"/>
              <w:jc w:val="center"/>
              <w:rPr>
                <w:rFonts w:ascii="Calibri" w:hAnsi="Calibri" w:cs="Calibri"/>
                <w:kern w:val="1"/>
                <w:sz w:val="24"/>
                <w:szCs w:val="24"/>
              </w:rPr>
            </w:pPr>
            <w:r>
              <w:rPr>
                <w:rFonts w:ascii="Calibri" w:hAnsi="Calibri" w:cs="Calibri"/>
                <w:kern w:val="1"/>
                <w:sz w:val="24"/>
                <w:szCs w:val="24"/>
              </w:rPr>
              <w:t>tj. 7,5pkt</w:t>
            </w:r>
          </w:p>
        </w:tc>
        <w:tc>
          <w:tcPr>
            <w:tcW w:w="1134" w:type="dxa"/>
            <w:tcBorders>
              <w:top w:val="single" w:sz="4" w:space="0" w:color="000000"/>
              <w:left w:val="single" w:sz="4" w:space="0" w:color="000000"/>
              <w:bottom w:val="single" w:sz="4" w:space="0" w:color="000000"/>
            </w:tcBorders>
            <w:shd w:val="clear" w:color="auto" w:fill="auto"/>
          </w:tcPr>
          <w:p w:rsidR="00DC40FE" w:rsidRDefault="00DC40FE" w:rsidP="00FA0296">
            <w:pPr>
              <w:snapToGrid w:val="0"/>
              <w:jc w:val="center"/>
              <w:rPr>
                <w:rFonts w:ascii="Calibri" w:hAnsi="Calibri" w:cs="Calibri"/>
                <w:kern w:val="1"/>
                <w:sz w:val="24"/>
                <w:szCs w:val="24"/>
              </w:rPr>
            </w:pP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rsidR="00DC40FE" w:rsidRDefault="00DC40FE" w:rsidP="00FA0296">
            <w:pPr>
              <w:snapToGrid w:val="0"/>
              <w:jc w:val="center"/>
              <w:rPr>
                <w:rFonts w:ascii="Calibri" w:hAnsi="Calibri" w:cs="Calibri"/>
                <w:kern w:val="1"/>
                <w:sz w:val="24"/>
                <w:szCs w:val="24"/>
              </w:rPr>
            </w:pPr>
          </w:p>
        </w:tc>
      </w:tr>
    </w:tbl>
    <w:p w:rsidR="00F854A5" w:rsidRDefault="00F854A5" w:rsidP="00F854A5">
      <w:pPr>
        <w:spacing w:after="120"/>
        <w:rPr>
          <w:rFonts w:ascii="Calibri" w:hAnsi="Calibri" w:cs="Calibri"/>
          <w:b/>
          <w:kern w:val="1"/>
          <w:sz w:val="24"/>
          <w:szCs w:val="24"/>
        </w:rPr>
      </w:pPr>
      <w:r>
        <w:rPr>
          <w:rFonts w:ascii="Calibri" w:hAnsi="Calibri" w:cs="Calibri"/>
          <w:b/>
          <w:kern w:val="1"/>
          <w:sz w:val="24"/>
          <w:szCs w:val="24"/>
        </w:rPr>
        <w:t>*- kryterium obligatoryjne (kluczowe), niespełnienie oznacza odrzucenie wniosku</w:t>
      </w:r>
    </w:p>
    <w:p w:rsidR="00F854A5" w:rsidRPr="00891939" w:rsidRDefault="00F854A5">
      <w:pPr>
        <w:spacing w:after="120"/>
        <w:rPr>
          <w:rFonts w:ascii="Calibri" w:hAnsi="Calibri" w:cs="Calibri"/>
          <w:b/>
          <w:kern w:val="1"/>
          <w:sz w:val="2"/>
          <w:szCs w:val="24"/>
        </w:rPr>
      </w:pPr>
    </w:p>
    <w:p w:rsidR="008A7E21" w:rsidRDefault="008A7E21">
      <w:pPr>
        <w:spacing w:before="120" w:after="120"/>
        <w:jc w:val="both"/>
        <w:rPr>
          <w:b/>
          <w:sz w:val="6"/>
          <w:szCs w:val="6"/>
        </w:rPr>
      </w:pPr>
    </w:p>
    <w:p w:rsidR="008A7E21" w:rsidRDefault="008A7E21">
      <w:pPr>
        <w:pStyle w:val="NormalnyWeb"/>
        <w:spacing w:before="0" w:after="0"/>
        <w:jc w:val="both"/>
        <w:rPr>
          <w:b/>
          <w:bCs/>
          <w:sz w:val="20"/>
        </w:rPr>
      </w:pPr>
    </w:p>
    <w:p w:rsidR="008A7E21" w:rsidRDefault="008A7E21">
      <w:pPr>
        <w:pStyle w:val="NormalnyWeb"/>
        <w:spacing w:before="0" w:after="0"/>
        <w:rPr>
          <w:sz w:val="20"/>
        </w:rPr>
      </w:pPr>
      <w:r>
        <w:rPr>
          <w:sz w:val="20"/>
        </w:rPr>
        <w:t>...................................</w:t>
      </w:r>
      <w:r>
        <w:rPr>
          <w:sz w:val="20"/>
        </w:rPr>
        <w:tab/>
      </w:r>
      <w:r>
        <w:rPr>
          <w:sz w:val="20"/>
        </w:rPr>
        <w:tab/>
      </w:r>
      <w:r>
        <w:rPr>
          <w:sz w:val="20"/>
        </w:rPr>
        <w:tab/>
      </w:r>
      <w:r>
        <w:rPr>
          <w:sz w:val="20"/>
        </w:rPr>
        <w:tab/>
      </w:r>
      <w:r>
        <w:rPr>
          <w:sz w:val="20"/>
        </w:rPr>
        <w:tab/>
      </w:r>
      <w:r>
        <w:rPr>
          <w:sz w:val="20"/>
        </w:rPr>
        <w:tab/>
        <w:t xml:space="preserve">                           .........................................</w:t>
      </w:r>
    </w:p>
    <w:p w:rsidR="005F54DD" w:rsidRDefault="008A7E21">
      <w:r>
        <w:rPr>
          <w:i/>
        </w:rPr>
        <w:t>podpis oceniającego</w:t>
      </w:r>
      <w:r>
        <w:rPr>
          <w:i/>
        </w:rPr>
        <w:tab/>
      </w:r>
      <w:r>
        <w:tab/>
      </w:r>
      <w:r>
        <w:tab/>
      </w:r>
      <w:r>
        <w:tab/>
      </w:r>
      <w:r>
        <w:tab/>
      </w:r>
      <w:r>
        <w:tab/>
      </w:r>
      <w:r>
        <w:tab/>
      </w:r>
      <w:r>
        <w:tab/>
      </w:r>
      <w:r>
        <w:tab/>
      </w:r>
      <w:r>
        <w:rPr>
          <w:i/>
        </w:rPr>
        <w:t>data</w:t>
      </w:r>
    </w:p>
    <w:p w:rsidR="005F54DD" w:rsidRPr="005F54DD" w:rsidRDefault="005F54DD" w:rsidP="005F54DD"/>
    <w:p w:rsidR="005F54DD" w:rsidRDefault="005F54DD" w:rsidP="005F54DD"/>
    <w:sectPr w:rsidR="005F54DD" w:rsidSect="002C7447">
      <w:headerReference w:type="default" r:id="rId8"/>
      <w:headerReference w:type="first" r:id="rId9"/>
      <w:pgSz w:w="16838" w:h="11906" w:orient="landscape"/>
      <w:pgMar w:top="1418" w:right="1434" w:bottom="567" w:left="1276" w:header="567" w:footer="22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20C" w:rsidRDefault="005B520C">
      <w:r>
        <w:separator/>
      </w:r>
    </w:p>
  </w:endnote>
  <w:endnote w:type="continuationSeparator" w:id="0">
    <w:p w:rsidR="005B520C" w:rsidRDefault="005B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20C" w:rsidRDefault="005B520C">
      <w:r>
        <w:separator/>
      </w:r>
    </w:p>
  </w:footnote>
  <w:footnote w:type="continuationSeparator" w:id="0">
    <w:p w:rsidR="005B520C" w:rsidRDefault="005B520C">
      <w:r>
        <w:continuationSeparator/>
      </w:r>
    </w:p>
  </w:footnote>
  <w:footnote w:id="1">
    <w:p w:rsidR="00E31876" w:rsidRPr="00B20788" w:rsidRDefault="00E31876" w:rsidP="00C65433">
      <w:pPr>
        <w:pStyle w:val="Tekstprzypisudolnego"/>
      </w:pPr>
      <w:r>
        <w:rPr>
          <w:rStyle w:val="Odwoanieprzypisudolnego"/>
        </w:rPr>
        <w:footnoteRef/>
      </w:r>
      <w:r w:rsidRPr="00B20788">
        <w:t xml:space="preserve"> </w:t>
      </w:r>
      <w:r>
        <w:rPr>
          <w:rFonts w:cs="Tahoma"/>
          <w:b/>
          <w:kern w:val="1"/>
          <w:u w:val="single"/>
        </w:rPr>
        <w:t>Porozumienie</w:t>
      </w:r>
      <w:r w:rsidRPr="00B20788">
        <w:rPr>
          <w:rFonts w:cs="Tahoma"/>
          <w:b/>
          <w:kern w:val="1"/>
          <w:u w:val="single"/>
        </w:rPr>
        <w:t xml:space="preserve"> w sprawie powierzenia zadań w ramach instrumentu Zintegrowane Inwestycje Terytorialne Regionalnego Programu Operacyjnego Województwa Dolnośląskiego 2014-2020 przez Zarząd Województwa Dolnośląskiego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76" w:rsidRDefault="00E31876">
    <w:pPr>
      <w:pStyle w:val="Nagwek"/>
    </w:pPr>
  </w:p>
  <w:p w:rsidR="00E31876" w:rsidRDefault="00E318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876" w:rsidRPr="00220FB8" w:rsidRDefault="00E31876" w:rsidP="007F310B">
    <w:pPr>
      <w:rPr>
        <w:rFonts w:ascii="Calibri" w:hAnsi="Calibri"/>
        <w:sz w:val="22"/>
        <w:szCs w:val="22"/>
      </w:rPr>
    </w:pPr>
    <w:r w:rsidRPr="00220FB8">
      <w:rPr>
        <w:rFonts w:ascii="Calibri" w:eastAsia="Calibri" w:hAnsi="Calibri"/>
        <w:i/>
        <w:sz w:val="22"/>
        <w:szCs w:val="22"/>
        <w:lang w:eastAsia="en-US"/>
      </w:rPr>
      <w:t xml:space="preserve">Załącznik nr </w:t>
    </w:r>
    <w:r w:rsidR="005E57C7">
      <w:rPr>
        <w:rFonts w:ascii="Calibri" w:eastAsia="Calibri" w:hAnsi="Calibri"/>
        <w:i/>
        <w:sz w:val="22"/>
        <w:szCs w:val="22"/>
        <w:lang w:eastAsia="en-US"/>
      </w:rPr>
      <w:t>5</w:t>
    </w:r>
    <w:r>
      <w:rPr>
        <w:rFonts w:ascii="Calibri" w:eastAsia="Calibri" w:hAnsi="Calibri"/>
        <w:i/>
        <w:sz w:val="22"/>
        <w:szCs w:val="22"/>
        <w:lang w:eastAsia="en-US"/>
      </w:rPr>
      <w:t xml:space="preserve"> </w:t>
    </w:r>
    <w:r w:rsidRPr="00220FB8">
      <w:rPr>
        <w:rFonts w:ascii="Calibri" w:hAnsi="Calibri"/>
        <w:sz w:val="22"/>
        <w:szCs w:val="22"/>
      </w:rPr>
      <w:t>Wzór karty oce</w:t>
    </w:r>
    <w:r>
      <w:rPr>
        <w:rFonts w:ascii="Calibri" w:hAnsi="Calibri"/>
        <w:sz w:val="22"/>
        <w:szCs w:val="22"/>
      </w:rPr>
      <w:t>ny zgodności ze strategią ZIT AW</w:t>
    </w:r>
    <w:r w:rsidRPr="00220FB8">
      <w:rPr>
        <w:rFonts w:ascii="Calibri" w:hAnsi="Calibri"/>
        <w:sz w:val="22"/>
        <w:szCs w:val="22"/>
      </w:rPr>
      <w:t xml:space="preserve"> wniosku o dofinansowanie projektu konkursowego w ramach RPO WD 2014 - 2020</w:t>
    </w:r>
  </w:p>
  <w:p w:rsidR="00E31876" w:rsidRPr="007F310B" w:rsidRDefault="00E31876" w:rsidP="007F310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0"/>
        </w:tabs>
        <w:ind w:left="567" w:hanging="567"/>
      </w:pPr>
    </w:lvl>
    <w:lvl w:ilvl="1">
      <w:start w:val="1"/>
      <w:numFmt w:val="decimal"/>
      <w:pStyle w:val="Nagwek2"/>
      <w:lvlText w:val="%1.%2."/>
      <w:lvlJc w:val="left"/>
      <w:pPr>
        <w:tabs>
          <w:tab w:val="num" w:pos="0"/>
        </w:tabs>
        <w:ind w:left="1275" w:hanging="708"/>
      </w:pPr>
    </w:lvl>
    <w:lvl w:ilvl="2">
      <w:start w:val="1"/>
      <w:numFmt w:val="decimal"/>
      <w:pStyle w:val="Nagwek3"/>
      <w:lvlText w:val="%1.%2.%3."/>
      <w:lvlJc w:val="left"/>
      <w:pPr>
        <w:tabs>
          <w:tab w:val="num" w:pos="0"/>
        </w:tabs>
        <w:ind w:left="1983" w:hanging="708"/>
      </w:pPr>
    </w:lvl>
    <w:lvl w:ilvl="3">
      <w:start w:val="1"/>
      <w:numFmt w:val="decimal"/>
      <w:pStyle w:val="Nagwek4"/>
      <w:lvlText w:val="%1.%2.%3.%4."/>
      <w:lvlJc w:val="left"/>
      <w:pPr>
        <w:tabs>
          <w:tab w:val="num" w:pos="0"/>
        </w:tabs>
        <w:ind w:left="2691" w:hanging="708"/>
      </w:pPr>
    </w:lvl>
    <w:lvl w:ilvl="4">
      <w:start w:val="1"/>
      <w:numFmt w:val="decimal"/>
      <w:pStyle w:val="Nagwek5"/>
      <w:lvlText w:val="%1.%2.%3.%4.%5."/>
      <w:lvlJc w:val="left"/>
      <w:pPr>
        <w:tabs>
          <w:tab w:val="num" w:pos="0"/>
        </w:tabs>
        <w:ind w:left="3399" w:hanging="708"/>
      </w:pPr>
    </w:lvl>
    <w:lvl w:ilvl="5">
      <w:start w:val="1"/>
      <w:numFmt w:val="decimal"/>
      <w:pStyle w:val="Nagwek6"/>
      <w:lvlText w:val="%1.%2.%3.%4.%5.%6."/>
      <w:lvlJc w:val="left"/>
      <w:pPr>
        <w:tabs>
          <w:tab w:val="num" w:pos="0"/>
        </w:tabs>
        <w:ind w:left="4107" w:hanging="708"/>
      </w:pPr>
    </w:lvl>
    <w:lvl w:ilvl="6">
      <w:start w:val="1"/>
      <w:numFmt w:val="decimal"/>
      <w:pStyle w:val="Nagwek7"/>
      <w:lvlText w:val="%1.%2.%3.%4.%5.%6.%7."/>
      <w:lvlJc w:val="left"/>
      <w:pPr>
        <w:tabs>
          <w:tab w:val="num" w:pos="0"/>
        </w:tabs>
        <w:ind w:left="4815" w:hanging="708"/>
      </w:pPr>
    </w:lvl>
    <w:lvl w:ilvl="7">
      <w:start w:val="1"/>
      <w:numFmt w:val="decimal"/>
      <w:pStyle w:val="Nagwek8"/>
      <w:lvlText w:val="%1.%2.%3.%4.%5.%6.%7.%8."/>
      <w:lvlJc w:val="left"/>
      <w:pPr>
        <w:tabs>
          <w:tab w:val="num" w:pos="0"/>
        </w:tabs>
        <w:ind w:left="5523" w:hanging="708"/>
      </w:pPr>
    </w:lvl>
    <w:lvl w:ilvl="8">
      <w:start w:val="1"/>
      <w:numFmt w:val="decimal"/>
      <w:pStyle w:val="Nagwek9"/>
      <w:lvlText w:val="%1.%2.%3.%4.%5.%6.%7.%8.%9."/>
      <w:lvlJc w:val="left"/>
      <w:pPr>
        <w:tabs>
          <w:tab w:val="num" w:pos="0"/>
        </w:tabs>
        <w:ind w:left="6231" w:hanging="708"/>
      </w:pPr>
    </w:lvl>
  </w:abstractNum>
  <w:abstractNum w:abstractNumId="1" w15:restartNumberingAfterBreak="0">
    <w:nsid w:val="0A285F42"/>
    <w:multiLevelType w:val="hybridMultilevel"/>
    <w:tmpl w:val="37CA9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D60BD"/>
    <w:multiLevelType w:val="hybridMultilevel"/>
    <w:tmpl w:val="028C35A0"/>
    <w:lvl w:ilvl="0" w:tplc="CD82AB7A">
      <w:start w:val="1"/>
      <w:numFmt w:val="lowerLetter"/>
      <w:lvlText w:val="%1)"/>
      <w:lvlJc w:val="left"/>
      <w:pPr>
        <w:ind w:left="720" w:hanging="360"/>
      </w:pPr>
      <w:rPr>
        <w:rFonts w:ascii="Calibri" w:eastAsia="Calibri" w:hAnsi="Calibri" w:cs="Calibri" w:hint="default"/>
        <w:b w:val="0"/>
        <w:i w:val="0"/>
        <w:strike w:val="0"/>
        <w:dstrike w:val="0"/>
        <w:color w:val="000000"/>
        <w:sz w:val="17"/>
        <w:szCs w:val="17"/>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97461"/>
    <w:multiLevelType w:val="hybridMultilevel"/>
    <w:tmpl w:val="E486A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A21765"/>
    <w:multiLevelType w:val="hybridMultilevel"/>
    <w:tmpl w:val="642A26A8"/>
    <w:lvl w:ilvl="0" w:tplc="CD82AB7A">
      <w:start w:val="1"/>
      <w:numFmt w:val="lowerLetter"/>
      <w:lvlText w:val="%1)"/>
      <w:lvlJc w:val="left"/>
      <w:pPr>
        <w:ind w:left="720" w:hanging="360"/>
      </w:pPr>
      <w:rPr>
        <w:rFonts w:ascii="Calibri" w:eastAsia="Calibri" w:hAnsi="Calibri" w:cs="Calibri" w:hint="default"/>
        <w:b w:val="0"/>
        <w:i w:val="0"/>
        <w:strike w:val="0"/>
        <w:dstrike w:val="0"/>
        <w:color w:val="000000"/>
        <w:sz w:val="17"/>
        <w:szCs w:val="17"/>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A5661B"/>
    <w:multiLevelType w:val="hybridMultilevel"/>
    <w:tmpl w:val="5E44E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160E2"/>
    <w:multiLevelType w:val="hybridMultilevel"/>
    <w:tmpl w:val="AC6EAC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3545462"/>
    <w:multiLevelType w:val="hybridMultilevel"/>
    <w:tmpl w:val="92F42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AC675D"/>
    <w:multiLevelType w:val="hybridMultilevel"/>
    <w:tmpl w:val="8B527424"/>
    <w:lvl w:ilvl="0" w:tplc="56AA0A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3754E1"/>
    <w:multiLevelType w:val="hybridMultilevel"/>
    <w:tmpl w:val="F63E6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5737E2"/>
    <w:multiLevelType w:val="hybridMultilevel"/>
    <w:tmpl w:val="028C35A0"/>
    <w:lvl w:ilvl="0" w:tplc="CD82AB7A">
      <w:start w:val="1"/>
      <w:numFmt w:val="lowerLetter"/>
      <w:lvlText w:val="%1)"/>
      <w:lvlJc w:val="left"/>
      <w:pPr>
        <w:ind w:left="720" w:hanging="360"/>
      </w:pPr>
      <w:rPr>
        <w:rFonts w:ascii="Calibri" w:eastAsia="Calibri" w:hAnsi="Calibri" w:cs="Calibri" w:hint="default"/>
        <w:b w:val="0"/>
        <w:i w:val="0"/>
        <w:strike w:val="0"/>
        <w:dstrike w:val="0"/>
        <w:color w:val="000000"/>
        <w:sz w:val="17"/>
        <w:szCs w:val="17"/>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0C3D28"/>
    <w:multiLevelType w:val="hybridMultilevel"/>
    <w:tmpl w:val="AF88A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277748"/>
    <w:multiLevelType w:val="hybridMultilevel"/>
    <w:tmpl w:val="642A26A8"/>
    <w:lvl w:ilvl="0" w:tplc="CD82AB7A">
      <w:start w:val="1"/>
      <w:numFmt w:val="lowerLetter"/>
      <w:lvlText w:val="%1)"/>
      <w:lvlJc w:val="left"/>
      <w:pPr>
        <w:ind w:left="720" w:hanging="360"/>
      </w:pPr>
      <w:rPr>
        <w:rFonts w:ascii="Calibri" w:eastAsia="Calibri" w:hAnsi="Calibri" w:cs="Calibri" w:hint="default"/>
        <w:b w:val="0"/>
        <w:i w:val="0"/>
        <w:strike w:val="0"/>
        <w:dstrike w:val="0"/>
        <w:color w:val="000000"/>
        <w:sz w:val="17"/>
        <w:szCs w:val="17"/>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B67A6B"/>
    <w:multiLevelType w:val="hybridMultilevel"/>
    <w:tmpl w:val="D218A35A"/>
    <w:lvl w:ilvl="0" w:tplc="4EEE94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F471D56"/>
    <w:multiLevelType w:val="hybridMultilevel"/>
    <w:tmpl w:val="C1EAB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B9223E"/>
    <w:multiLevelType w:val="hybridMultilevel"/>
    <w:tmpl w:val="E486A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15"/>
  </w:num>
  <w:num w:numId="6">
    <w:abstractNumId w:val="4"/>
  </w:num>
  <w:num w:numId="7">
    <w:abstractNumId w:val="8"/>
  </w:num>
  <w:num w:numId="8">
    <w:abstractNumId w:val="12"/>
  </w:num>
  <w:num w:numId="9">
    <w:abstractNumId w:val="2"/>
  </w:num>
  <w:num w:numId="10">
    <w:abstractNumId w:val="3"/>
  </w:num>
  <w:num w:numId="11">
    <w:abstractNumId w:val="14"/>
  </w:num>
  <w:num w:numId="12">
    <w:abstractNumId w:val="9"/>
  </w:num>
  <w:num w:numId="13">
    <w:abstractNumId w:val="7"/>
  </w:num>
  <w:num w:numId="14">
    <w:abstractNumId w:val="1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B1"/>
    <w:rsid w:val="00006690"/>
    <w:rsid w:val="0002015E"/>
    <w:rsid w:val="00037332"/>
    <w:rsid w:val="00040AA7"/>
    <w:rsid w:val="00041AFE"/>
    <w:rsid w:val="00062A24"/>
    <w:rsid w:val="000756F9"/>
    <w:rsid w:val="00086E5D"/>
    <w:rsid w:val="00095B48"/>
    <w:rsid w:val="000D7546"/>
    <w:rsid w:val="001030D7"/>
    <w:rsid w:val="00110A8F"/>
    <w:rsid w:val="00110C88"/>
    <w:rsid w:val="00132F92"/>
    <w:rsid w:val="00134C80"/>
    <w:rsid w:val="00134F19"/>
    <w:rsid w:val="0014431B"/>
    <w:rsid w:val="00155D41"/>
    <w:rsid w:val="00160F31"/>
    <w:rsid w:val="001711D0"/>
    <w:rsid w:val="00180516"/>
    <w:rsid w:val="00180DA5"/>
    <w:rsid w:val="001971EA"/>
    <w:rsid w:val="001A11D5"/>
    <w:rsid w:val="001B05D6"/>
    <w:rsid w:val="001B79EB"/>
    <w:rsid w:val="001C16A9"/>
    <w:rsid w:val="001E2335"/>
    <w:rsid w:val="001E6F20"/>
    <w:rsid w:val="001F4AB8"/>
    <w:rsid w:val="001F6A47"/>
    <w:rsid w:val="00205AE7"/>
    <w:rsid w:val="00212EDC"/>
    <w:rsid w:val="00225347"/>
    <w:rsid w:val="00227C24"/>
    <w:rsid w:val="00237BB4"/>
    <w:rsid w:val="00240209"/>
    <w:rsid w:val="00242600"/>
    <w:rsid w:val="00255F8B"/>
    <w:rsid w:val="002644C8"/>
    <w:rsid w:val="002648EF"/>
    <w:rsid w:val="00285C8F"/>
    <w:rsid w:val="00285D5B"/>
    <w:rsid w:val="00285FA7"/>
    <w:rsid w:val="002B0757"/>
    <w:rsid w:val="002B19CB"/>
    <w:rsid w:val="002B2CF1"/>
    <w:rsid w:val="002C7447"/>
    <w:rsid w:val="002D42BA"/>
    <w:rsid w:val="002E1060"/>
    <w:rsid w:val="003136F4"/>
    <w:rsid w:val="00343276"/>
    <w:rsid w:val="00350D68"/>
    <w:rsid w:val="0036768F"/>
    <w:rsid w:val="00387021"/>
    <w:rsid w:val="003A3205"/>
    <w:rsid w:val="003A5D13"/>
    <w:rsid w:val="003B0DAA"/>
    <w:rsid w:val="003B3F06"/>
    <w:rsid w:val="003B5A12"/>
    <w:rsid w:val="003C491C"/>
    <w:rsid w:val="003C5C92"/>
    <w:rsid w:val="003D7BA2"/>
    <w:rsid w:val="003E3EB0"/>
    <w:rsid w:val="003E6C26"/>
    <w:rsid w:val="003E7754"/>
    <w:rsid w:val="004074DB"/>
    <w:rsid w:val="00413870"/>
    <w:rsid w:val="00432216"/>
    <w:rsid w:val="00435F75"/>
    <w:rsid w:val="004513B8"/>
    <w:rsid w:val="00461924"/>
    <w:rsid w:val="00465630"/>
    <w:rsid w:val="00477C3B"/>
    <w:rsid w:val="00482EBE"/>
    <w:rsid w:val="004843B2"/>
    <w:rsid w:val="004975A5"/>
    <w:rsid w:val="004A002F"/>
    <w:rsid w:val="004A3E4E"/>
    <w:rsid w:val="004C78CF"/>
    <w:rsid w:val="004F056C"/>
    <w:rsid w:val="004F139F"/>
    <w:rsid w:val="004F4394"/>
    <w:rsid w:val="00504F58"/>
    <w:rsid w:val="00516839"/>
    <w:rsid w:val="00521B63"/>
    <w:rsid w:val="00530BE7"/>
    <w:rsid w:val="00536E81"/>
    <w:rsid w:val="00552E06"/>
    <w:rsid w:val="00555937"/>
    <w:rsid w:val="00563348"/>
    <w:rsid w:val="0056431E"/>
    <w:rsid w:val="005765FF"/>
    <w:rsid w:val="005947B1"/>
    <w:rsid w:val="005B520C"/>
    <w:rsid w:val="005D6F11"/>
    <w:rsid w:val="005E3813"/>
    <w:rsid w:val="005E57C7"/>
    <w:rsid w:val="005F54DD"/>
    <w:rsid w:val="00604FF7"/>
    <w:rsid w:val="006052F6"/>
    <w:rsid w:val="00624927"/>
    <w:rsid w:val="00633BDB"/>
    <w:rsid w:val="00635396"/>
    <w:rsid w:val="00645545"/>
    <w:rsid w:val="006554A5"/>
    <w:rsid w:val="00660D2C"/>
    <w:rsid w:val="00664D24"/>
    <w:rsid w:val="006A405E"/>
    <w:rsid w:val="006B49CA"/>
    <w:rsid w:val="006D15F1"/>
    <w:rsid w:val="006D3BE1"/>
    <w:rsid w:val="006E2ACA"/>
    <w:rsid w:val="006E7E7A"/>
    <w:rsid w:val="006E7FF4"/>
    <w:rsid w:val="00714844"/>
    <w:rsid w:val="00756037"/>
    <w:rsid w:val="00780026"/>
    <w:rsid w:val="007A1A71"/>
    <w:rsid w:val="007A599D"/>
    <w:rsid w:val="007A6F71"/>
    <w:rsid w:val="007B44FC"/>
    <w:rsid w:val="007D1BD5"/>
    <w:rsid w:val="007E3DBB"/>
    <w:rsid w:val="007F1F0E"/>
    <w:rsid w:val="007F310B"/>
    <w:rsid w:val="007F5936"/>
    <w:rsid w:val="00813EA8"/>
    <w:rsid w:val="00822DAF"/>
    <w:rsid w:val="00825E4D"/>
    <w:rsid w:val="00826ED5"/>
    <w:rsid w:val="0082776B"/>
    <w:rsid w:val="00836704"/>
    <w:rsid w:val="0084504E"/>
    <w:rsid w:val="00845B45"/>
    <w:rsid w:val="00864374"/>
    <w:rsid w:val="008726DC"/>
    <w:rsid w:val="00880943"/>
    <w:rsid w:val="00891939"/>
    <w:rsid w:val="00893B88"/>
    <w:rsid w:val="008A07F1"/>
    <w:rsid w:val="008A32B3"/>
    <w:rsid w:val="008A7E21"/>
    <w:rsid w:val="008C694D"/>
    <w:rsid w:val="008C6A08"/>
    <w:rsid w:val="008D3671"/>
    <w:rsid w:val="008E53EA"/>
    <w:rsid w:val="008E5A2B"/>
    <w:rsid w:val="00914F3D"/>
    <w:rsid w:val="00954BF7"/>
    <w:rsid w:val="00956125"/>
    <w:rsid w:val="009571B8"/>
    <w:rsid w:val="0097681C"/>
    <w:rsid w:val="009E6851"/>
    <w:rsid w:val="00A01F02"/>
    <w:rsid w:val="00A1240F"/>
    <w:rsid w:val="00A30CCD"/>
    <w:rsid w:val="00A41980"/>
    <w:rsid w:val="00A44B7A"/>
    <w:rsid w:val="00A450EB"/>
    <w:rsid w:val="00A457D3"/>
    <w:rsid w:val="00A460E4"/>
    <w:rsid w:val="00A568B7"/>
    <w:rsid w:val="00A65924"/>
    <w:rsid w:val="00A71DC1"/>
    <w:rsid w:val="00AB1BF7"/>
    <w:rsid w:val="00AC1F40"/>
    <w:rsid w:val="00AD60CF"/>
    <w:rsid w:val="00AF747B"/>
    <w:rsid w:val="00B13281"/>
    <w:rsid w:val="00B4130F"/>
    <w:rsid w:val="00B41592"/>
    <w:rsid w:val="00B508D9"/>
    <w:rsid w:val="00B51B61"/>
    <w:rsid w:val="00B54436"/>
    <w:rsid w:val="00B73AF1"/>
    <w:rsid w:val="00B74CCF"/>
    <w:rsid w:val="00B95F5E"/>
    <w:rsid w:val="00B962DE"/>
    <w:rsid w:val="00BB0861"/>
    <w:rsid w:val="00BB2014"/>
    <w:rsid w:val="00BB5074"/>
    <w:rsid w:val="00BC3DD9"/>
    <w:rsid w:val="00BC4BD5"/>
    <w:rsid w:val="00BD4B3F"/>
    <w:rsid w:val="00BE010F"/>
    <w:rsid w:val="00BF231D"/>
    <w:rsid w:val="00C1218F"/>
    <w:rsid w:val="00C212A5"/>
    <w:rsid w:val="00C23549"/>
    <w:rsid w:val="00C61CC2"/>
    <w:rsid w:val="00C65433"/>
    <w:rsid w:val="00C7068D"/>
    <w:rsid w:val="00C82BEE"/>
    <w:rsid w:val="00CA2336"/>
    <w:rsid w:val="00CA5A45"/>
    <w:rsid w:val="00CA773D"/>
    <w:rsid w:val="00CC5F73"/>
    <w:rsid w:val="00CE16A0"/>
    <w:rsid w:val="00CF456A"/>
    <w:rsid w:val="00D03D17"/>
    <w:rsid w:val="00D058E9"/>
    <w:rsid w:val="00D32224"/>
    <w:rsid w:val="00D330A3"/>
    <w:rsid w:val="00D33F03"/>
    <w:rsid w:val="00D37148"/>
    <w:rsid w:val="00D51869"/>
    <w:rsid w:val="00D75B4D"/>
    <w:rsid w:val="00D76368"/>
    <w:rsid w:val="00D80D14"/>
    <w:rsid w:val="00D9218E"/>
    <w:rsid w:val="00D96143"/>
    <w:rsid w:val="00DA6945"/>
    <w:rsid w:val="00DB4A93"/>
    <w:rsid w:val="00DC3FF0"/>
    <w:rsid w:val="00DC40FE"/>
    <w:rsid w:val="00DD25FF"/>
    <w:rsid w:val="00DE32F6"/>
    <w:rsid w:val="00DF74C2"/>
    <w:rsid w:val="00E07677"/>
    <w:rsid w:val="00E24AEC"/>
    <w:rsid w:val="00E271E7"/>
    <w:rsid w:val="00E31876"/>
    <w:rsid w:val="00E3783C"/>
    <w:rsid w:val="00E4358F"/>
    <w:rsid w:val="00E45A15"/>
    <w:rsid w:val="00E500DA"/>
    <w:rsid w:val="00E555E7"/>
    <w:rsid w:val="00E557F2"/>
    <w:rsid w:val="00E62B37"/>
    <w:rsid w:val="00EB705A"/>
    <w:rsid w:val="00EC2F45"/>
    <w:rsid w:val="00ED3E96"/>
    <w:rsid w:val="00EE65A4"/>
    <w:rsid w:val="00EF4B4E"/>
    <w:rsid w:val="00F00469"/>
    <w:rsid w:val="00F315F6"/>
    <w:rsid w:val="00F402C6"/>
    <w:rsid w:val="00F44A0A"/>
    <w:rsid w:val="00F46818"/>
    <w:rsid w:val="00F4768B"/>
    <w:rsid w:val="00F518A9"/>
    <w:rsid w:val="00F54009"/>
    <w:rsid w:val="00F67554"/>
    <w:rsid w:val="00F718CD"/>
    <w:rsid w:val="00F7211D"/>
    <w:rsid w:val="00F7420E"/>
    <w:rsid w:val="00F755E2"/>
    <w:rsid w:val="00F8238E"/>
    <w:rsid w:val="00F854A5"/>
    <w:rsid w:val="00F94BCC"/>
    <w:rsid w:val="00FA0296"/>
    <w:rsid w:val="00FA4C91"/>
    <w:rsid w:val="00FA7B02"/>
    <w:rsid w:val="00FC246E"/>
    <w:rsid w:val="00FC615D"/>
    <w:rsid w:val="00FC7A71"/>
    <w:rsid w:val="00FD0BB0"/>
    <w:rsid w:val="00FD4B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C5FB137-3C6D-48B2-B65E-FC3EB6F3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0DAA"/>
    <w:pPr>
      <w:suppressAutoHyphens/>
    </w:pPr>
    <w:rPr>
      <w:sz w:val="26"/>
      <w:lang w:eastAsia="ar-SA"/>
    </w:rPr>
  </w:style>
  <w:style w:type="paragraph" w:styleId="Nagwek1">
    <w:name w:val="heading 1"/>
    <w:basedOn w:val="Normalny"/>
    <w:next w:val="Normalny"/>
    <w:qFormat/>
    <w:rsid w:val="003B0DAA"/>
    <w:pPr>
      <w:numPr>
        <w:numId w:val="1"/>
      </w:numPr>
      <w:spacing w:before="240" w:after="120" w:line="360" w:lineRule="atLeast"/>
      <w:outlineLvl w:val="0"/>
    </w:pPr>
    <w:rPr>
      <w:rFonts w:ascii="Arial" w:hAnsi="Arial" w:cs="Arial"/>
      <w:b/>
      <w:sz w:val="32"/>
    </w:rPr>
  </w:style>
  <w:style w:type="paragraph" w:styleId="Nagwek2">
    <w:name w:val="heading 2"/>
    <w:basedOn w:val="Normalny"/>
    <w:next w:val="Normalny"/>
    <w:qFormat/>
    <w:rsid w:val="003B0DAA"/>
    <w:pPr>
      <w:keepNext/>
      <w:numPr>
        <w:ilvl w:val="1"/>
        <w:numId w:val="1"/>
      </w:numPr>
      <w:spacing w:before="120" w:after="120"/>
      <w:outlineLvl w:val="1"/>
    </w:pPr>
    <w:rPr>
      <w:rFonts w:ascii="Arial" w:hAnsi="Arial" w:cs="Arial"/>
      <w:b/>
    </w:rPr>
  </w:style>
  <w:style w:type="paragraph" w:styleId="Nagwek3">
    <w:name w:val="heading 3"/>
    <w:basedOn w:val="Normalny"/>
    <w:next w:val="Normalny"/>
    <w:qFormat/>
    <w:rsid w:val="003B0DAA"/>
    <w:pPr>
      <w:numPr>
        <w:ilvl w:val="2"/>
        <w:numId w:val="1"/>
      </w:numPr>
      <w:spacing w:before="240" w:line="360" w:lineRule="atLeast"/>
      <w:jc w:val="both"/>
      <w:outlineLvl w:val="2"/>
    </w:pPr>
    <w:rPr>
      <w:b/>
      <w:sz w:val="24"/>
    </w:rPr>
  </w:style>
  <w:style w:type="paragraph" w:styleId="Nagwek4">
    <w:name w:val="heading 4"/>
    <w:basedOn w:val="Normalny"/>
    <w:next w:val="Wcicienormalne1"/>
    <w:qFormat/>
    <w:rsid w:val="003B0DAA"/>
    <w:pPr>
      <w:numPr>
        <w:ilvl w:val="3"/>
        <w:numId w:val="1"/>
      </w:numPr>
      <w:spacing w:before="240" w:line="360" w:lineRule="atLeast"/>
      <w:jc w:val="both"/>
      <w:outlineLvl w:val="3"/>
    </w:pPr>
    <w:rPr>
      <w:sz w:val="24"/>
    </w:rPr>
  </w:style>
  <w:style w:type="paragraph" w:styleId="Nagwek5">
    <w:name w:val="heading 5"/>
    <w:basedOn w:val="Normalny"/>
    <w:next w:val="Normalny"/>
    <w:qFormat/>
    <w:rsid w:val="003B0DAA"/>
    <w:pPr>
      <w:numPr>
        <w:ilvl w:val="4"/>
        <w:numId w:val="1"/>
      </w:numPr>
      <w:spacing w:before="240" w:after="60"/>
      <w:outlineLvl w:val="4"/>
    </w:pPr>
    <w:rPr>
      <w:rFonts w:ascii="Arial" w:hAnsi="Arial" w:cs="Arial"/>
      <w:sz w:val="22"/>
    </w:rPr>
  </w:style>
  <w:style w:type="paragraph" w:styleId="Nagwek6">
    <w:name w:val="heading 6"/>
    <w:basedOn w:val="Normalny"/>
    <w:next w:val="Normalny"/>
    <w:qFormat/>
    <w:rsid w:val="003B0DAA"/>
    <w:pPr>
      <w:numPr>
        <w:ilvl w:val="5"/>
        <w:numId w:val="1"/>
      </w:numPr>
      <w:spacing w:before="240" w:after="60"/>
      <w:outlineLvl w:val="5"/>
    </w:pPr>
    <w:rPr>
      <w:i/>
      <w:sz w:val="22"/>
    </w:rPr>
  </w:style>
  <w:style w:type="paragraph" w:styleId="Nagwek7">
    <w:name w:val="heading 7"/>
    <w:basedOn w:val="Normalny"/>
    <w:next w:val="Normalny"/>
    <w:qFormat/>
    <w:rsid w:val="003B0DAA"/>
    <w:pPr>
      <w:numPr>
        <w:ilvl w:val="6"/>
        <w:numId w:val="1"/>
      </w:numPr>
      <w:spacing w:before="240" w:after="60"/>
      <w:outlineLvl w:val="6"/>
    </w:pPr>
    <w:rPr>
      <w:rFonts w:ascii="Arial" w:hAnsi="Arial" w:cs="Arial"/>
      <w:sz w:val="20"/>
    </w:rPr>
  </w:style>
  <w:style w:type="paragraph" w:styleId="Nagwek8">
    <w:name w:val="heading 8"/>
    <w:basedOn w:val="Normalny"/>
    <w:next w:val="Normalny"/>
    <w:qFormat/>
    <w:rsid w:val="003B0DAA"/>
    <w:pPr>
      <w:numPr>
        <w:ilvl w:val="7"/>
        <w:numId w:val="1"/>
      </w:numPr>
      <w:spacing w:before="240" w:after="60"/>
      <w:outlineLvl w:val="7"/>
    </w:pPr>
    <w:rPr>
      <w:rFonts w:ascii="Arial" w:hAnsi="Arial" w:cs="Arial"/>
      <w:i/>
      <w:sz w:val="20"/>
    </w:rPr>
  </w:style>
  <w:style w:type="paragraph" w:styleId="Nagwek9">
    <w:name w:val="heading 9"/>
    <w:basedOn w:val="Normalny"/>
    <w:next w:val="Normalny"/>
    <w:qFormat/>
    <w:rsid w:val="003B0DAA"/>
    <w:pPr>
      <w:numPr>
        <w:ilvl w:val="8"/>
        <w:numId w:val="1"/>
      </w:numPr>
      <w:spacing w:before="240" w:after="60"/>
      <w:outlineLvl w:val="8"/>
    </w:pPr>
    <w:rPr>
      <w:rFonts w:ascii="Arial" w:hAnsi="Arial" w:cs="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3B0DAA"/>
    <w:rPr>
      <w:rFonts w:ascii="Symbol" w:hAnsi="Symbol" w:cs="Symbol"/>
      <w:color w:val="auto"/>
    </w:rPr>
  </w:style>
  <w:style w:type="character" w:customStyle="1" w:styleId="WW8Num4z1">
    <w:name w:val="WW8Num4z1"/>
    <w:rsid w:val="003B0DAA"/>
    <w:rPr>
      <w:rFonts w:ascii="Courier New" w:hAnsi="Courier New" w:cs="Courier New"/>
    </w:rPr>
  </w:style>
  <w:style w:type="character" w:customStyle="1" w:styleId="WW8Num4z2">
    <w:name w:val="WW8Num4z2"/>
    <w:rsid w:val="003B0DAA"/>
    <w:rPr>
      <w:rFonts w:ascii="Wingdings" w:hAnsi="Wingdings" w:cs="Wingdings"/>
    </w:rPr>
  </w:style>
  <w:style w:type="character" w:customStyle="1" w:styleId="WW8Num4z3">
    <w:name w:val="WW8Num4z3"/>
    <w:rsid w:val="003B0DAA"/>
    <w:rPr>
      <w:rFonts w:ascii="Symbol" w:hAnsi="Symbol" w:cs="Symbol"/>
    </w:rPr>
  </w:style>
  <w:style w:type="character" w:customStyle="1" w:styleId="WW8Num5z0">
    <w:name w:val="WW8Num5z0"/>
    <w:rsid w:val="003B0DAA"/>
    <w:rPr>
      <w:rFonts w:ascii="Symbol" w:hAnsi="Symbol" w:cs="Symbol"/>
      <w:color w:val="auto"/>
    </w:rPr>
  </w:style>
  <w:style w:type="character" w:customStyle="1" w:styleId="WW8Num5z1">
    <w:name w:val="WW8Num5z1"/>
    <w:rsid w:val="003B0DAA"/>
    <w:rPr>
      <w:rFonts w:ascii="Courier New" w:hAnsi="Courier New" w:cs="Courier New"/>
    </w:rPr>
  </w:style>
  <w:style w:type="character" w:customStyle="1" w:styleId="WW8Num5z2">
    <w:name w:val="WW8Num5z2"/>
    <w:rsid w:val="003B0DAA"/>
    <w:rPr>
      <w:rFonts w:ascii="Wingdings" w:hAnsi="Wingdings" w:cs="Wingdings"/>
    </w:rPr>
  </w:style>
  <w:style w:type="character" w:customStyle="1" w:styleId="WW8Num5z3">
    <w:name w:val="WW8Num5z3"/>
    <w:rsid w:val="003B0DAA"/>
    <w:rPr>
      <w:rFonts w:ascii="Symbol" w:hAnsi="Symbol" w:cs="Symbol"/>
    </w:rPr>
  </w:style>
  <w:style w:type="character" w:customStyle="1" w:styleId="WW8Num6z0">
    <w:name w:val="WW8Num6z0"/>
    <w:rsid w:val="003B0DAA"/>
    <w:rPr>
      <w:rFonts w:ascii="Symbol" w:hAnsi="Symbol" w:cs="Symbol"/>
    </w:rPr>
  </w:style>
  <w:style w:type="character" w:customStyle="1" w:styleId="WW8Num6z1">
    <w:name w:val="WW8Num6z1"/>
    <w:rsid w:val="003B0DAA"/>
    <w:rPr>
      <w:rFonts w:ascii="Courier New" w:hAnsi="Courier New" w:cs="Courier New"/>
    </w:rPr>
  </w:style>
  <w:style w:type="character" w:customStyle="1" w:styleId="WW8Num6z2">
    <w:name w:val="WW8Num6z2"/>
    <w:rsid w:val="003B0DAA"/>
    <w:rPr>
      <w:rFonts w:ascii="Wingdings" w:hAnsi="Wingdings" w:cs="Wingdings"/>
    </w:rPr>
  </w:style>
  <w:style w:type="character" w:customStyle="1" w:styleId="WW8Num8z1">
    <w:name w:val="WW8Num8z1"/>
    <w:rsid w:val="003B0DAA"/>
    <w:rPr>
      <w:rFonts w:ascii="Wingdings" w:hAnsi="Wingdings" w:cs="Wingdings"/>
    </w:rPr>
  </w:style>
  <w:style w:type="character" w:customStyle="1" w:styleId="WW8Num8z3">
    <w:name w:val="WW8Num8z3"/>
    <w:rsid w:val="003B0DAA"/>
    <w:rPr>
      <w:color w:val="auto"/>
    </w:rPr>
  </w:style>
  <w:style w:type="character" w:customStyle="1" w:styleId="WW8Num8z4">
    <w:name w:val="WW8Num8z4"/>
    <w:rsid w:val="003B0DAA"/>
    <w:rPr>
      <w:b/>
    </w:rPr>
  </w:style>
  <w:style w:type="character" w:customStyle="1" w:styleId="WW8Num9z0">
    <w:name w:val="WW8Num9z0"/>
    <w:rsid w:val="003B0DAA"/>
    <w:rPr>
      <w:i w:val="0"/>
      <w:color w:val="auto"/>
    </w:rPr>
  </w:style>
  <w:style w:type="character" w:customStyle="1" w:styleId="WW8Num10z0">
    <w:name w:val="WW8Num10z0"/>
    <w:rsid w:val="003B0DAA"/>
    <w:rPr>
      <w:rFonts w:ascii="Symbol" w:hAnsi="Symbol" w:cs="Symbol"/>
    </w:rPr>
  </w:style>
  <w:style w:type="character" w:customStyle="1" w:styleId="WW8Num10z1">
    <w:name w:val="WW8Num10z1"/>
    <w:rsid w:val="003B0DAA"/>
    <w:rPr>
      <w:rFonts w:ascii="Courier New" w:hAnsi="Courier New" w:cs="Courier New"/>
    </w:rPr>
  </w:style>
  <w:style w:type="character" w:customStyle="1" w:styleId="WW8Num10z2">
    <w:name w:val="WW8Num10z2"/>
    <w:rsid w:val="003B0DAA"/>
    <w:rPr>
      <w:rFonts w:ascii="Wingdings" w:hAnsi="Wingdings" w:cs="Wingdings"/>
    </w:rPr>
  </w:style>
  <w:style w:type="character" w:customStyle="1" w:styleId="WW8Num11z2">
    <w:name w:val="WW8Num11z2"/>
    <w:rsid w:val="003B0DAA"/>
    <w:rPr>
      <w:rFonts w:ascii="Calibri" w:eastAsia="Calibri" w:hAnsi="Calibri" w:cs="Calibri"/>
    </w:rPr>
  </w:style>
  <w:style w:type="character" w:customStyle="1" w:styleId="WW8Num12z0">
    <w:name w:val="WW8Num12z0"/>
    <w:rsid w:val="003B0DAA"/>
    <w:rPr>
      <w:rFonts w:ascii="Symbol" w:hAnsi="Symbol" w:cs="Symbol"/>
      <w:color w:val="auto"/>
    </w:rPr>
  </w:style>
  <w:style w:type="character" w:customStyle="1" w:styleId="WW8Num12z1">
    <w:name w:val="WW8Num12z1"/>
    <w:rsid w:val="003B0DAA"/>
    <w:rPr>
      <w:rFonts w:ascii="Courier New" w:hAnsi="Courier New" w:cs="Courier New"/>
    </w:rPr>
  </w:style>
  <w:style w:type="character" w:customStyle="1" w:styleId="WW8Num12z2">
    <w:name w:val="WW8Num12z2"/>
    <w:rsid w:val="003B0DAA"/>
    <w:rPr>
      <w:rFonts w:ascii="Wingdings" w:hAnsi="Wingdings" w:cs="Wingdings"/>
    </w:rPr>
  </w:style>
  <w:style w:type="character" w:customStyle="1" w:styleId="WW8Num12z3">
    <w:name w:val="WW8Num12z3"/>
    <w:rsid w:val="003B0DAA"/>
    <w:rPr>
      <w:rFonts w:ascii="Symbol" w:hAnsi="Symbol" w:cs="Symbol"/>
    </w:rPr>
  </w:style>
  <w:style w:type="character" w:customStyle="1" w:styleId="WW8Num14z0">
    <w:name w:val="WW8Num14z0"/>
    <w:rsid w:val="003B0DAA"/>
    <w:rPr>
      <w:rFonts w:ascii="Symbol" w:eastAsia="Times New Roman" w:hAnsi="Symbol" w:cs="Times New Roman"/>
    </w:rPr>
  </w:style>
  <w:style w:type="character" w:customStyle="1" w:styleId="WW8Num14z1">
    <w:name w:val="WW8Num14z1"/>
    <w:rsid w:val="003B0DAA"/>
    <w:rPr>
      <w:rFonts w:ascii="Courier New" w:hAnsi="Courier New" w:cs="Courier New"/>
    </w:rPr>
  </w:style>
  <w:style w:type="character" w:customStyle="1" w:styleId="WW8Num14z2">
    <w:name w:val="WW8Num14z2"/>
    <w:rsid w:val="003B0DAA"/>
    <w:rPr>
      <w:rFonts w:ascii="Wingdings" w:hAnsi="Wingdings" w:cs="Wingdings"/>
    </w:rPr>
  </w:style>
  <w:style w:type="character" w:customStyle="1" w:styleId="WW8Num14z3">
    <w:name w:val="WW8Num14z3"/>
    <w:rsid w:val="003B0DAA"/>
    <w:rPr>
      <w:rFonts w:ascii="Symbol" w:hAnsi="Symbol" w:cs="Symbol"/>
    </w:rPr>
  </w:style>
  <w:style w:type="character" w:customStyle="1" w:styleId="WW8Num15z0">
    <w:name w:val="WW8Num15z0"/>
    <w:rsid w:val="003B0DAA"/>
    <w:rPr>
      <w:b/>
    </w:rPr>
  </w:style>
  <w:style w:type="character" w:customStyle="1" w:styleId="WW8NumSt1z0">
    <w:name w:val="WW8NumSt1z0"/>
    <w:rsid w:val="003B0DAA"/>
    <w:rPr>
      <w:rFonts w:ascii="Symbol" w:hAnsi="Symbol" w:cs="Symbol"/>
    </w:rPr>
  </w:style>
  <w:style w:type="character" w:customStyle="1" w:styleId="Domylnaczcionkaakapitu1">
    <w:name w:val="Domyślna czcionka akapitu1"/>
    <w:rsid w:val="003B0DAA"/>
  </w:style>
  <w:style w:type="character" w:customStyle="1" w:styleId="TekstpodstawowyZnak">
    <w:name w:val="Tekst podstawowy Znak"/>
    <w:rsid w:val="003B0DAA"/>
    <w:rPr>
      <w:rFonts w:ascii="Arial" w:hAnsi="Arial" w:cs="Arial"/>
      <w:i/>
      <w:iCs/>
      <w:szCs w:val="24"/>
    </w:rPr>
  </w:style>
  <w:style w:type="character" w:customStyle="1" w:styleId="TekstpodstawowyzwciciemZnak">
    <w:name w:val="Tekst podstawowy z wcięciem Znak"/>
    <w:basedOn w:val="TekstpodstawowyZnak"/>
    <w:rsid w:val="003B0DAA"/>
    <w:rPr>
      <w:rFonts w:ascii="Arial" w:hAnsi="Arial" w:cs="Arial"/>
      <w:i/>
      <w:iCs/>
      <w:szCs w:val="24"/>
    </w:rPr>
  </w:style>
  <w:style w:type="character" w:customStyle="1" w:styleId="TekstdymkaZnak">
    <w:name w:val="Tekst dymka Znak"/>
    <w:rsid w:val="003B0DAA"/>
    <w:rPr>
      <w:rFonts w:ascii="Tahoma" w:hAnsi="Tahoma" w:cs="Tahoma"/>
      <w:sz w:val="16"/>
      <w:szCs w:val="16"/>
    </w:rPr>
  </w:style>
  <w:style w:type="character" w:customStyle="1" w:styleId="TekstprzypisudolnegoZnak">
    <w:name w:val="Tekst przypisu dolnego Znak"/>
    <w:rsid w:val="003B0DAA"/>
    <w:rPr>
      <w:rFonts w:ascii="Calibri" w:eastAsia="Calibri" w:hAnsi="Calibri" w:cs="Calibri"/>
    </w:rPr>
  </w:style>
  <w:style w:type="character" w:customStyle="1" w:styleId="Znakiprzypiswdolnych">
    <w:name w:val="Znaki przypisów dolnych"/>
    <w:rsid w:val="003B0DAA"/>
    <w:rPr>
      <w:vertAlign w:val="superscript"/>
    </w:rPr>
  </w:style>
  <w:style w:type="character" w:customStyle="1" w:styleId="TytuZnak">
    <w:name w:val="Tytuł Znak"/>
    <w:rsid w:val="003B0DAA"/>
    <w:rPr>
      <w:b/>
      <w:bCs/>
      <w:sz w:val="24"/>
      <w:szCs w:val="24"/>
    </w:rPr>
  </w:style>
  <w:style w:type="character" w:customStyle="1" w:styleId="AkapitzlistZnak">
    <w:name w:val="Akapit z listą Znak"/>
    <w:rsid w:val="003B0DAA"/>
    <w:rPr>
      <w:sz w:val="26"/>
    </w:rPr>
  </w:style>
  <w:style w:type="character" w:styleId="Hipercze">
    <w:name w:val="Hyperlink"/>
    <w:rsid w:val="003B0DAA"/>
    <w:rPr>
      <w:color w:val="0000FF"/>
      <w:u w:val="single"/>
    </w:rPr>
  </w:style>
  <w:style w:type="paragraph" w:customStyle="1" w:styleId="Nagwek10">
    <w:name w:val="Nagłówek1"/>
    <w:basedOn w:val="Normalny"/>
    <w:next w:val="Tekstpodstawowy"/>
    <w:rsid w:val="003B0DAA"/>
    <w:pPr>
      <w:jc w:val="center"/>
    </w:pPr>
    <w:rPr>
      <w:b/>
      <w:bCs/>
      <w:sz w:val="24"/>
      <w:szCs w:val="24"/>
    </w:rPr>
  </w:style>
  <w:style w:type="paragraph" w:styleId="Tekstpodstawowy">
    <w:name w:val="Body Text"/>
    <w:basedOn w:val="Normalny"/>
    <w:rsid w:val="003B0DAA"/>
    <w:pPr>
      <w:jc w:val="both"/>
    </w:pPr>
    <w:rPr>
      <w:rFonts w:ascii="Arial" w:hAnsi="Arial" w:cs="Arial"/>
      <w:i/>
      <w:iCs/>
      <w:sz w:val="20"/>
      <w:szCs w:val="24"/>
    </w:rPr>
  </w:style>
  <w:style w:type="paragraph" w:styleId="Lista">
    <w:name w:val="List"/>
    <w:basedOn w:val="Tekstpodstawowy"/>
    <w:rsid w:val="003B0DAA"/>
    <w:rPr>
      <w:rFonts w:cs="Mangal"/>
    </w:rPr>
  </w:style>
  <w:style w:type="paragraph" w:customStyle="1" w:styleId="Podpis1">
    <w:name w:val="Podpis1"/>
    <w:basedOn w:val="Normalny"/>
    <w:rsid w:val="003B0DAA"/>
    <w:pPr>
      <w:suppressLineNumbers/>
      <w:spacing w:before="120" w:after="120"/>
    </w:pPr>
    <w:rPr>
      <w:rFonts w:cs="Mangal"/>
      <w:i/>
      <w:iCs/>
      <w:sz w:val="24"/>
      <w:szCs w:val="24"/>
    </w:rPr>
  </w:style>
  <w:style w:type="paragraph" w:customStyle="1" w:styleId="Indeks">
    <w:name w:val="Indeks"/>
    <w:basedOn w:val="Normalny"/>
    <w:rsid w:val="003B0DAA"/>
    <w:pPr>
      <w:suppressLineNumbers/>
    </w:pPr>
    <w:rPr>
      <w:rFonts w:cs="Mangal"/>
    </w:rPr>
  </w:style>
  <w:style w:type="paragraph" w:customStyle="1" w:styleId="Wcicienormalne1">
    <w:name w:val="Wcięcie normalne1"/>
    <w:basedOn w:val="Normalny"/>
    <w:rsid w:val="003B0DAA"/>
    <w:pPr>
      <w:ind w:left="708"/>
    </w:pPr>
  </w:style>
  <w:style w:type="paragraph" w:styleId="Spistreci2">
    <w:name w:val="toc 2"/>
    <w:basedOn w:val="Normalny"/>
    <w:next w:val="Normalny"/>
    <w:rsid w:val="003B0DAA"/>
    <w:pPr>
      <w:keepLines/>
      <w:tabs>
        <w:tab w:val="right" w:leader="dot" w:pos="9356"/>
      </w:tabs>
      <w:spacing w:line="288" w:lineRule="atLeast"/>
      <w:ind w:left="1134" w:hanging="567"/>
    </w:pPr>
    <w:rPr>
      <w:caps/>
    </w:rPr>
  </w:style>
  <w:style w:type="paragraph" w:styleId="Stopka">
    <w:name w:val="footer"/>
    <w:basedOn w:val="Normalny"/>
    <w:rsid w:val="003B0DAA"/>
    <w:pPr>
      <w:tabs>
        <w:tab w:val="center" w:pos="4536"/>
        <w:tab w:val="right" w:pos="9072"/>
      </w:tabs>
    </w:pPr>
  </w:style>
  <w:style w:type="paragraph" w:styleId="Nagwek">
    <w:name w:val="header"/>
    <w:basedOn w:val="Normalny"/>
    <w:rsid w:val="003B0DAA"/>
    <w:pPr>
      <w:tabs>
        <w:tab w:val="center" w:pos="4536"/>
        <w:tab w:val="right" w:pos="9072"/>
      </w:tabs>
    </w:pPr>
  </w:style>
  <w:style w:type="paragraph" w:customStyle="1" w:styleId="head4">
    <w:name w:val="head 4"/>
    <w:basedOn w:val="Nagwek4"/>
    <w:rsid w:val="003B0DAA"/>
    <w:pPr>
      <w:numPr>
        <w:ilvl w:val="0"/>
        <w:numId w:val="0"/>
      </w:numPr>
    </w:pPr>
  </w:style>
  <w:style w:type="paragraph" w:customStyle="1" w:styleId="head4pt">
    <w:name w:val="head 4 pt"/>
    <w:basedOn w:val="head4"/>
    <w:rsid w:val="003B0DAA"/>
    <w:pPr>
      <w:spacing w:before="120" w:line="300" w:lineRule="atLeast"/>
      <w:ind w:left="2268" w:hanging="567"/>
    </w:pPr>
  </w:style>
  <w:style w:type="paragraph" w:customStyle="1" w:styleId="tabela">
    <w:name w:val="tabela"/>
    <w:basedOn w:val="head4"/>
    <w:rsid w:val="003B0DAA"/>
    <w:pPr>
      <w:spacing w:before="96" w:after="96" w:line="240" w:lineRule="atLeast"/>
      <w:jc w:val="left"/>
    </w:pPr>
  </w:style>
  <w:style w:type="paragraph" w:customStyle="1" w:styleId="TEXT">
    <w:name w:val="TEXT"/>
    <w:basedOn w:val="Nagwek4"/>
    <w:rsid w:val="003B0DAA"/>
    <w:pPr>
      <w:numPr>
        <w:ilvl w:val="0"/>
        <w:numId w:val="0"/>
      </w:numPr>
      <w:ind w:left="1418" w:firstLine="567"/>
    </w:pPr>
  </w:style>
  <w:style w:type="paragraph" w:customStyle="1" w:styleId="Tekstpodstawowy21">
    <w:name w:val="Tekst podstawowy 21"/>
    <w:basedOn w:val="Normalny"/>
    <w:rsid w:val="003B0DAA"/>
    <w:pPr>
      <w:spacing w:after="120"/>
      <w:ind w:left="1276"/>
    </w:pPr>
  </w:style>
  <w:style w:type="paragraph" w:customStyle="1" w:styleId="Tekstpodstawowywcity21">
    <w:name w:val="Tekst podstawowy wcięty 21"/>
    <w:basedOn w:val="Normalny"/>
    <w:rsid w:val="003B0DAA"/>
    <w:pPr>
      <w:ind w:left="567"/>
    </w:pPr>
  </w:style>
  <w:style w:type="paragraph" w:styleId="Tekstpodstawowywcity">
    <w:name w:val="Body Text Indent"/>
    <w:basedOn w:val="Normalny"/>
    <w:rsid w:val="003B0DAA"/>
    <w:pPr>
      <w:ind w:left="567"/>
    </w:pPr>
    <w:rPr>
      <w:rFonts w:ascii="Arial" w:hAnsi="Arial" w:cs="Arial"/>
      <w:sz w:val="24"/>
    </w:rPr>
  </w:style>
  <w:style w:type="paragraph" w:customStyle="1" w:styleId="Tekstpodstawowywcity210">
    <w:name w:val="Tekst podstawowy wcięty 21"/>
    <w:basedOn w:val="Normalny"/>
    <w:rsid w:val="003B0DAA"/>
    <w:pPr>
      <w:spacing w:after="120"/>
      <w:ind w:left="1276"/>
    </w:pPr>
    <w:rPr>
      <w:rFonts w:ascii="Arial" w:hAnsi="Arial" w:cs="Arial"/>
      <w:sz w:val="24"/>
    </w:rPr>
  </w:style>
  <w:style w:type="paragraph" w:customStyle="1" w:styleId="Tekstpodstawowywcity31">
    <w:name w:val="Tekst podstawowy wcięty 31"/>
    <w:basedOn w:val="Normalny"/>
    <w:rsid w:val="003B0DAA"/>
    <w:pPr>
      <w:spacing w:after="120" w:line="360" w:lineRule="auto"/>
      <w:ind w:left="567"/>
      <w:jc w:val="both"/>
    </w:pPr>
    <w:rPr>
      <w:sz w:val="24"/>
    </w:rPr>
  </w:style>
  <w:style w:type="paragraph" w:styleId="Akapitzlist">
    <w:name w:val="List Paragraph"/>
    <w:basedOn w:val="Normalny"/>
    <w:qFormat/>
    <w:rsid w:val="003B0DAA"/>
    <w:pPr>
      <w:ind w:left="720"/>
    </w:pPr>
  </w:style>
  <w:style w:type="paragraph" w:customStyle="1" w:styleId="Tekstpodstawowyzwciciem1">
    <w:name w:val="Tekst podstawowy z wcięciem1"/>
    <w:basedOn w:val="Tekstpodstawowy"/>
    <w:rsid w:val="003B0DAA"/>
    <w:pPr>
      <w:spacing w:after="120"/>
      <w:ind w:firstLine="210"/>
      <w:jc w:val="left"/>
    </w:pPr>
    <w:rPr>
      <w:rFonts w:ascii="Times New Roman" w:hAnsi="Times New Roman" w:cs="Times New Roman"/>
      <w:i w:val="0"/>
      <w:iCs w:val="0"/>
      <w:szCs w:val="20"/>
    </w:rPr>
  </w:style>
  <w:style w:type="paragraph" w:styleId="Tekstdymka">
    <w:name w:val="Balloon Text"/>
    <w:basedOn w:val="Normalny"/>
    <w:rsid w:val="003B0DAA"/>
    <w:rPr>
      <w:rFonts w:ascii="Tahoma" w:hAnsi="Tahoma" w:cs="Tahoma"/>
      <w:sz w:val="16"/>
      <w:szCs w:val="16"/>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rsid w:val="003B0DAA"/>
    <w:pPr>
      <w:spacing w:after="200" w:line="276" w:lineRule="auto"/>
    </w:pPr>
    <w:rPr>
      <w:rFonts w:ascii="Calibri" w:eastAsia="Calibri" w:hAnsi="Calibri" w:cs="Calibri"/>
      <w:sz w:val="20"/>
    </w:rPr>
  </w:style>
  <w:style w:type="paragraph" w:customStyle="1" w:styleId="xl38">
    <w:name w:val="xl38"/>
    <w:basedOn w:val="Normalny"/>
    <w:rsid w:val="003B0DAA"/>
    <w:pPr>
      <w:spacing w:before="100" w:after="100"/>
      <w:textAlignment w:val="top"/>
    </w:pPr>
    <w:rPr>
      <w:rFonts w:eastAsia="Arial Unicode MS"/>
      <w:b/>
      <w:bCs/>
      <w:sz w:val="24"/>
      <w:szCs w:val="24"/>
    </w:rPr>
  </w:style>
  <w:style w:type="paragraph" w:styleId="NormalnyWeb">
    <w:name w:val="Normal (Web)"/>
    <w:basedOn w:val="Normalny"/>
    <w:rsid w:val="003B0DAA"/>
    <w:pPr>
      <w:spacing w:before="100" w:after="100"/>
    </w:pPr>
    <w:rPr>
      <w:sz w:val="24"/>
    </w:rPr>
  </w:style>
  <w:style w:type="paragraph" w:customStyle="1" w:styleId="Normalny1">
    <w:name w:val="Normalny1"/>
    <w:rsid w:val="003B0DAA"/>
    <w:pPr>
      <w:suppressAutoHyphens/>
      <w:autoSpaceDE w:val="0"/>
    </w:pPr>
    <w:rPr>
      <w:color w:val="000000"/>
      <w:sz w:val="24"/>
      <w:szCs w:val="24"/>
      <w:lang w:eastAsia="ar-SA"/>
    </w:rPr>
  </w:style>
  <w:style w:type="paragraph" w:customStyle="1" w:styleId="Zawartotabeli">
    <w:name w:val="Zawartość tabeli"/>
    <w:basedOn w:val="Normalny"/>
    <w:rsid w:val="003B0DAA"/>
    <w:pPr>
      <w:suppressLineNumbers/>
    </w:pPr>
  </w:style>
  <w:style w:type="paragraph" w:customStyle="1" w:styleId="Nagwektabeli">
    <w:name w:val="Nagłówek tabeli"/>
    <w:basedOn w:val="Zawartotabeli"/>
    <w:rsid w:val="003B0DAA"/>
    <w:pPr>
      <w:jc w:val="center"/>
    </w:pPr>
    <w:rPr>
      <w:b/>
      <w:bCs/>
    </w:rPr>
  </w:style>
  <w:style w:type="character" w:styleId="Odwoanieprzypisudolnego">
    <w:name w:val="footnote reference"/>
    <w:aliases w:val="Footnote Reference Number"/>
    <w:uiPriority w:val="99"/>
    <w:semiHidden/>
    <w:unhideWhenUsed/>
    <w:rsid w:val="002C7447"/>
    <w:rPr>
      <w:vertAlign w:val="superscript"/>
    </w:rPr>
  </w:style>
  <w:style w:type="paragraph" w:customStyle="1" w:styleId="Default">
    <w:name w:val="Default"/>
    <w:rsid w:val="00285C8F"/>
    <w:pPr>
      <w:autoSpaceDE w:val="0"/>
      <w:autoSpaceDN w:val="0"/>
      <w:adjustRightInd w:val="0"/>
    </w:pPr>
    <w:rPr>
      <w:rFonts w:ascii="Calibri" w:eastAsia="Calibri" w:hAnsi="Calibri" w:cs="Calibri"/>
      <w:color w:val="000000"/>
      <w:sz w:val="24"/>
      <w:szCs w:val="24"/>
      <w:lang w:eastAsia="en-US"/>
    </w:rPr>
  </w:style>
  <w:style w:type="table" w:styleId="Tabela-Siatka">
    <w:name w:val="Table Grid"/>
    <w:basedOn w:val="Standardowy"/>
    <w:uiPriority w:val="39"/>
    <w:rsid w:val="00264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C78CF"/>
    <w:rPr>
      <w:sz w:val="16"/>
      <w:szCs w:val="16"/>
    </w:rPr>
  </w:style>
  <w:style w:type="paragraph" w:styleId="Tekstkomentarza">
    <w:name w:val="annotation text"/>
    <w:basedOn w:val="Normalny"/>
    <w:link w:val="TekstkomentarzaZnak"/>
    <w:uiPriority w:val="99"/>
    <w:semiHidden/>
    <w:unhideWhenUsed/>
    <w:rsid w:val="004C78CF"/>
    <w:rPr>
      <w:sz w:val="20"/>
    </w:rPr>
  </w:style>
  <w:style w:type="character" w:customStyle="1" w:styleId="TekstkomentarzaZnak">
    <w:name w:val="Tekst komentarza Znak"/>
    <w:basedOn w:val="Domylnaczcionkaakapitu"/>
    <w:link w:val="Tekstkomentarza"/>
    <w:uiPriority w:val="99"/>
    <w:semiHidden/>
    <w:rsid w:val="004C78CF"/>
    <w:rPr>
      <w:lang w:eastAsia="ar-SA"/>
    </w:rPr>
  </w:style>
  <w:style w:type="paragraph" w:styleId="Tematkomentarza">
    <w:name w:val="annotation subject"/>
    <w:basedOn w:val="Tekstkomentarza"/>
    <w:next w:val="Tekstkomentarza"/>
    <w:link w:val="TematkomentarzaZnak"/>
    <w:uiPriority w:val="99"/>
    <w:semiHidden/>
    <w:unhideWhenUsed/>
    <w:rsid w:val="004C78CF"/>
    <w:rPr>
      <w:b/>
      <w:bCs/>
    </w:rPr>
  </w:style>
  <w:style w:type="character" w:customStyle="1" w:styleId="TematkomentarzaZnak">
    <w:name w:val="Temat komentarza Znak"/>
    <w:basedOn w:val="TekstkomentarzaZnak"/>
    <w:link w:val="Tematkomentarza"/>
    <w:uiPriority w:val="99"/>
    <w:semiHidden/>
    <w:rsid w:val="004C78CF"/>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E7DC5-63EC-4214-B49D-6E74C2FB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1344</Words>
  <Characters>8069</Characters>
  <Application>Microsoft Office Word</Application>
  <DocSecurity>4</DocSecurity>
  <Lines>67</Lines>
  <Paragraphs>18</Paragraphs>
  <ScaleCrop>false</ScaleCrop>
  <HeadingPairs>
    <vt:vector size="2" baseType="variant">
      <vt:variant>
        <vt:lpstr>Tytuł</vt:lpstr>
      </vt:variant>
      <vt:variant>
        <vt:i4>1</vt:i4>
      </vt:variant>
    </vt:vector>
  </HeadingPairs>
  <TitlesOfParts>
    <vt:vector size="1" baseType="lpstr">
      <vt:lpstr> </vt:lpstr>
    </vt:vector>
  </TitlesOfParts>
  <Company>Urząd Marszałkowski Województwa Dolnośląskiego</Company>
  <LinksUpToDate>false</LinksUpToDate>
  <CharactersWithSpaces>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ASkraba</dc:creator>
  <cp:keywords/>
  <cp:lastModifiedBy>Marcin Bora</cp:lastModifiedBy>
  <cp:revision>2</cp:revision>
  <cp:lastPrinted>2015-12-04T08:03:00Z</cp:lastPrinted>
  <dcterms:created xsi:type="dcterms:W3CDTF">2016-01-25T07:58:00Z</dcterms:created>
  <dcterms:modified xsi:type="dcterms:W3CDTF">2016-01-25T07:58:00Z</dcterms:modified>
</cp:coreProperties>
</file>