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042236" w:rsidRDefault="00BA376B" w:rsidP="00C10F6C">
      <w:pPr>
        <w:spacing w:line="240" w:lineRule="auto"/>
        <w:jc w:val="both"/>
      </w:pPr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3A21E8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 w:rsidRPr="003A21E8">
        <w:rPr>
          <w:rFonts w:cs="Arial"/>
          <w:lang w:eastAsia="en-US"/>
        </w:rPr>
        <w:t>Załącznik nr 1</w:t>
      </w:r>
      <w:r w:rsidR="007D22D7">
        <w:rPr>
          <w:rFonts w:cs="Arial"/>
          <w:lang w:eastAsia="en-US"/>
        </w:rPr>
        <w:t>5</w:t>
      </w:r>
      <w:bookmarkStart w:id="0" w:name="_GoBack"/>
      <w:bookmarkEnd w:id="0"/>
      <w:r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Pr="003A21E8">
        <w:rPr>
          <w:rFonts w:cs="Arial"/>
          <w:lang w:eastAsia="en-US"/>
        </w:rPr>
        <w:t xml:space="preserve">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>1.4 Bc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>zmierzyć wskaźnikiem produktu lub rezultatu z SzOOP,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2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29D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22D7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A48A7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E9CAE-8305-4DC0-85B5-AD3444BB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D27B-C1BC-4241-8443-7BCFC65C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6316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</cp:revision>
  <cp:lastPrinted>2017-09-15T06:14:00Z</cp:lastPrinted>
  <dcterms:created xsi:type="dcterms:W3CDTF">2017-10-13T09:28:00Z</dcterms:created>
  <dcterms:modified xsi:type="dcterms:W3CDTF">2017-11-13T10:58:00Z</dcterms:modified>
</cp:coreProperties>
</file>