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F0" w:rsidRDefault="003A4FF0" w:rsidP="003A4FF0">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3A76A490" wp14:editId="7493F410">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3A4FF0" w:rsidRPr="00E928D9" w:rsidRDefault="003A4FF0" w:rsidP="003A4FF0">
      <w:pPr>
        <w:spacing w:line="276" w:lineRule="auto"/>
        <w:ind w:left="-284"/>
        <w:jc w:val="center"/>
        <w:rPr>
          <w:rFonts w:ascii="Arial" w:hAnsi="Arial" w:cs="Arial"/>
          <w:b/>
          <w:sz w:val="24"/>
          <w:szCs w:val="24"/>
        </w:rPr>
      </w:pPr>
    </w:p>
    <w:p w:rsidR="003A4FF0" w:rsidRDefault="003A4FF0" w:rsidP="003A4FF0">
      <w:pPr>
        <w:rPr>
          <w:rFonts w:asciiTheme="minorHAnsi" w:hAnsiTheme="minorHAnsi"/>
          <w:sz w:val="20"/>
        </w:rPr>
      </w:pPr>
    </w:p>
    <w:p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dn. </w:t>
      </w:r>
    </w:p>
    <w:p w:rsidR="003A4FF0" w:rsidRPr="00E928D9" w:rsidRDefault="003A4FF0" w:rsidP="003A4FF0">
      <w:pPr>
        <w:ind w:left="6480" w:firstLine="720"/>
        <w:rPr>
          <w:rFonts w:asciiTheme="minorHAnsi" w:hAnsiTheme="minorHAnsi"/>
          <w:sz w:val="20"/>
        </w:rPr>
      </w:pPr>
    </w:p>
    <w:p w:rsidR="003A4FF0" w:rsidRPr="00E928D9" w:rsidRDefault="003A4FF0" w:rsidP="003A4FF0">
      <w:pPr>
        <w:ind w:left="6480" w:firstLine="720"/>
        <w:rPr>
          <w:rFonts w:asciiTheme="minorHAnsi" w:hAnsiTheme="minorHAnsi"/>
          <w:sz w:val="20"/>
        </w:rPr>
      </w:pPr>
    </w:p>
    <w:p w:rsidR="003A4FF0" w:rsidRPr="00E928D9" w:rsidRDefault="003A4FF0" w:rsidP="003A4FF0">
      <w:pPr>
        <w:rPr>
          <w:rFonts w:asciiTheme="minorHAnsi" w:hAnsiTheme="minorHAnsi"/>
          <w:sz w:val="20"/>
        </w:rPr>
      </w:pPr>
    </w:p>
    <w:p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3A4FF0" w:rsidRPr="00301D75" w:rsidRDefault="003A4FF0" w:rsidP="003A4FF0">
      <w:pPr>
        <w:jc w:val="center"/>
        <w:rPr>
          <w:rFonts w:asciiTheme="minorHAnsi" w:hAnsiTheme="minorHAnsi"/>
          <w:b/>
          <w:sz w:val="32"/>
          <w:szCs w:val="32"/>
        </w:rPr>
      </w:pPr>
    </w:p>
    <w:p w:rsidR="003A4FF0" w:rsidRPr="00301D75" w:rsidRDefault="003A4FF0" w:rsidP="003A4FF0">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3A4FF0" w:rsidRPr="00DF4682" w:rsidRDefault="003A4FF0" w:rsidP="003A4FF0">
          <w:pPr>
            <w:pStyle w:val="Nagwekspisutreci"/>
            <w:rPr>
              <w:rFonts w:asciiTheme="minorHAnsi" w:hAnsiTheme="minorHAnsi" w:cs="Arial"/>
              <w:color w:val="auto"/>
            </w:rPr>
          </w:pPr>
          <w:r w:rsidRPr="00301D75">
            <w:rPr>
              <w:rFonts w:asciiTheme="minorHAnsi" w:hAnsiTheme="minorHAnsi" w:cs="Arial"/>
              <w:color w:val="auto"/>
            </w:rPr>
            <w:t>Spis treści</w:t>
          </w:r>
        </w:p>
        <w:p w:rsidR="0060307F" w:rsidRDefault="003A4FF0" w:rsidP="003A4FF0">
          <w:pPr>
            <w:pStyle w:val="Spistreci2"/>
            <w:rPr>
              <w:noProof/>
            </w:rPr>
          </w:pPr>
          <w:r w:rsidRPr="0045772B">
            <w:rPr>
              <w:rFonts w:asciiTheme="minorHAnsi" w:hAnsiTheme="minorHAnsi"/>
              <w:b/>
              <w:bCs/>
            </w:rPr>
            <w:t xml:space="preserve"> </w:t>
          </w:r>
          <w:r w:rsidRPr="0045772B">
            <w:rPr>
              <w:rFonts w:asciiTheme="minorHAnsi" w:hAnsiTheme="minorHAnsi"/>
              <w:b/>
              <w:bCs/>
            </w:rPr>
            <w:fldChar w:fldCharType="begin"/>
          </w:r>
          <w:r w:rsidRPr="0045772B">
            <w:rPr>
              <w:rFonts w:asciiTheme="minorHAnsi" w:hAnsiTheme="minorHAnsi"/>
              <w:b/>
              <w:bCs/>
            </w:rPr>
            <w:instrText xml:space="preserve"> TOC \o "1-3" \h \z \u </w:instrText>
          </w:r>
          <w:r w:rsidRPr="0045772B">
            <w:rPr>
              <w:rFonts w:asciiTheme="minorHAnsi" w:hAnsiTheme="minorHAnsi"/>
              <w:b/>
              <w:bCs/>
            </w:rPr>
            <w:fldChar w:fldCharType="separate"/>
          </w:r>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5" w:history="1">
            <w:r w:rsidRPr="0060307F">
              <w:rPr>
                <w:rStyle w:val="Hipercze"/>
                <w:rFonts w:cs="Arial"/>
                <w:b/>
                <w:noProof/>
                <w:color w:val="auto"/>
                <w:u w:val="none"/>
              </w:rPr>
              <w:t>8 na rok 2020</w:t>
            </w:r>
            <w:r w:rsidRPr="0060307F">
              <w:rPr>
                <w:b/>
                <w:noProof/>
                <w:webHidden/>
              </w:rPr>
              <w:tab/>
            </w:r>
            <w:r w:rsidRPr="0060307F">
              <w:rPr>
                <w:b/>
                <w:noProof/>
                <w:webHidden/>
              </w:rPr>
              <w:fldChar w:fldCharType="begin"/>
            </w:r>
            <w:r w:rsidRPr="0060307F">
              <w:rPr>
                <w:b/>
                <w:noProof/>
                <w:webHidden/>
              </w:rPr>
              <w:instrText xml:space="preserve"> PAGEREF _Toc56594175 \h </w:instrText>
            </w:r>
            <w:r w:rsidRPr="0060307F">
              <w:rPr>
                <w:b/>
                <w:noProof/>
                <w:webHidden/>
              </w:rPr>
            </w:r>
            <w:r w:rsidRPr="0060307F">
              <w:rPr>
                <w:b/>
                <w:noProof/>
                <w:webHidden/>
              </w:rPr>
              <w:fldChar w:fldCharType="separate"/>
            </w:r>
            <w:r>
              <w:rPr>
                <w:b/>
                <w:noProof/>
                <w:webHidden/>
              </w:rPr>
              <w:t>2</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7" w:history="1">
            <w:r w:rsidRPr="0060307F">
              <w:rPr>
                <w:rStyle w:val="Hipercze"/>
                <w:rFonts w:cs="Arial"/>
                <w:b/>
                <w:noProof/>
                <w:color w:val="auto"/>
                <w:u w:val="none"/>
              </w:rPr>
              <w:t>9 na rok 2020</w:t>
            </w:r>
            <w:r w:rsidRPr="0060307F">
              <w:rPr>
                <w:b/>
                <w:noProof/>
                <w:webHidden/>
              </w:rPr>
              <w:tab/>
            </w:r>
            <w:r w:rsidRPr="0060307F">
              <w:rPr>
                <w:b/>
                <w:noProof/>
                <w:webHidden/>
              </w:rPr>
              <w:fldChar w:fldCharType="begin"/>
            </w:r>
            <w:r w:rsidRPr="0060307F">
              <w:rPr>
                <w:b/>
                <w:noProof/>
                <w:webHidden/>
              </w:rPr>
              <w:instrText xml:space="preserve"> PAGEREF _Toc56594177 \h </w:instrText>
            </w:r>
            <w:r w:rsidRPr="0060307F">
              <w:rPr>
                <w:b/>
                <w:noProof/>
                <w:webHidden/>
              </w:rPr>
            </w:r>
            <w:r w:rsidRPr="0060307F">
              <w:rPr>
                <w:b/>
                <w:noProof/>
                <w:webHidden/>
              </w:rPr>
              <w:fldChar w:fldCharType="separate"/>
            </w:r>
            <w:r>
              <w:rPr>
                <w:b/>
                <w:noProof/>
                <w:webHidden/>
              </w:rPr>
              <w:t>49</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8" w:history="1">
            <w:r w:rsidRPr="0060307F">
              <w:rPr>
                <w:rStyle w:val="Hipercze"/>
                <w:rFonts w:cs="Arial"/>
                <w:b/>
                <w:noProof/>
                <w:color w:val="auto"/>
                <w:u w:val="none"/>
              </w:rPr>
              <w:t>10 na rok 2020</w:t>
            </w:r>
            <w:r w:rsidRPr="0060307F">
              <w:rPr>
                <w:b/>
                <w:noProof/>
                <w:webHidden/>
              </w:rPr>
              <w:tab/>
            </w:r>
            <w:r w:rsidRPr="0060307F">
              <w:rPr>
                <w:b/>
                <w:noProof/>
                <w:webHidden/>
              </w:rPr>
              <w:fldChar w:fldCharType="begin"/>
            </w:r>
            <w:r w:rsidRPr="0060307F">
              <w:rPr>
                <w:b/>
                <w:noProof/>
                <w:webHidden/>
              </w:rPr>
              <w:instrText xml:space="preserve"> PAGEREF _Toc56594178 \h </w:instrText>
            </w:r>
            <w:r w:rsidRPr="0060307F">
              <w:rPr>
                <w:b/>
                <w:noProof/>
                <w:webHidden/>
              </w:rPr>
            </w:r>
            <w:r w:rsidRPr="0060307F">
              <w:rPr>
                <w:b/>
                <w:noProof/>
                <w:webHidden/>
              </w:rPr>
              <w:fldChar w:fldCharType="separate"/>
            </w:r>
            <w:r>
              <w:rPr>
                <w:b/>
                <w:noProof/>
                <w:webHidden/>
              </w:rPr>
              <w:t>100</w:t>
            </w:r>
            <w:r w:rsidRPr="0060307F">
              <w:rPr>
                <w:b/>
                <w:noProof/>
                <w:webHidden/>
              </w:rPr>
              <w:fldChar w:fldCharType="end"/>
            </w:r>
          </w:hyperlink>
        </w:p>
        <w:p w:rsidR="0060307F" w:rsidRDefault="0060307F">
          <w:pPr>
            <w:pStyle w:val="Spistreci1"/>
            <w:tabs>
              <w:tab w:val="right" w:leader="dot" w:pos="9912"/>
            </w:tabs>
            <w:rPr>
              <w:rFonts w:asciiTheme="minorHAnsi" w:eastAsiaTheme="minorEastAsia" w:hAnsiTheme="minorHAnsi" w:cstheme="minorBidi"/>
              <w:noProof/>
              <w:sz w:val="22"/>
              <w:szCs w:val="22"/>
            </w:rPr>
          </w:pPr>
        </w:p>
        <w:p w:rsidR="0060307F" w:rsidRDefault="0060307F" w:rsidP="0060307F">
          <w:pPr>
            <w:rPr>
              <w:rFonts w:eastAsiaTheme="minorEastAsia"/>
            </w:rPr>
          </w:pPr>
        </w:p>
        <w:p w:rsidR="0060307F" w:rsidRPr="0060307F" w:rsidRDefault="0060307F" w:rsidP="0060307F">
          <w:pPr>
            <w:rPr>
              <w:rFonts w:eastAsiaTheme="minorEastAsia"/>
            </w:rPr>
          </w:pPr>
        </w:p>
        <w:p w:rsidR="003A4FF0" w:rsidRDefault="003A4FF0" w:rsidP="003A4FF0">
          <w:r w:rsidRPr="0045772B">
            <w:rPr>
              <w:rFonts w:asciiTheme="minorHAnsi" w:hAnsiTheme="minorHAnsi"/>
              <w:b/>
              <w:bCs/>
            </w:rPr>
            <w:fldChar w:fldCharType="end"/>
          </w:r>
        </w:p>
      </w:sdtContent>
    </w:sdt>
    <w:p w:rsidR="003A4FF0" w:rsidRDefault="003A4FF0" w:rsidP="003A4FF0">
      <w:pPr>
        <w:jc w:val="center"/>
        <w:rPr>
          <w:rFonts w:asciiTheme="minorHAnsi" w:hAnsiTheme="minorHAnsi"/>
          <w:b/>
          <w:sz w:val="32"/>
          <w:szCs w:val="32"/>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Przedstawione w załączniku plany działań dotyczą konkursów ogłaszanych w roku 2020 r.</w:t>
      </w: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rsidR="003A4FF0" w:rsidRDefault="003A4FF0" w:rsidP="003A4FF0">
      <w:pPr>
        <w:jc w:val="center"/>
        <w:rPr>
          <w:rFonts w:asciiTheme="minorHAnsi" w:hAnsiTheme="minorHAnsi"/>
          <w:b/>
          <w:sz w:val="32"/>
          <w:szCs w:val="32"/>
        </w:rPr>
      </w:pPr>
    </w:p>
    <w:p w:rsidR="003A4FF0" w:rsidRDefault="003A4FF0" w:rsidP="003A4FF0">
      <w:pPr>
        <w:jc w:val="center"/>
        <w:rPr>
          <w:rFonts w:asciiTheme="minorHAnsi" w:hAnsiTheme="minorHAnsi"/>
          <w:b/>
          <w:sz w:val="32"/>
          <w:szCs w:val="32"/>
        </w:rPr>
      </w:pPr>
    </w:p>
    <w:p w:rsidR="00DE2B4D" w:rsidRDefault="00DE2B4D" w:rsidP="003A4FF0"/>
    <w:p w:rsidR="003A4FF0" w:rsidRDefault="003A4FF0" w:rsidP="003A4FF0"/>
    <w:p w:rsidR="003A4FF0" w:rsidRDefault="003A4FF0" w:rsidP="003A4FF0"/>
    <w:p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bookmarkStart w:id="3" w:name="_Toc56594175"/>
            <w:r w:rsidRPr="00467428">
              <w:rPr>
                <w:rFonts w:cs="Arial"/>
                <w:b/>
                <w:color w:val="auto"/>
                <w:sz w:val="18"/>
                <w:szCs w:val="18"/>
              </w:rPr>
              <w:t>8</w:t>
            </w:r>
            <w:bookmarkEnd w:id="1"/>
            <w:bookmarkEnd w:id="2"/>
            <w:bookmarkEnd w:id="3"/>
          </w:p>
        </w:tc>
      </w:tr>
    </w:tbl>
    <w:p w:rsidR="003A4FF0" w:rsidRDefault="003A4FF0" w:rsidP="003A4FF0"/>
    <w:p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rsidTr="003A4FF0">
        <w:trPr>
          <w:trHeight w:val="74"/>
          <w:jc w:val="center"/>
        </w:trPr>
        <w:tc>
          <w:tcPr>
            <w:tcW w:w="1109" w:type="pct"/>
            <w:gridSpan w:val="2"/>
            <w:tcBorders>
              <w:top w:val="single" w:sz="6" w:space="0" w:color="auto"/>
              <w:left w:val="single" w:sz="12"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lastRenderedPageBreak/>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EE6B7D">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rsidR="003A4FF0" w:rsidRPr="00854852" w:rsidRDefault="003A4FF0" w:rsidP="003A4FF0">
            <w:pPr>
              <w:autoSpaceDE w:val="0"/>
              <w:autoSpaceDN w:val="0"/>
              <w:jc w:val="both"/>
              <w:rPr>
                <w:rFonts w:ascii="Arial" w:hAnsi="Arial" w:cs="Arial"/>
                <w:sz w:val="18"/>
                <w:szCs w:val="18"/>
              </w:rPr>
            </w:pPr>
          </w:p>
          <w:p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xml:space="preserve">. </w:t>
            </w:r>
            <w:r w:rsidRPr="00F856DA">
              <w:rPr>
                <w:rFonts w:ascii="Arial" w:hAnsi="Arial" w:cs="Arial"/>
                <w:iCs/>
                <w:sz w:val="18"/>
                <w:szCs w:val="18"/>
              </w:rPr>
              <w:lastRenderedPageBreak/>
              <w:t>Kryterium zostanie zweryfikowane na podstawie zapisów wniosku o dofinansowanie projektu.</w:t>
            </w:r>
          </w:p>
          <w:p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rsidR="003A4FF0" w:rsidRPr="00F856DA" w:rsidRDefault="003A4FF0" w:rsidP="003A4FF0">
            <w:pPr>
              <w:jc w:val="center"/>
              <w:rPr>
                <w:rFonts w:ascii="Arial" w:hAnsi="Arial" w:cs="Arial"/>
                <w:kern w:val="1"/>
                <w:sz w:val="14"/>
                <w:szCs w:val="14"/>
              </w:rPr>
            </w:pPr>
          </w:p>
          <w:p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w:t>
            </w:r>
            <w:r w:rsidRPr="001329DA">
              <w:rPr>
                <w:rFonts w:ascii="Arial" w:hAnsi="Arial" w:cs="Arial"/>
                <w:sz w:val="18"/>
                <w:szCs w:val="18"/>
              </w:rPr>
              <w:lastRenderedPageBreak/>
              <w:t xml:space="preserve">zbieżny z zakresem konkursu, którego dotyczy to kryterium. </w:t>
            </w:r>
          </w:p>
          <w:p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1A4E37" w:rsidRDefault="003A4FF0" w:rsidP="003A4FF0">
            <w:pPr>
              <w:spacing w:before="120" w:after="120"/>
              <w:ind w:left="57"/>
              <w:rPr>
                <w:rFonts w:ascii="Arial" w:hAnsi="Arial" w:cs="Arial"/>
                <w:sz w:val="18"/>
                <w:szCs w:val="18"/>
              </w:rPr>
            </w:pPr>
            <w:bookmarkStart w:id="4" w:name="_Hlk40337718"/>
            <w:r w:rsidRPr="001A4E37">
              <w:rPr>
                <w:rFonts w:ascii="Arial" w:hAnsi="Arial" w:cs="Arial"/>
                <w:sz w:val="18"/>
                <w:szCs w:val="18"/>
              </w:rPr>
              <w:t>Nazwa kryterium: Kryterium Wnioskodawcy</w:t>
            </w:r>
          </w:p>
          <w:p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4"/>
      <w:tr w:rsidR="003A4FF0" w:rsidRPr="009C70B2"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jednostki samorządu terytorialnego, ich związki i stowarzyszenia;</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pozarządowe;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rsidR="003A4FF0" w:rsidRPr="00F20725" w:rsidRDefault="003A4FF0" w:rsidP="003A4FF0">
            <w:pPr>
              <w:pStyle w:val="Akapitzlist"/>
              <w:jc w:val="both"/>
              <w:rPr>
                <w:rFonts w:ascii="Arial" w:hAnsi="Arial" w:cs="Arial"/>
                <w:iCs/>
                <w:sz w:val="18"/>
                <w:szCs w:val="18"/>
              </w:rPr>
            </w:pPr>
          </w:p>
          <w:p w:rsidR="003A4FF0" w:rsidRPr="00F20725" w:rsidRDefault="003A4FF0" w:rsidP="003A4FF0">
            <w:pPr>
              <w:pStyle w:val="Akapitzlist"/>
              <w:ind w:left="311" w:hanging="283"/>
              <w:jc w:val="both"/>
              <w:rPr>
                <w:rFonts w:ascii="Arial" w:hAnsi="Arial" w:cs="Arial"/>
                <w:iCs/>
                <w:sz w:val="18"/>
                <w:szCs w:val="18"/>
              </w:rPr>
            </w:pPr>
          </w:p>
          <w:p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rsidR="003A4FF0" w:rsidRDefault="003A4FF0" w:rsidP="003A4FF0">
            <w:pPr>
              <w:adjustRightInd w:val="0"/>
              <w:ind w:left="306" w:hanging="306"/>
              <w:jc w:val="both"/>
              <w:rPr>
                <w:rFonts w:ascii="Arial" w:hAnsi="Arial" w:cs="Arial"/>
                <w:iCs/>
                <w:sz w:val="18"/>
                <w:szCs w:val="18"/>
              </w:rPr>
            </w:pPr>
          </w:p>
          <w:p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jc w:val="cente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rsidR="003A4FF0" w:rsidRPr="00F92EFC" w:rsidRDefault="003A4FF0" w:rsidP="003A4FF0">
            <w:pPr>
              <w:pStyle w:val="Akapitzlist"/>
              <w:ind w:left="453"/>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lastRenderedPageBreak/>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3A4FF0" w:rsidRPr="003E336C" w:rsidRDefault="003A4FF0" w:rsidP="003A4FF0">
            <w:pPr>
              <w:jc w:val="both"/>
              <w:rPr>
                <w:rFonts w:ascii="Arial" w:hAnsi="Arial" w:cs="Arial"/>
                <w:sz w:val="18"/>
                <w:szCs w:val="18"/>
              </w:rPr>
            </w:pPr>
          </w:p>
          <w:p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t>
            </w:r>
            <w:r w:rsidRPr="00F92EFC">
              <w:rPr>
                <w:rFonts w:ascii="Arial" w:hAnsi="Arial" w:cs="Arial"/>
                <w:sz w:val="18"/>
                <w:szCs w:val="18"/>
              </w:rPr>
              <w:lastRenderedPageBreak/>
              <w:t xml:space="preserve">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 xml:space="preserve">Preferencja wynika z rekomendacji Komitetu Sterującego do spraw koordynacji interwencji EFSI w sektorze zdrowia. Kryterium zostanie </w:t>
            </w:r>
            <w:r w:rsidRPr="003E336C">
              <w:rPr>
                <w:rFonts w:ascii="Arial" w:hAnsi="Arial" w:cs="Arial"/>
                <w:iCs/>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3A4FF0" w:rsidRDefault="003A4FF0" w:rsidP="003A4FF0">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3A4FF0" w:rsidRDefault="003A4FF0" w:rsidP="003A4FF0">
            <w:pPr>
              <w:ind w:left="57"/>
              <w:jc w:val="both"/>
              <w:rPr>
                <w:rFonts w:ascii="Arial" w:hAnsi="Arial" w:cs="Arial"/>
                <w:iCs/>
                <w:sz w:val="18"/>
                <w:szCs w:val="18"/>
              </w:rPr>
            </w:pPr>
          </w:p>
          <w:p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9C70B2">
              <w:rPr>
                <w:rFonts w:ascii="Arial" w:hAnsi="Arial" w:cs="Arial"/>
                <w:sz w:val="18"/>
                <w:szCs w:val="18"/>
              </w:rPr>
              <w:lastRenderedPageBreak/>
              <w:t>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F92EFC" w:rsidRDefault="003A4FF0" w:rsidP="003A4FF0">
            <w:pPr>
              <w:adjustRightInd w:val="0"/>
              <w:ind w:left="306" w:firstLine="5"/>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3A4FF0" w:rsidRDefault="003A4FF0" w:rsidP="003A4FF0">
            <w:pPr>
              <w:ind w:left="453" w:hanging="284"/>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w:t>
            </w:r>
            <w:r w:rsidRPr="00F92EFC">
              <w:rPr>
                <w:rFonts w:ascii="Arial" w:hAnsi="Arial" w:cs="Arial"/>
                <w:iCs/>
                <w:sz w:val="18"/>
                <w:szCs w:val="18"/>
              </w:rPr>
              <w:lastRenderedPageBreak/>
              <w:t>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jc w:val="both"/>
              <w:rPr>
                <w:rFonts w:ascii="Arial" w:hAnsi="Arial" w:cs="Arial"/>
                <w:sz w:val="18"/>
                <w:szCs w:val="18"/>
              </w:rPr>
            </w:pPr>
            <w:r w:rsidRPr="00423A02">
              <w:rPr>
                <w:rFonts w:ascii="Arial" w:hAnsi="Arial" w:cs="Arial"/>
                <w:sz w:val="18"/>
                <w:szCs w:val="18"/>
              </w:rPr>
              <w:t xml:space="preserve">Kryterium zostanie zweryfikowane na podstawie zapisów wniosku o dofinansowanie projektu. Wnioskodawca powinien we wniosku złożyć oświadczenie, że realizacja projektu będzie zgodna z Regionalnym programem zdrowotnym zapobiegania i wczesnego wykrywania cukrzycy </w:t>
            </w:r>
            <w:r w:rsidRPr="00423A02">
              <w:rPr>
                <w:rFonts w:ascii="Arial" w:hAnsi="Arial" w:cs="Arial"/>
                <w:sz w:val="18"/>
                <w:szCs w:val="18"/>
              </w:rPr>
              <w:lastRenderedPageBreak/>
              <w:t>typu 2 wśród mieszkańców Województwa Dolnośląskiego.</w:t>
            </w:r>
          </w:p>
          <w:p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3A4FF0" w:rsidRPr="009C70B2" w:rsidRDefault="003A4FF0" w:rsidP="003A4FF0">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3A4FF0" w:rsidRPr="00520628" w:rsidRDefault="003A4FF0" w:rsidP="003A4FF0">
            <w:pPr>
              <w:spacing w:before="60" w:after="60"/>
              <w:jc w:val="both"/>
              <w:rPr>
                <w:rFonts w:ascii="Arial" w:hAnsi="Arial" w:cs="Arial"/>
                <w:sz w:val="18"/>
                <w:szCs w:val="18"/>
              </w:rPr>
            </w:pPr>
          </w:p>
          <w:p w:rsidR="003A4FF0" w:rsidRPr="005C40A0" w:rsidRDefault="003A4FF0" w:rsidP="003A4FF0">
            <w:pPr>
              <w:jc w:val="both"/>
              <w:rPr>
                <w:rFonts w:ascii="Arial" w:hAnsi="Arial" w:cs="Arial"/>
                <w:sz w:val="18"/>
                <w:szCs w:val="18"/>
              </w:rPr>
            </w:pPr>
            <w:r w:rsidRPr="00520628">
              <w:rPr>
                <w:rFonts w:ascii="Arial" w:hAnsi="Arial" w:cs="Arial"/>
                <w:sz w:val="18"/>
                <w:szCs w:val="18"/>
              </w:rPr>
              <w:lastRenderedPageBreak/>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w:t>
            </w:r>
            <w:r w:rsidRPr="00423A02">
              <w:rPr>
                <w:rFonts w:ascii="Arial" w:hAnsi="Arial" w:cs="Arial"/>
                <w:sz w:val="14"/>
                <w:szCs w:val="14"/>
              </w:rPr>
              <w:lastRenderedPageBreak/>
              <w:t>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 xml:space="preserve">Preferencja wynika z rekomendacji Komitetu Sterującego do spraw koordynacji interwencji EFSI w sektorze zdrowia. Kryterium zostanie </w:t>
            </w:r>
            <w:r w:rsidRPr="005C40A0">
              <w:rPr>
                <w:rFonts w:ascii="Arial" w:hAnsi="Arial" w:cs="Arial"/>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3A4FF0" w:rsidRPr="00AD6ED6" w:rsidRDefault="003A4FF0" w:rsidP="003A4FF0">
            <w:pPr>
              <w:autoSpaceDE w:val="0"/>
              <w:autoSpaceDN w:val="0"/>
              <w:adjustRightInd w:val="0"/>
              <w:jc w:val="center"/>
              <w:rPr>
                <w:rFonts w:ascii="Arial" w:hAnsi="Arial" w:cs="Arial"/>
                <w:sz w:val="14"/>
                <w:szCs w:val="14"/>
              </w:rPr>
            </w:pP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A4FF0" w:rsidRDefault="003A4FF0" w:rsidP="003A4FF0">
            <w:pPr>
              <w:ind w:left="57"/>
              <w:jc w:val="center"/>
              <w:rPr>
                <w:rFonts w:ascii="Arial" w:hAnsi="Arial" w:cs="Arial"/>
                <w:sz w:val="18"/>
                <w:szCs w:val="18"/>
              </w:rPr>
            </w:pPr>
          </w:p>
          <w:p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rsidR="003A4FF0" w:rsidRPr="005C40A0" w:rsidRDefault="003A4FF0" w:rsidP="003A4FF0">
            <w:pPr>
              <w:adjustRightInd w:val="0"/>
              <w:rPr>
                <w:rFonts w:ascii="Arial" w:hAnsi="Arial" w:cs="Arial"/>
                <w:iCs/>
                <w:sz w:val="18"/>
                <w:szCs w:val="18"/>
              </w:rPr>
            </w:pPr>
          </w:p>
          <w:p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3A4FF0" w:rsidRDefault="003A4FF0" w:rsidP="003A4FF0">
            <w:pPr>
              <w:ind w:left="57"/>
              <w:jc w:val="center"/>
              <w:rPr>
                <w:rFonts w:ascii="Arial" w:hAnsi="Arial" w:cs="Arial"/>
                <w:sz w:val="18"/>
                <w:szCs w:val="18"/>
              </w:rPr>
            </w:pPr>
          </w:p>
          <w:p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3A4FF0" w:rsidRPr="005C40A0" w:rsidRDefault="003A4FF0" w:rsidP="003A4FF0">
            <w:pPr>
              <w:autoSpaceDE w:val="0"/>
              <w:autoSpaceDN w:val="0"/>
              <w:adjustRightInd w:val="0"/>
              <w:jc w:val="center"/>
              <w:rPr>
                <w:rFonts w:ascii="Arial" w:hAnsi="Arial" w:cs="Arial"/>
                <w:iCs/>
                <w:sz w:val="18"/>
                <w:szCs w:val="18"/>
              </w:rPr>
            </w:pPr>
          </w:p>
          <w:p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sz w:val="18"/>
                <w:szCs w:val="18"/>
              </w:rPr>
            </w:pPr>
          </w:p>
          <w:p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 xml:space="preserve">IOK dopuszcza możliwość poprawy/uzupełnienia wniosku o dofinansowanie w zakresie kryterium w sposób skutkujący jego spełnieniem. W trakcie realizacji projektu w uzasadnionych sytuacjach za zgodą IOK dopuszcza się </w:t>
            </w:r>
            <w:r w:rsidRPr="005C40A0">
              <w:rPr>
                <w:rFonts w:ascii="Arial" w:hAnsi="Arial" w:cs="Arial"/>
                <w:sz w:val="18"/>
                <w:szCs w:val="18"/>
              </w:rPr>
              <w:lastRenderedPageBreak/>
              <w:t>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3A4FF0" w:rsidRDefault="003A4FF0" w:rsidP="003A4FF0"/>
    <w:p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rsidTr="00471408">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9F39D6" w:rsidRPr="009C70B2" w:rsidRDefault="009F39D6" w:rsidP="00471408">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rsidTr="00471408">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rsidTr="00471408">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A70EB" w:rsidRDefault="009F39D6" w:rsidP="0047140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9F39D6" w:rsidRPr="00160526" w:rsidRDefault="009F39D6" w:rsidP="00471408">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C62CC" w:rsidRDefault="009F39D6" w:rsidP="00471408">
            <w:pPr>
              <w:pStyle w:val="Nagwek1"/>
              <w:spacing w:before="0"/>
              <w:rPr>
                <w:rFonts w:eastAsia="Times New Roman"/>
              </w:rPr>
            </w:pPr>
            <w:bookmarkStart w:id="5" w:name="_Toc56594176"/>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5"/>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rsidTr="00471408">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12000</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1</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Default="009F39D6" w:rsidP="00471408">
            <w:pPr>
              <w:rPr>
                <w:rFonts w:ascii="Arial" w:hAnsi="Arial" w:cs="Arial"/>
                <w:sz w:val="18"/>
                <w:szCs w:val="18"/>
              </w:rPr>
            </w:pPr>
            <w:r>
              <w:rPr>
                <w:rFonts w:ascii="Arial" w:hAnsi="Arial" w:cs="Arial"/>
                <w:sz w:val="18"/>
                <w:szCs w:val="18"/>
              </w:rPr>
              <w:lastRenderedPageBreak/>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4000</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rsidTr="00471408">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F39D6" w:rsidRPr="009C70B2" w:rsidRDefault="009F39D6" w:rsidP="00471408">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40%</w:t>
            </w:r>
          </w:p>
        </w:tc>
      </w:tr>
      <w:tr w:rsidR="009F39D6" w:rsidRPr="009C70B2" w:rsidTr="00471408">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rsidTr="00471408">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DOSTĘPU</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rsidTr="00471408">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rsidR="009F39D6" w:rsidRPr="003B3423" w:rsidRDefault="009F39D6" w:rsidP="00471408">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9F39D6" w:rsidRPr="00FC6AE0" w:rsidRDefault="009F39D6" w:rsidP="00471408">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9F39D6" w:rsidRDefault="009F39D6" w:rsidP="00471408">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9F39D6" w:rsidRPr="009C70B2" w:rsidRDefault="009F39D6" w:rsidP="00471408">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rsidR="009F39D6" w:rsidRPr="003624BA" w:rsidRDefault="009F39D6" w:rsidP="00471408">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9F39D6" w:rsidRPr="009C70B2" w:rsidRDefault="009F39D6" w:rsidP="0047140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9F39D6" w:rsidRPr="00423A02" w:rsidRDefault="009F39D6" w:rsidP="00471408">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Niespełnienie kryterium po wezwaniu do </w:t>
            </w:r>
            <w:r w:rsidRPr="00423A02">
              <w:rPr>
                <w:rFonts w:ascii="Arial" w:hAnsi="Arial" w:cs="Arial"/>
                <w:sz w:val="18"/>
                <w:szCs w:val="18"/>
              </w:rPr>
              <w:lastRenderedPageBreak/>
              <w:t>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9F39D6" w:rsidRPr="00940D93" w:rsidRDefault="009F39D6" w:rsidP="00471408">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Default="009F39D6" w:rsidP="0047140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9F39D6" w:rsidRPr="009C70B2" w:rsidRDefault="009F39D6" w:rsidP="00471408">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Opis znaczenia kryterium: TAK/ NIE </w:t>
            </w:r>
          </w:p>
          <w:p w:rsidR="009F39D6" w:rsidRPr="009C70B2" w:rsidRDefault="009F39D6" w:rsidP="00471408">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9F39D6" w:rsidRPr="00E12E21" w:rsidRDefault="009F39D6" w:rsidP="00471408">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F39D6" w:rsidRDefault="009F39D6" w:rsidP="00471408">
            <w:pPr>
              <w:ind w:left="57"/>
              <w:jc w:val="both"/>
              <w:rPr>
                <w:rFonts w:ascii="Arial" w:hAnsi="Arial" w:cs="Arial"/>
                <w:sz w:val="18"/>
                <w:szCs w:val="18"/>
              </w:rPr>
            </w:pPr>
            <w:r w:rsidRPr="005C40A0">
              <w:rPr>
                <w:rFonts w:ascii="Arial" w:hAnsi="Arial" w:cs="Arial"/>
                <w:sz w:val="18"/>
                <w:szCs w:val="18"/>
              </w:rPr>
              <w:lastRenderedPageBreak/>
              <w:t>Opis znaczenia kryterium: TAK/ NIE</w:t>
            </w:r>
          </w:p>
          <w:p w:rsidR="009F39D6" w:rsidRPr="009C70B2" w:rsidRDefault="009F39D6" w:rsidP="00471408">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PREMIUJĄCE</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Nazwa kryterium: Kryterium doświadczenia</w:t>
            </w:r>
          </w:p>
          <w:p w:rsidR="009F39D6" w:rsidRPr="009C70B2" w:rsidRDefault="009F39D6" w:rsidP="00471408">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rFonts w:ascii="Arial" w:hAnsi="Arial" w:cs="Arial"/>
                <w:sz w:val="18"/>
                <w:szCs w:val="18"/>
              </w:rPr>
            </w:pPr>
            <w:r w:rsidRPr="00423A02">
              <w:rPr>
                <w:rFonts w:ascii="Arial" w:hAnsi="Arial" w:cs="Arial"/>
                <w:sz w:val="18"/>
                <w:szCs w:val="18"/>
              </w:rPr>
              <w:t>0 pkt. - 2 pkt.</w:t>
            </w:r>
          </w:p>
          <w:p w:rsidR="009F39D6" w:rsidRPr="00423A02" w:rsidRDefault="009F39D6" w:rsidP="0047140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9F39D6" w:rsidRPr="009C70B2" w:rsidRDefault="009F39D6" w:rsidP="00471408">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9C70B2" w:rsidRDefault="009F39D6" w:rsidP="00471408">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9F39D6" w:rsidRPr="00982B82" w:rsidRDefault="009F39D6" w:rsidP="00471408">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9F39D6" w:rsidRPr="00982B82" w:rsidRDefault="009F39D6" w:rsidP="00471408">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9F39D6" w:rsidRPr="00982B82" w:rsidRDefault="009F39D6" w:rsidP="00471408">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9F39D6" w:rsidRPr="00B76E2F" w:rsidRDefault="009F39D6" w:rsidP="00471408">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9F39D6" w:rsidRPr="00423A02" w:rsidRDefault="009F39D6" w:rsidP="00471408">
            <w:pPr>
              <w:spacing w:before="60" w:after="120"/>
              <w:jc w:val="center"/>
              <w:rPr>
                <w:sz w:val="14"/>
                <w:szCs w:val="14"/>
              </w:rPr>
            </w:pPr>
            <w:r w:rsidRPr="00423A02">
              <w:rPr>
                <w:sz w:val="14"/>
                <w:szCs w:val="14"/>
              </w:rPr>
              <w:t>0 pkt. - podmiot leczniczy/podmioty lecznicze nie spełniają warunku określonego w kryterium</w:t>
            </w:r>
          </w:p>
          <w:p w:rsidR="009F39D6" w:rsidRPr="003E336C" w:rsidRDefault="009F39D6" w:rsidP="0047140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9F39D6" w:rsidRPr="009C70B2" w:rsidRDefault="009F39D6" w:rsidP="0047140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rsidTr="00471408">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9F39D6" w:rsidRPr="00B76E2F" w:rsidRDefault="009F39D6" w:rsidP="00471408">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5C40A0" w:rsidRDefault="009F39D6" w:rsidP="00471408">
            <w:pPr>
              <w:spacing w:before="60" w:after="120"/>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Pr="00CC6E48"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9F39D6" w:rsidRPr="00520628" w:rsidRDefault="009F39D6" w:rsidP="00471408">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9F39D6" w:rsidRPr="00520628" w:rsidRDefault="009F39D6" w:rsidP="00471408">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F39D6" w:rsidRPr="00520628" w:rsidRDefault="009F39D6" w:rsidP="00471408">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Kryteria formalne specyficzne dla naboru</w:t>
            </w:r>
          </w:p>
          <w:p w:rsidR="009F39D6" w:rsidRPr="009C70B2" w:rsidRDefault="009F39D6" w:rsidP="00471408">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F39D6" w:rsidRPr="009C70B2" w:rsidRDefault="009F39D6" w:rsidP="00471408">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9F39D6" w:rsidRPr="005C40A0" w:rsidRDefault="009F39D6" w:rsidP="00471408">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ind w:left="57"/>
              <w:jc w:val="center"/>
              <w:rPr>
                <w:rFonts w:ascii="Arial" w:hAnsi="Arial" w:cs="Arial"/>
                <w:iCs/>
                <w:sz w:val="18"/>
                <w:szCs w:val="18"/>
              </w:rPr>
            </w:pPr>
            <w:r w:rsidRPr="005C40A0">
              <w:rPr>
                <w:rFonts w:ascii="Arial" w:hAnsi="Arial" w:cs="Arial"/>
                <w:iCs/>
                <w:sz w:val="18"/>
                <w:szCs w:val="18"/>
              </w:rPr>
              <w:t>Tak/Nie</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9F39D6" w:rsidRPr="00AD6ED6" w:rsidRDefault="009F39D6" w:rsidP="00471408">
            <w:pPr>
              <w:autoSpaceDE w:val="0"/>
              <w:autoSpaceDN w:val="0"/>
              <w:adjustRightInd w:val="0"/>
              <w:jc w:val="center"/>
              <w:rPr>
                <w:rFonts w:ascii="Arial" w:hAnsi="Arial" w:cs="Arial"/>
                <w:sz w:val="14"/>
                <w:szCs w:val="14"/>
              </w:rPr>
            </w:pP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F39D6" w:rsidRDefault="009F39D6" w:rsidP="00471408">
            <w:pPr>
              <w:ind w:left="57"/>
              <w:jc w:val="center"/>
              <w:rPr>
                <w:rFonts w:ascii="Arial" w:hAnsi="Arial" w:cs="Arial"/>
                <w:sz w:val="18"/>
                <w:szCs w:val="18"/>
              </w:rPr>
            </w:pPr>
          </w:p>
          <w:p w:rsidR="009F39D6" w:rsidRPr="00882307" w:rsidRDefault="009F39D6" w:rsidP="00471408">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rsidR="009F39D6" w:rsidRPr="005C40A0" w:rsidRDefault="009F39D6" w:rsidP="00471408">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9F39D6" w:rsidRDefault="009F39D6" w:rsidP="00471408">
            <w:pPr>
              <w:ind w:left="311" w:hanging="142"/>
              <w:jc w:val="both"/>
              <w:rPr>
                <w:rFonts w:ascii="Arial" w:hAnsi="Arial" w:cs="Arial"/>
                <w:iCs/>
                <w:sz w:val="18"/>
                <w:szCs w:val="18"/>
              </w:rPr>
            </w:pPr>
            <w:r w:rsidRPr="005C40A0">
              <w:rPr>
                <w:rFonts w:ascii="Arial" w:hAnsi="Arial" w:cs="Arial"/>
                <w:iCs/>
                <w:sz w:val="18"/>
                <w:szCs w:val="18"/>
              </w:rPr>
              <w:t>• przedsiębiorcy;</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lastRenderedPageBreak/>
              <w:t>• organizacje pozarządowe;</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9F39D6" w:rsidRPr="00AD6ED6" w:rsidRDefault="009F39D6" w:rsidP="00471408">
            <w:pPr>
              <w:ind w:left="311" w:hanging="142"/>
              <w:jc w:val="both"/>
              <w:rPr>
                <w:rFonts w:ascii="Arial" w:hAnsi="Arial" w:cs="Arial"/>
                <w:iCs/>
                <w:sz w:val="18"/>
                <w:szCs w:val="18"/>
              </w:rPr>
            </w:pPr>
            <w:r w:rsidRPr="005C40A0">
              <w:rPr>
                <w:rFonts w:ascii="Arial" w:hAnsi="Arial" w:cs="Arial"/>
                <w:iCs/>
                <w:sz w:val="18"/>
                <w:szCs w:val="18"/>
              </w:rPr>
              <w:t>• podmioty lecznicze.</w:t>
            </w:r>
          </w:p>
          <w:p w:rsidR="009F39D6" w:rsidRPr="005C40A0" w:rsidRDefault="009F39D6" w:rsidP="00471408">
            <w:pPr>
              <w:adjustRightInd w:val="0"/>
              <w:rPr>
                <w:rFonts w:ascii="Arial" w:hAnsi="Arial" w:cs="Arial"/>
                <w:iCs/>
                <w:sz w:val="18"/>
                <w:szCs w:val="18"/>
              </w:rPr>
            </w:pPr>
          </w:p>
          <w:p w:rsidR="009F39D6" w:rsidRPr="002A357C" w:rsidRDefault="009F39D6" w:rsidP="0047140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rsidR="009F39D6" w:rsidRDefault="009F39D6" w:rsidP="00471408">
            <w:pPr>
              <w:ind w:left="57"/>
              <w:jc w:val="center"/>
              <w:rPr>
                <w:rFonts w:ascii="Arial" w:hAnsi="Arial" w:cs="Arial"/>
                <w:sz w:val="18"/>
                <w:szCs w:val="18"/>
              </w:rPr>
            </w:pPr>
          </w:p>
          <w:p w:rsidR="009F39D6" w:rsidRPr="009C70B2" w:rsidRDefault="009F39D6" w:rsidP="00471408">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rsidR="009F39D6" w:rsidRPr="005C40A0" w:rsidRDefault="009F39D6" w:rsidP="00471408">
            <w:pPr>
              <w:autoSpaceDE w:val="0"/>
              <w:autoSpaceDN w:val="0"/>
              <w:adjustRightInd w:val="0"/>
              <w:jc w:val="center"/>
              <w:rPr>
                <w:rFonts w:ascii="Arial" w:hAnsi="Arial" w:cs="Arial"/>
                <w:iCs/>
                <w:sz w:val="18"/>
                <w:szCs w:val="18"/>
              </w:rPr>
            </w:pPr>
          </w:p>
          <w:p w:rsidR="009F39D6"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82B82" w:rsidRDefault="009F39D6" w:rsidP="00471408">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9F39D6" w:rsidRPr="002A357C" w:rsidRDefault="009F39D6" w:rsidP="0047140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9F39D6" w:rsidRPr="005C40A0" w:rsidRDefault="009F39D6" w:rsidP="0047140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rsidTr="00471408">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9F39D6" w:rsidRPr="009C70B2" w:rsidRDefault="009F39D6" w:rsidP="00471408">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F39D6" w:rsidRPr="009C70B2" w:rsidRDefault="009F39D6" w:rsidP="00471408">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Tak/Nie/skierowany do negocjacji</w:t>
            </w:r>
          </w:p>
          <w:p w:rsidR="009F39D6" w:rsidRPr="005C40A0" w:rsidRDefault="009F39D6" w:rsidP="00471408">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9F39D6" w:rsidRDefault="009F39D6" w:rsidP="003A4FF0"/>
    <w:p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w:t>
            </w:r>
            <w:r w:rsidRPr="009C70B2">
              <w:rPr>
                <w:rFonts w:ascii="Arial" w:hAnsi="Arial" w:cs="Arial"/>
                <w:iCs/>
                <w:sz w:val="18"/>
                <w:szCs w:val="18"/>
              </w:rPr>
              <w:lastRenderedPageBreak/>
              <w:t>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 zakresie skutkującym  spełnieniem kryterium. Niespełnienie kryterium po wezwaniu do uzupełnienia/ poprawy </w:t>
            </w:r>
            <w:r w:rsidRPr="00AD6ED6">
              <w:rPr>
                <w:rFonts w:ascii="Arial" w:hAnsi="Arial" w:cs="Arial"/>
                <w:iCs/>
                <w:sz w:val="14"/>
                <w:szCs w:val="14"/>
              </w:rPr>
              <w:lastRenderedPageBreak/>
              <w:t>skutkuje odrzuceniem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 xml:space="preserve">art. 9 ust. 1 pkt 2a ustawy z dnia 28 października 2002 r. o odpowiedzialności </w:t>
            </w:r>
            <w:r w:rsidRPr="009C70B2">
              <w:rPr>
                <w:rFonts w:ascii="Arial" w:hAnsi="Arial" w:cs="Arial"/>
                <w:iCs/>
                <w:sz w:val="18"/>
                <w:szCs w:val="18"/>
              </w:rPr>
              <w:lastRenderedPageBreak/>
              <w:t>podmiotów zbiorowych za czyny zabronione pod groźbą kary.</w:t>
            </w:r>
          </w:p>
          <w:p w:rsidR="003A4FF0" w:rsidRPr="009C70B2" w:rsidRDefault="003A4FF0" w:rsidP="003A4FF0">
            <w:pPr>
              <w:autoSpaceDE w:val="0"/>
              <w:autoSpaceDN w:val="0"/>
              <w:adjustRightInd w:val="0"/>
              <w:jc w:val="both"/>
              <w:rPr>
                <w:rFonts w:ascii="Arial" w:hAnsi="Arial" w:cs="Arial"/>
                <w:iCs/>
                <w:sz w:val="18"/>
                <w:szCs w:val="18"/>
              </w:rPr>
            </w:pPr>
          </w:p>
          <w:p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9C70B2" w:rsidRDefault="003A4FF0" w:rsidP="003A4FF0">
            <w:pPr>
              <w:pStyle w:val="Akapitzlist"/>
              <w:adjustRightInd w:val="0"/>
              <w:ind w:left="328"/>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9C70B2" w:rsidRDefault="003A4FF0" w:rsidP="003A4FF0">
            <w:pPr>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lastRenderedPageBreak/>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pStyle w:val="Default"/>
              <w:jc w:val="center"/>
              <w:rPr>
                <w:rFonts w:ascii="Arial" w:eastAsia="Times New Roman" w:hAnsi="Arial" w:cs="Arial"/>
                <w:color w:val="auto"/>
                <w:sz w:val="18"/>
                <w:szCs w:val="18"/>
                <w:lang w:eastAsia="pl-PL"/>
              </w:rPr>
            </w:pPr>
            <w:bookmarkStart w:id="6" w:name="_Hlk24440370"/>
            <w:r w:rsidRPr="009C70B2">
              <w:rPr>
                <w:rFonts w:ascii="Arial" w:eastAsia="Times New Roman" w:hAnsi="Arial" w:cs="Arial"/>
                <w:color w:val="auto"/>
                <w:sz w:val="18"/>
                <w:szCs w:val="18"/>
                <w:lang w:eastAsia="pl-PL"/>
              </w:rPr>
              <w:t>Pomoc de minimis</w:t>
            </w:r>
            <w:bookmarkEnd w:id="6"/>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7"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7"/>
            <w:r w:rsidRPr="009C70B2">
              <w:rPr>
                <w:rFonts w:ascii="Arial" w:hAnsi="Arial" w:cs="Arial"/>
                <w:iCs/>
                <w:sz w:val="18"/>
                <w:szCs w:val="18"/>
              </w:rPr>
              <w:t>.</w:t>
            </w:r>
          </w:p>
          <w:p w:rsidR="003A4FF0" w:rsidRPr="009C70B2"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Default="003A4FF0" w:rsidP="003A4FF0">
            <w:pPr>
              <w:pStyle w:val="Default"/>
              <w:jc w:val="both"/>
              <w:rPr>
                <w:rFonts w:ascii="Arial" w:eastAsia="Times New Roman" w:hAnsi="Arial" w:cs="Arial"/>
                <w:iCs/>
                <w:color w:val="auto"/>
                <w:sz w:val="18"/>
                <w:szCs w:val="18"/>
                <w:lang w:eastAsia="pl-PL"/>
              </w:rPr>
            </w:pPr>
          </w:p>
          <w:p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3A4FF0" w:rsidRPr="002A44EB" w:rsidRDefault="003A4FF0" w:rsidP="003A4FF0">
            <w:pPr>
              <w:pStyle w:val="Akapitzlist"/>
              <w:adjustRightInd w:val="0"/>
              <w:ind w:left="188"/>
              <w:jc w:val="both"/>
              <w:rPr>
                <w:rFonts w:ascii="Arial" w:hAnsi="Arial" w:cs="Arial"/>
                <w:iCs/>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 xml:space="preserve">W przypadku partnerstwa kilku podmiotów badany jest łączny obrót wszystkich podmiotów wchodzących w skład partnerstwa nie będących jednostką sektora finansów </w:t>
            </w:r>
            <w:r w:rsidRPr="00844D9D">
              <w:rPr>
                <w:rFonts w:ascii="Arial" w:hAnsi="Arial" w:cs="Arial"/>
                <w:iCs/>
                <w:sz w:val="18"/>
                <w:szCs w:val="18"/>
              </w:rPr>
              <w:lastRenderedPageBreak/>
              <w:t>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ascii="Arial" w:eastAsia="Times New Roman" w:hAnsi="Arial" w:cs="Arial"/>
                <w:iCs/>
                <w:color w:val="auto"/>
                <w:sz w:val="18"/>
                <w:szCs w:val="18"/>
                <w:lang w:eastAsia="pl-PL"/>
              </w:rPr>
            </w:pPr>
          </w:p>
          <w:p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w:t>
            </w:r>
            <w:r w:rsidRPr="009C70B2">
              <w:rPr>
                <w:rFonts w:ascii="Arial" w:hAnsi="Arial" w:cs="Arial"/>
                <w:sz w:val="18"/>
                <w:szCs w:val="18"/>
              </w:rPr>
              <w:lastRenderedPageBreak/>
              <w:t>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3A4FF0" w:rsidRPr="009C70B2"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w:t>
            </w:r>
            <w:r w:rsidRPr="00BE4C71">
              <w:rPr>
                <w:rFonts w:ascii="Arial" w:hAnsi="Arial" w:cs="Arial"/>
                <w:iCs/>
                <w:sz w:val="18"/>
                <w:szCs w:val="18"/>
              </w:rPr>
              <w:lastRenderedPageBreak/>
              <w:t>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3A4FF0" w:rsidRPr="009C70B2" w:rsidRDefault="003A4FF0" w:rsidP="003A4FF0">
            <w:pPr>
              <w:rPr>
                <w:rFonts w:ascii="Arial" w:hAnsi="Arial" w:cs="Arial"/>
                <w:iCs/>
                <w:sz w:val="18"/>
                <w:szCs w:val="18"/>
              </w:rPr>
            </w:pP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lastRenderedPageBreak/>
              <w:t>uzasadnienia potrzeby realizacji zadań w kontekście przedstawionej diagnozy;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lastRenderedPageBreak/>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9C70B2" w:rsidRDefault="003A4FF0" w:rsidP="003A4FF0">
            <w:pPr>
              <w:spacing w:after="120"/>
              <w:ind w:left="236" w:hanging="236"/>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ind w:left="330"/>
              <w:jc w:val="both"/>
              <w:rPr>
                <w:rFonts w:ascii="Arial" w:hAnsi="Arial" w:cs="Arial"/>
                <w:iCs/>
                <w:sz w:val="18"/>
                <w:szCs w:val="18"/>
              </w:rPr>
            </w:pPr>
          </w:p>
          <w:p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w:t>
            </w:r>
            <w:r w:rsidRPr="009C70B2">
              <w:rPr>
                <w:rFonts w:ascii="Arial" w:hAnsi="Arial" w:cs="Arial"/>
                <w:iCs/>
                <w:sz w:val="18"/>
                <w:szCs w:val="18"/>
              </w:rPr>
              <w:lastRenderedPageBreak/>
              <w:t xml:space="preserve">IOK dopuszcza możliwość skierowania projektu do etapu negocjacji w celu poprawy/uzupełnienia kwestii wskazanych </w:t>
            </w:r>
            <w:r w:rsidRPr="00682962">
              <w:rPr>
                <w:rFonts w:ascii="Arial" w:hAnsi="Arial" w:cs="Arial"/>
                <w:iCs/>
                <w:sz w:val="18"/>
                <w:szCs w:val="18"/>
              </w:rPr>
              <w:t>przez KOP.</w:t>
            </w:r>
          </w:p>
          <w:p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Default="003A4FF0" w:rsidP="003A4FF0">
            <w:pPr>
              <w:pStyle w:val="Akapitzlist"/>
              <w:adjustRightInd w:val="0"/>
              <w:ind w:left="330"/>
              <w:jc w:val="both"/>
              <w:rPr>
                <w:rFonts w:ascii="Arial" w:hAnsi="Arial" w:cs="Arial"/>
                <w:iCs/>
                <w:sz w:val="18"/>
                <w:szCs w:val="18"/>
              </w:rPr>
            </w:pPr>
          </w:p>
          <w:p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3A4FF0" w:rsidRPr="009C70B2" w:rsidRDefault="003A4FF0" w:rsidP="003A4FF0">
            <w:pPr>
              <w:pStyle w:val="Akapitzlist"/>
              <w:ind w:left="236"/>
              <w:jc w:val="both"/>
              <w:rPr>
                <w:rFonts w:ascii="Arial" w:hAnsi="Arial" w:cs="Arial"/>
                <w:sz w:val="18"/>
                <w:szCs w:val="18"/>
              </w:rPr>
            </w:pPr>
          </w:p>
          <w:p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w:t>
            </w:r>
            <w:r w:rsidRPr="008E1EEF">
              <w:rPr>
                <w:rFonts w:ascii="Arial" w:hAnsi="Arial" w:cs="Arial"/>
                <w:sz w:val="18"/>
                <w:szCs w:val="18"/>
              </w:rPr>
              <w:lastRenderedPageBreak/>
              <w:t xml:space="preserve">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9C70B2" w:rsidRDefault="003A4FF0" w:rsidP="003A4FF0">
            <w:pPr>
              <w:jc w:val="both"/>
              <w:rPr>
                <w:rFonts w:ascii="Arial" w:hAnsi="Arial" w:cs="Arial"/>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w:t>
            </w:r>
            <w:r w:rsidRPr="009C70B2">
              <w:rPr>
                <w:rFonts w:ascii="Arial" w:hAnsi="Arial" w:cs="Arial"/>
                <w:sz w:val="18"/>
                <w:szCs w:val="18"/>
              </w:rPr>
              <w:lastRenderedPageBreak/>
              <w:t xml:space="preserve">zapisów wniosku o dofinansowanie projektu z prawem projekt zostanie odrzucony.  </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(niespełnienie kryterium po ewentualnym dokonaniu jednorazowej </w:t>
            </w:r>
            <w:r w:rsidRPr="009C70B2">
              <w:rPr>
                <w:rFonts w:ascii="Arial" w:hAnsi="Arial" w:cs="Arial"/>
                <w:sz w:val="18"/>
                <w:szCs w:val="18"/>
              </w:rPr>
              <w:lastRenderedPageBreak/>
              <w:t>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3A4FF0" w:rsidRPr="009C70B2" w:rsidRDefault="003A4FF0" w:rsidP="003A4FF0">
            <w:pPr>
              <w:jc w:val="both"/>
              <w:rPr>
                <w:rFonts w:ascii="Arial" w:hAnsi="Arial" w:cs="Arial"/>
                <w:kern w:val="1"/>
                <w:sz w:val="18"/>
                <w:szCs w:val="18"/>
              </w:rPr>
            </w:pPr>
          </w:p>
          <w:p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w:t>
            </w:r>
            <w:r w:rsidRPr="009C70B2">
              <w:rPr>
                <w:rFonts w:ascii="Arial" w:eastAsia="Calibri" w:hAnsi="Arial" w:cs="Arial"/>
                <w:kern w:val="24"/>
                <w:sz w:val="18"/>
                <w:szCs w:val="18"/>
              </w:rPr>
              <w:lastRenderedPageBreak/>
              <w:t xml:space="preserve">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PI 8.i</w:t>
            </w:r>
          </w:p>
        </w:tc>
      </w:tr>
      <w:tr w:rsidR="003A4FF0"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z kwalifikacjami i kompetencjami wspieranej osoby lub poradnictwo zawodowe w zakresie </w:t>
            </w:r>
            <w:r w:rsidRPr="00C67861">
              <w:rPr>
                <w:rFonts w:ascii="Arial" w:eastAsia="Calibri" w:hAnsi="Arial" w:cs="Arial"/>
                <w:bCs/>
                <w:sz w:val="18"/>
                <w:szCs w:val="18"/>
              </w:rPr>
              <w:lastRenderedPageBreak/>
              <w:t>planowania rozwoju kariery zawodowej, w tym podnoszenia lub uzupełniania kompetencji i kwalifikacji zawodowych.</w:t>
            </w:r>
          </w:p>
          <w:p w:rsidR="003A4FF0" w:rsidRPr="00C67861" w:rsidRDefault="003A4FF0" w:rsidP="003A4FF0">
            <w:pPr>
              <w:ind w:right="6"/>
              <w:rPr>
                <w:rFonts w:ascii="Arial" w:eastAsia="Calibri" w:hAnsi="Arial" w:cs="Arial"/>
                <w:bCs/>
                <w:sz w:val="18"/>
                <w:szCs w:val="18"/>
              </w:rPr>
            </w:pP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3A4FF0" w:rsidRDefault="003A4FF0" w:rsidP="003A4FF0">
            <w:pPr>
              <w:ind w:right="6"/>
              <w:contextualSpacing/>
              <w:jc w:val="both"/>
              <w:rPr>
                <w:rFonts w:ascii="Arial" w:hAnsi="Arial" w:cs="Arial"/>
                <w:sz w:val="18"/>
                <w:szCs w:val="18"/>
              </w:rPr>
            </w:pP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Powiatowe urzędy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I kwartał 2020</w:t>
            </w:r>
          </w:p>
        </w:tc>
      </w:tr>
      <w:tr w:rsidR="003A4FF0"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31.12.2021</w:t>
            </w:r>
          </w:p>
        </w:tc>
      </w:tr>
      <w:tr w:rsidR="003A4FF0"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2021 rok</w:t>
            </w:r>
          </w:p>
        </w:tc>
      </w:tr>
      <w:tr w:rsidR="003A4FF0"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lastRenderedPageBreak/>
              <w:t>II. ZAKŁADANE EFEKTY PROJEKTU WYRAŻONE WSKAŹNIKAMI</w:t>
            </w:r>
          </w:p>
        </w:tc>
      </w:tr>
      <w:tr w:rsidR="003A4FF0"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jc w:val="center"/>
              <w:rPr>
                <w:rFonts w:ascii="Arial" w:hAnsi="Arial" w:cs="Arial"/>
                <w:sz w:val="18"/>
                <w:szCs w:val="18"/>
              </w:rPr>
            </w:pPr>
            <w:r>
              <w:rPr>
                <w:rFonts w:ascii="Arial" w:hAnsi="Arial" w:cs="Arial"/>
                <w:sz w:val="18"/>
                <w:szCs w:val="18"/>
              </w:rPr>
              <w:t>(Ogółem)</w:t>
            </w:r>
          </w:p>
        </w:tc>
      </w:tr>
      <w:tr w:rsidR="003A4FF0"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9 883</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4 547</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556</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2 748</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1 209</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lastRenderedPageBreak/>
              <w:t>Nazwa kryterium: Kryterium efektywności zatrudnieniowej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w:t>
            </w:r>
            <w:r w:rsidRPr="00DD2E1E">
              <w:rPr>
                <w:rFonts w:ascii="Arial" w:hAnsi="Arial" w:cs="Arial"/>
                <w:sz w:val="18"/>
                <w:szCs w:val="18"/>
              </w:rPr>
              <w:lastRenderedPageBreak/>
              <w:t>projektu i jego charakter wskazują, że jedynym podmiotem, który jest  wstanie zapewnić prawidłową i skuteczną realizację projektu jest Dolnośląski Wojewódzki Urząd Pracy (podmiot jednoznacznie określony przed złożeniem wniosku o dofinansowanie).</w:t>
            </w:r>
          </w:p>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lastRenderedPageBreak/>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ind w:left="57"/>
              <w:jc w:val="both"/>
              <w:rPr>
                <w:rFonts w:ascii="Arial" w:hAnsi="Arial" w:cs="Arial"/>
                <w:sz w:val="18"/>
                <w:szCs w:val="18"/>
              </w:rPr>
            </w:pPr>
          </w:p>
          <w:p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autoSpaceDE w:val="0"/>
              <w:autoSpaceDN w:val="0"/>
              <w:adjustRightInd w:val="0"/>
              <w:spacing w:before="120"/>
              <w:jc w:val="both"/>
              <w:rPr>
                <w:rFonts w:ascii="Arial" w:hAnsi="Arial" w:cs="Arial"/>
                <w:sz w:val="18"/>
                <w:szCs w:val="18"/>
              </w:rPr>
            </w:pP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3A4FF0" w:rsidRDefault="003A4FF0" w:rsidP="003A4FF0">
            <w:pPr>
              <w:ind w:left="-43"/>
              <w:jc w:val="both"/>
              <w:rPr>
                <w:rFonts w:ascii="Arial" w:hAnsi="Arial" w:cs="Arial"/>
                <w:iCs/>
                <w:sz w:val="18"/>
                <w:szCs w:val="18"/>
              </w:rPr>
            </w:pPr>
          </w:p>
          <w:p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A4FF0" w:rsidRPr="00941EBB" w:rsidRDefault="003A4FF0" w:rsidP="003A4FF0">
            <w:pPr>
              <w:autoSpaceDE w:val="0"/>
              <w:autoSpaceDN w:val="0"/>
              <w:adjustRightInd w:val="0"/>
              <w:jc w:val="center"/>
              <w:rPr>
                <w:rFonts w:ascii="Arial" w:hAnsi="Arial" w:cs="Arial"/>
                <w:iCs/>
                <w:sz w:val="16"/>
                <w:szCs w:val="16"/>
              </w:rPr>
            </w:pPr>
          </w:p>
          <w:p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Default="003A4FF0" w:rsidP="003A4FF0">
            <w:pPr>
              <w:pStyle w:val="Default"/>
              <w:spacing w:line="256" w:lineRule="auto"/>
              <w:jc w:val="both"/>
              <w:rPr>
                <w:rFonts w:ascii="Arial" w:hAnsi="Arial" w:cs="Arial"/>
                <w:color w:val="000000" w:themeColor="text1"/>
                <w:sz w:val="18"/>
                <w:szCs w:val="18"/>
              </w:rPr>
            </w:pPr>
          </w:p>
          <w:p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3A4FF0" w:rsidRDefault="003A4FF0" w:rsidP="003A4FF0">
            <w:pPr>
              <w:pStyle w:val="Default"/>
              <w:spacing w:line="256" w:lineRule="auto"/>
              <w:jc w:val="both"/>
              <w:rPr>
                <w:rFonts w:ascii="Arial" w:hAnsi="Arial" w:cs="Arial"/>
                <w:sz w:val="18"/>
                <w:szCs w:val="18"/>
              </w:rPr>
            </w:pPr>
          </w:p>
          <w:p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3A4FF0" w:rsidRDefault="003A4FF0" w:rsidP="003A4FF0">
            <w:pPr>
              <w:jc w:val="both"/>
              <w:rPr>
                <w:rFonts w:ascii="Arial" w:hAnsi="Arial" w:cs="Arial"/>
                <w:kern w:val="2"/>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3A4FF0" w:rsidRDefault="003A4FF0" w:rsidP="003A4FF0">
            <w:pPr>
              <w:jc w:val="center"/>
              <w:rPr>
                <w:rFonts w:ascii="Arial" w:eastAsia="Calibri" w:hAnsi="Arial" w:cs="Arial"/>
                <w:kern w:val="24"/>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3A4FF0" w:rsidRDefault="003A4FF0" w:rsidP="003A4FF0"/>
    <w:p w:rsidR="003A4FF0" w:rsidRDefault="003A4FF0" w:rsidP="003A4FF0">
      <w:pPr>
        <w:spacing w:after="160" w:line="259" w:lineRule="auto"/>
      </w:pPr>
    </w:p>
    <w:p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9C70B2" w:rsidRDefault="003A4FF0" w:rsidP="003A4FF0">
            <w:pPr>
              <w:pStyle w:val="Nagwek2"/>
              <w:spacing w:before="0" w:line="276" w:lineRule="auto"/>
              <w:jc w:val="center"/>
              <w:rPr>
                <w:rFonts w:cs="Arial"/>
                <w:b/>
                <w:sz w:val="18"/>
                <w:szCs w:val="18"/>
              </w:rPr>
            </w:pPr>
            <w:bookmarkStart w:id="8" w:name="_Toc56594177"/>
            <w:r>
              <w:rPr>
                <w:rFonts w:cs="Arial"/>
                <w:sz w:val="18"/>
                <w:szCs w:val="18"/>
              </w:rPr>
              <w:t>9</w:t>
            </w:r>
            <w:bookmarkEnd w:id="8"/>
          </w:p>
        </w:tc>
      </w:tr>
    </w:tbl>
    <w:p w:rsidR="003A4FF0" w:rsidRDefault="003A4FF0" w:rsidP="003A4FF0"/>
    <w:p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3A4FF0" w:rsidRPr="00BE5F92" w:rsidRDefault="003A4FF0" w:rsidP="003A4FF0">
            <w:pPr>
              <w:snapToGrid w:val="0"/>
              <w:spacing w:line="276" w:lineRule="auto"/>
              <w:jc w:val="both"/>
              <w:rPr>
                <w:rFonts w:ascii="Arial" w:hAnsi="Arial" w:cs="Arial"/>
                <w:spacing w:val="-6"/>
                <w:sz w:val="18"/>
                <w:szCs w:val="18"/>
              </w:rPr>
            </w:pPr>
          </w:p>
          <w:p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A4FF0" w:rsidRDefault="003A4FF0" w:rsidP="003A4FF0">
            <w:pPr>
              <w:snapToGrid w:val="0"/>
              <w:spacing w:line="276" w:lineRule="auto"/>
              <w:jc w:val="both"/>
              <w:rPr>
                <w:rFonts w:ascii="Arial" w:hAnsi="Arial" w:cs="Arial"/>
                <w:sz w:val="18"/>
                <w:szCs w:val="18"/>
              </w:rPr>
            </w:pPr>
          </w:p>
          <w:p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3A4FF0" w:rsidRPr="00C02E8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3A4FF0" w:rsidRPr="00BE5F92"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A4FF0" w:rsidRPr="00BE5F92"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3A4FF0" w:rsidRPr="00F536C9" w:rsidRDefault="003A4FF0" w:rsidP="003A4FF0">
            <w:pPr>
              <w:ind w:left="818"/>
              <w:contextualSpacing/>
              <w:jc w:val="both"/>
              <w:rPr>
                <w:rFonts w:ascii="Arial" w:hAnsi="Arial" w:cs="Arial"/>
                <w:iCs/>
                <w:sz w:val="18"/>
                <w:szCs w:val="18"/>
              </w:rPr>
            </w:pP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A4FF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A4FF0" w:rsidRDefault="003A4FF0" w:rsidP="003A4FF0">
            <w:pPr>
              <w:spacing w:line="276" w:lineRule="auto"/>
              <w:jc w:val="both"/>
              <w:rPr>
                <w:rFonts w:ascii="Arial" w:hAnsi="Arial" w:cs="Arial"/>
                <w:sz w:val="18"/>
                <w:szCs w:val="18"/>
              </w:rPr>
            </w:pPr>
          </w:p>
          <w:p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B97096" w:rsidRDefault="003A4FF0" w:rsidP="003A4FF0">
            <w:pPr>
              <w:spacing w:line="276" w:lineRule="auto"/>
              <w:jc w:val="both"/>
              <w:rPr>
                <w:rFonts w:ascii="Arial" w:hAnsi="Arial" w:cs="Arial"/>
                <w:sz w:val="18"/>
                <w:szCs w:val="18"/>
              </w:rPr>
            </w:pPr>
          </w:p>
          <w:p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3A4FF0" w:rsidRDefault="003A4FF0" w:rsidP="003A4FF0">
            <w:pPr>
              <w:spacing w:line="276" w:lineRule="auto"/>
              <w:ind w:left="57"/>
              <w:jc w:val="both"/>
              <w:rPr>
                <w:rFonts w:ascii="Arial" w:hAnsi="Arial" w:cs="Arial"/>
                <w:sz w:val="18"/>
                <w:szCs w:val="18"/>
              </w:rPr>
            </w:pPr>
          </w:p>
          <w:p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3A4FF0" w:rsidRDefault="003A4FF0" w:rsidP="003A4FF0">
            <w:pPr>
              <w:pStyle w:val="Default"/>
              <w:jc w:val="both"/>
              <w:rPr>
                <w:sz w:val="18"/>
                <w:szCs w:val="18"/>
              </w:rPr>
            </w:pPr>
          </w:p>
          <w:p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3A4FF0" w:rsidRPr="00B97096"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A4FF0" w:rsidRPr="00B97096"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3A4FF0" w:rsidRPr="00724958" w:rsidRDefault="003A4FF0" w:rsidP="003A4FF0">
            <w:pPr>
              <w:pStyle w:val="Akapitzlist"/>
              <w:spacing w:before="120" w:after="120"/>
              <w:ind w:left="417"/>
              <w:jc w:val="both"/>
              <w:rPr>
                <w:rFonts w:ascii="Arial" w:hAnsi="Arial" w:cs="Arial"/>
                <w:sz w:val="18"/>
                <w:szCs w:val="18"/>
              </w:rPr>
            </w:pP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napToGrid w:val="0"/>
              <w:spacing w:line="276" w:lineRule="auto"/>
              <w:jc w:val="both"/>
              <w:rPr>
                <w:rFonts w:ascii="Arial" w:hAnsi="Arial" w:cs="Arial"/>
                <w:sz w:val="18"/>
                <w:szCs w:val="18"/>
              </w:rPr>
            </w:pPr>
          </w:p>
          <w:p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3A4FF0" w:rsidRPr="008F23C1" w:rsidRDefault="003A4FF0" w:rsidP="003A4FF0">
            <w:pPr>
              <w:spacing w:after="60"/>
              <w:ind w:left="57"/>
              <w:jc w:val="center"/>
              <w:rPr>
                <w:rFonts w:ascii="Arial" w:hAnsi="Arial" w:cs="Arial"/>
                <w:sz w:val="14"/>
                <w:szCs w:val="14"/>
              </w:rPr>
            </w:pPr>
          </w:p>
          <w:p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3A4FF0" w:rsidRDefault="003A4FF0" w:rsidP="003A4FF0">
            <w:pPr>
              <w:pStyle w:val="Akapitzlist"/>
              <w:spacing w:line="276" w:lineRule="auto"/>
              <w:ind w:left="720"/>
              <w:jc w:val="both"/>
              <w:rPr>
                <w:rFonts w:ascii="Arial" w:hAnsi="Arial" w:cs="Arial"/>
                <w:iCs/>
                <w:sz w:val="18"/>
                <w:szCs w:val="18"/>
              </w:rPr>
            </w:pP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A4FF0" w:rsidRPr="00DC0420" w:rsidRDefault="003A4FF0" w:rsidP="003A4FF0">
            <w:pPr>
              <w:autoSpaceDE w:val="0"/>
              <w:autoSpaceDN w:val="0"/>
              <w:adjustRightInd w:val="0"/>
              <w:jc w:val="center"/>
              <w:rPr>
                <w:rFonts w:ascii="Arial" w:hAnsi="Arial" w:cs="Arial"/>
                <w:iCs/>
                <w:sz w:val="16"/>
                <w:szCs w:val="16"/>
              </w:rPr>
            </w:pPr>
          </w:p>
          <w:p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A4FF0" w:rsidRPr="00DC042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rsidTr="003A4FF0">
        <w:trPr>
          <w:trHeight w:val="6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A4FF0"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snapToGri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Pr="00394A55"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3A4FF0" w:rsidRPr="00394A55" w:rsidRDefault="003A4FF0" w:rsidP="003A4FF0">
            <w:pPr>
              <w:pStyle w:val="Akapitzlist"/>
              <w:ind w:left="183"/>
              <w:jc w:val="both"/>
              <w:rPr>
                <w:rFonts w:ascii="Arial" w:hAnsi="Arial" w:cs="Arial"/>
                <w:iCs/>
                <w:sz w:val="18"/>
                <w:szCs w:val="18"/>
              </w:rPr>
            </w:pPr>
          </w:p>
          <w:p w:rsidR="003A4FF0" w:rsidRPr="00394A55" w:rsidRDefault="003A4FF0" w:rsidP="003A4FF0">
            <w:pPr>
              <w:jc w:val="both"/>
              <w:rPr>
                <w:rFonts w:ascii="Arial" w:hAnsi="Arial" w:cs="Arial"/>
                <w:iCs/>
                <w:sz w:val="18"/>
                <w:szCs w:val="18"/>
              </w:rPr>
            </w:pP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A4FF0" w:rsidRPr="00394A55" w:rsidRDefault="003A4FF0" w:rsidP="003A4FF0">
            <w:pPr>
              <w:pStyle w:val="Default"/>
              <w:jc w:val="both"/>
              <w:rPr>
                <w:rFonts w:ascii="Arial" w:eastAsia="Times New Roman" w:hAnsi="Arial" w:cs="Arial"/>
                <w:iCs/>
                <w:color w:val="auto"/>
                <w:sz w:val="18"/>
                <w:szCs w:val="18"/>
                <w:lang w:eastAsia="pl-PL"/>
              </w:rPr>
            </w:pP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7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iCs/>
                <w:sz w:val="18"/>
                <w:szCs w:val="18"/>
              </w:rPr>
            </w:pPr>
            <w:bookmarkStart w:id="9" w:name="_Hlk25231338"/>
            <w:r w:rsidRPr="00B470EA">
              <w:rPr>
                <w:rFonts w:ascii="Arial" w:hAnsi="Arial" w:cs="Arial"/>
                <w:b/>
                <w:sz w:val="18"/>
                <w:szCs w:val="18"/>
              </w:rPr>
              <w:t xml:space="preserve">Kryteria </w:t>
            </w:r>
            <w:r>
              <w:rPr>
                <w:rFonts w:ascii="Arial" w:hAnsi="Arial" w:cs="Arial"/>
                <w:b/>
                <w:sz w:val="18"/>
                <w:szCs w:val="18"/>
              </w:rPr>
              <w:t>merytoryczne</w:t>
            </w:r>
          </w:p>
          <w:p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A4FF0" w:rsidRPr="00C4497E"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A4FF0" w:rsidRPr="00A236A2" w:rsidRDefault="003A4FF0" w:rsidP="003A4FF0">
            <w:pPr>
              <w:rPr>
                <w:rFonts w:ascii="Arial" w:hAnsi="Arial" w:cs="Arial"/>
                <w:iCs/>
                <w:sz w:val="18"/>
                <w:szCs w:val="18"/>
              </w:rPr>
            </w:pPr>
          </w:p>
          <w:p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A4FF0" w:rsidRPr="00A236A2" w:rsidRDefault="003A4FF0" w:rsidP="003A4FF0">
            <w:pPr>
              <w:tabs>
                <w:tab w:val="left" w:pos="358"/>
              </w:tabs>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Default="003A4FF0" w:rsidP="003A4FF0">
            <w:pPr>
              <w:adjustRightInd w:val="0"/>
              <w:jc w:val="both"/>
              <w:rPr>
                <w:rFonts w:ascii="Arial" w:hAnsi="Arial" w:cs="Arial"/>
                <w:iCs/>
                <w:sz w:val="18"/>
                <w:szCs w:val="18"/>
              </w:rPr>
            </w:pPr>
          </w:p>
          <w:p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A4FF0" w:rsidRPr="00394A55" w:rsidRDefault="003A4FF0" w:rsidP="003A4FF0">
            <w:pPr>
              <w:pStyle w:val="Akapitzlist"/>
              <w:ind w:left="330"/>
              <w:jc w:val="both"/>
              <w:rPr>
                <w:rFonts w:ascii="Arial" w:hAnsi="Arial" w:cs="Arial"/>
                <w:iCs/>
                <w:sz w:val="18"/>
                <w:szCs w:val="18"/>
              </w:rPr>
            </w:pP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A4FF0" w:rsidRPr="00041B7C" w:rsidRDefault="003A4FF0" w:rsidP="003A4FF0">
            <w:pPr>
              <w:rPr>
                <w:rFonts w:ascii="Arial" w:hAnsi="Arial" w:cs="Arial"/>
                <w:sz w:val="18"/>
                <w:szCs w:val="18"/>
              </w:rPr>
            </w:pPr>
          </w:p>
          <w:p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rsidTr="003A4FF0">
        <w:trPr>
          <w:trHeight w:val="481"/>
          <w:jc w:val="center"/>
        </w:trPr>
        <w:tc>
          <w:tcPr>
            <w:tcW w:w="5000" w:type="pct"/>
            <w:gridSpan w:val="4"/>
            <w:shd w:val="clear" w:color="auto" w:fill="FBD4B4"/>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rsidR="003A4FF0" w:rsidRDefault="003A4FF0" w:rsidP="003A4FF0">
            <w:pPr>
              <w:autoSpaceDE w:val="0"/>
              <w:autoSpaceDN w:val="0"/>
              <w:adjustRightInd w:val="0"/>
              <w:jc w:val="center"/>
              <w:rPr>
                <w:rFonts w:ascii="Arial" w:hAnsi="Arial" w:cs="Arial"/>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9"/>
      <w:tr w:rsidR="003A4FF0" w:rsidTr="003A4FF0">
        <w:trPr>
          <w:trHeight w:val="129"/>
          <w:jc w:val="center"/>
        </w:trPr>
        <w:tc>
          <w:tcPr>
            <w:tcW w:w="5000" w:type="pct"/>
            <w:gridSpan w:val="4"/>
            <w:shd w:val="clear" w:color="auto" w:fill="FBD4B4"/>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A4FF0" w:rsidRPr="008A5B20" w:rsidRDefault="003A4FF0" w:rsidP="003A4FF0">
            <w:pPr>
              <w:jc w:val="center"/>
              <w:rPr>
                <w:rFonts w:ascii="Arial" w:hAnsi="Arial" w:cs="Arial"/>
                <w:kern w:val="1"/>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AB6A7D" w:rsidRDefault="003A4FF0" w:rsidP="003A4FF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3A4FF0"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A4FF0" w:rsidRPr="007F6F1E" w:rsidRDefault="003A4FF0" w:rsidP="003A4FF0">
            <w:pPr>
              <w:pStyle w:val="Nagwek2"/>
              <w:ind w:left="-42"/>
              <w:jc w:val="center"/>
              <w:rPr>
                <w:rFonts w:cs="Arial"/>
                <w:b/>
                <w:sz w:val="18"/>
                <w:szCs w:val="18"/>
              </w:rPr>
            </w:pPr>
            <w:bookmarkStart w:id="10" w:name="_Toc56594178"/>
            <w:r w:rsidRPr="007F6F1E">
              <w:rPr>
                <w:rFonts w:cs="Arial"/>
                <w:sz w:val="18"/>
                <w:szCs w:val="18"/>
              </w:rPr>
              <w:t>10</w:t>
            </w:r>
            <w:bookmarkEnd w:id="10"/>
          </w:p>
        </w:tc>
      </w:tr>
    </w:tbl>
    <w:p w:rsidR="003A4FF0" w:rsidRPr="00E31283" w:rsidRDefault="003A4FF0" w:rsidP="003A4FF0">
      <w:pPr>
        <w:rPr>
          <w:rFonts w:ascii="Arial" w:hAnsi="Arial" w:cs="Arial"/>
          <w:b/>
          <w:sz w:val="20"/>
        </w:rPr>
      </w:pP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rsidR="003A4FF0" w:rsidRPr="003A4FF0" w:rsidRDefault="003A4FF0" w:rsidP="003A4FF0">
            <w:pPr>
              <w:spacing w:line="276" w:lineRule="auto"/>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rsidR="003A4FF0" w:rsidRPr="003A4FF0" w:rsidRDefault="003A4FF0" w:rsidP="003A4FF0">
            <w:pPr>
              <w:jc w:val="both"/>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rsidR="003A4FF0" w:rsidRPr="003A4FF0" w:rsidRDefault="003A4FF0" w:rsidP="003A4FF0">
            <w:pPr>
              <w:pStyle w:val="Default"/>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3A4FF0" w:rsidRPr="003A4FF0" w:rsidRDefault="003A4FF0" w:rsidP="003A4FF0">
            <w:pPr>
              <w:pStyle w:val="Default"/>
              <w:ind w:hanging="709"/>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rsidR="003A4FF0" w:rsidRPr="00D23F37"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rsidR="003A4FF0" w:rsidRPr="009535FD"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pStyle w:val="Default"/>
              <w:numPr>
                <w:ilvl w:val="0"/>
                <w:numId w:val="71"/>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2656B"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rsidR="003A4FF0" w:rsidRPr="009535FD" w:rsidRDefault="003A4FF0" w:rsidP="003A4FF0">
            <w:pPr>
              <w:spacing w:line="276" w:lineRule="auto"/>
              <w:ind w:left="2160"/>
              <w:jc w:val="both"/>
              <w:rPr>
                <w:rFonts w:ascii="Arial" w:hAnsi="Arial" w:cs="Arial"/>
                <w:sz w:val="18"/>
                <w:szCs w:val="18"/>
              </w:rPr>
            </w:pPr>
          </w:p>
        </w:tc>
      </w:tr>
      <w:tr w:rsidR="003A4FF0"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82483E"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3A4FF0" w:rsidRDefault="003A4FF0" w:rsidP="003A4FF0">
            <w:pPr>
              <w:spacing w:line="276" w:lineRule="auto"/>
              <w:ind w:left="57"/>
              <w:jc w:val="both"/>
              <w:rPr>
                <w:rFonts w:ascii="Arial" w:hAnsi="Arial" w:cs="Arial"/>
                <w:bCs/>
                <w:sz w:val="18"/>
                <w:szCs w:val="18"/>
              </w:rPr>
            </w:pPr>
          </w:p>
          <w:p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62540A"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3A4FF0" w:rsidRPr="00D64F82" w:rsidRDefault="003A4FF0" w:rsidP="003A4FF0">
            <w:pPr>
              <w:pStyle w:val="Default"/>
              <w:spacing w:line="360" w:lineRule="auto"/>
              <w:ind w:left="720"/>
              <w:rPr>
                <w:rFonts w:eastAsia="Times New Roman"/>
                <w:iCs/>
                <w:color w:val="auto"/>
                <w:sz w:val="18"/>
                <w:szCs w:val="18"/>
              </w:rPr>
            </w:pPr>
          </w:p>
          <w:p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jc w:val="both"/>
        <w:rPr>
          <w:rFonts w:ascii="Arial" w:hAnsi="Arial" w:cs="Arial"/>
          <w:sz w:val="24"/>
          <w:szCs w:val="24"/>
        </w:rPr>
      </w:pPr>
    </w:p>
    <w:p w:rsidR="003A4FF0" w:rsidRDefault="003A4FF0" w:rsidP="003A4FF0">
      <w:pPr>
        <w:jc w:val="both"/>
        <w:rPr>
          <w:rFonts w:ascii="Arial" w:hAnsi="Arial" w:cs="Arial"/>
          <w:sz w:val="24"/>
          <w:szCs w:val="24"/>
        </w:rPr>
      </w:pPr>
    </w:p>
    <w:p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sz w:val="24"/>
          <w:szCs w:val="24"/>
        </w:rPr>
      </w:pPr>
    </w:p>
    <w:p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rsidR="003A4FF0" w:rsidRDefault="003A4FF0" w:rsidP="003A4FF0">
      <w:pPr>
        <w:rPr>
          <w:rFonts w:ascii="Arial" w:hAnsi="Arial" w:cs="Arial"/>
          <w:b/>
          <w:sz w:val="24"/>
          <w:szCs w:val="24"/>
        </w:rPr>
      </w:pPr>
    </w:p>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A4FF0" w:rsidRPr="008C17EA" w:rsidRDefault="003A4FF0" w:rsidP="003A4FF0">
      <w:pPr>
        <w:jc w:val="center"/>
        <w:rPr>
          <w:rFonts w:cs="Tahoma"/>
          <w:b/>
          <w:kern w:val="1"/>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3A4FF0" w:rsidRPr="00AE4D07" w:rsidRDefault="003A4FF0" w:rsidP="003A4FF0">
            <w:pPr>
              <w:jc w:val="both"/>
              <w:rPr>
                <w:rFonts w:ascii="Arial" w:hAnsi="Arial" w:cs="Arial"/>
                <w:kern w:val="1"/>
                <w:sz w:val="18"/>
                <w:szCs w:val="18"/>
              </w:rPr>
            </w:pP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rsidR="003A4FF0" w:rsidRPr="00AE4D07" w:rsidRDefault="003A4FF0" w:rsidP="003A4FF0">
      <w:pPr>
        <w:jc w:val="cente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jc w:val="center"/>
        <w:rPr>
          <w:rFonts w:ascii="Arial" w:hAnsi="Arial" w:cs="Arial"/>
          <w:b/>
          <w:kern w:val="1"/>
          <w:sz w:val="18"/>
          <w:szCs w:val="18"/>
        </w:rPr>
      </w:pPr>
    </w:p>
    <w:p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3A4FF0" w:rsidRPr="00CF3E1A" w:rsidRDefault="003A4FF0" w:rsidP="003A4FF0">
            <w:pPr>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3A4FF0" w:rsidRPr="00CF3E1A" w:rsidRDefault="003A4FF0" w:rsidP="003A4FF0">
            <w:pPr>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3A4FF0" w:rsidRPr="00CF3E1A" w:rsidRDefault="003A4FF0" w:rsidP="003A4FF0">
            <w:pPr>
              <w:pStyle w:val="Akapitzlist"/>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tabs>
                <w:tab w:val="left" w:pos="1452"/>
              </w:tabs>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3A4FF0" w:rsidRPr="00CF3E1A" w:rsidRDefault="003A4FF0" w:rsidP="003A4FF0">
            <w:pPr>
              <w:tabs>
                <w:tab w:val="left" w:pos="1452"/>
              </w:tabs>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3A4FF0" w:rsidRPr="00CF3E1A" w:rsidRDefault="003A4FF0" w:rsidP="003A4FF0">
            <w:pPr>
              <w:jc w:val="center"/>
              <w:rPr>
                <w:rFonts w:ascii="Arial" w:hAnsi="Arial" w:cs="Arial"/>
                <w:kern w:val="1"/>
                <w:sz w:val="18"/>
                <w:szCs w:val="18"/>
                <w:u w:val="single"/>
              </w:rPr>
            </w:pP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pStyle w:val="Akapitzlist"/>
              <w:rPr>
                <w:rFonts w:ascii="Arial" w:hAnsi="Arial" w:cs="Arial"/>
                <w:noProof/>
                <w:sz w:val="18"/>
                <w:szCs w:val="18"/>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3A4FF0" w:rsidRPr="00AE4D07" w:rsidRDefault="003A4FF0" w:rsidP="003A4FF0">
      <w:pPr>
        <w:jc w:val="center"/>
        <w:rPr>
          <w:rFonts w:ascii="Arial" w:hAnsi="Arial" w:cs="Arial"/>
          <w:b/>
          <w:kern w:val="1"/>
          <w:sz w:val="18"/>
          <w:szCs w:val="18"/>
          <w:u w:val="single"/>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rsidR="003A4FF0" w:rsidRPr="00CF3E1A" w:rsidRDefault="003A4FF0" w:rsidP="003A4FF0">
            <w:pPr>
              <w:jc w:val="center"/>
              <w:rPr>
                <w:rFonts w:ascii="Arial" w:hAnsi="Arial" w:cs="Arial"/>
                <w:kern w:val="1"/>
                <w:sz w:val="18"/>
                <w:szCs w:val="18"/>
              </w:rPr>
            </w:pPr>
          </w:p>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3A4FF0" w:rsidRPr="00AE4D07" w:rsidRDefault="003A4FF0" w:rsidP="003A4FF0">
      <w:pPr>
        <w:rPr>
          <w:rFonts w:ascii="Arial" w:hAnsi="Arial" w:cs="Arial"/>
          <w:b/>
          <w:kern w:val="1"/>
          <w:sz w:val="18"/>
          <w:szCs w:val="18"/>
          <w:u w:val="single"/>
        </w:rPr>
      </w:pPr>
    </w:p>
    <w:p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iCs/>
          <w:sz w:val="18"/>
          <w:szCs w:val="18"/>
        </w:rPr>
      </w:pPr>
    </w:p>
    <w:p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rsidR="003A4FF0" w:rsidRPr="000E7DCD" w:rsidRDefault="003A4FF0" w:rsidP="003A4FF0">
      <w:pPr>
        <w:pStyle w:val="Nagwek1"/>
        <w:jc w:val="center"/>
        <w:rPr>
          <w:rFonts w:cs="Arial"/>
          <w:sz w:val="18"/>
          <w:szCs w:val="18"/>
        </w:rPr>
      </w:pPr>
      <w:bookmarkStart w:id="11" w:name="_Toc45529211"/>
      <w:bookmarkStart w:id="12" w:name="_Toc56594179"/>
      <w:r w:rsidRPr="00E40D91">
        <w:rPr>
          <w:rFonts w:cs="Arial"/>
          <w:sz w:val="18"/>
          <w:szCs w:val="18"/>
        </w:rPr>
        <w:t>Kryteria oceny zgodności projektów ze Strategią ZIT AW</w:t>
      </w:r>
      <w:bookmarkEnd w:id="11"/>
      <w:bookmarkEnd w:id="12"/>
    </w:p>
    <w:p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rsidTr="003A4FF0">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3A4FF0" w:rsidRPr="00720D38" w:rsidRDefault="003A4FF0" w:rsidP="003A4FF0">
            <w:pPr>
              <w:jc w:val="both"/>
              <w:rPr>
                <w:rFonts w:ascii="Arial" w:hAnsi="Arial" w:cs="Arial"/>
                <w:kern w:val="1"/>
                <w:sz w:val="18"/>
                <w:szCs w:val="18"/>
              </w:rPr>
            </w:pP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rsidR="003A4FF0" w:rsidRDefault="003A4FF0" w:rsidP="003A4FF0">
      <w:pPr>
        <w:rPr>
          <w:rFonts w:ascii="Arial" w:hAnsi="Arial" w:cs="Arial"/>
          <w:b/>
          <w:kern w:val="1"/>
          <w:szCs w:val="18"/>
        </w:rPr>
      </w:pPr>
    </w:p>
    <w:p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rsidTr="003A4FF0">
        <w:trPr>
          <w:trHeight w:val="424"/>
        </w:trPr>
        <w:tc>
          <w:tcPr>
            <w:tcW w:w="36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3A4FF0" w:rsidRPr="00720D38" w:rsidRDefault="003A4FF0" w:rsidP="003A4FF0">
      <w:pPr>
        <w:jc w:val="center"/>
        <w:rPr>
          <w:rFonts w:ascii="Arial" w:hAnsi="Arial" w:cs="Arial"/>
          <w:b/>
          <w:kern w:val="1"/>
          <w:sz w:val="18"/>
          <w:szCs w:val="18"/>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3A4FF0" w:rsidRPr="00720D38" w:rsidRDefault="003A4FF0" w:rsidP="003A4FF0">
      <w:pPr>
        <w:suppressAutoHyphens/>
        <w:jc w:val="both"/>
        <w:rPr>
          <w:rFonts w:ascii="Arial" w:hAnsi="Arial" w:cs="Arial"/>
          <w:b/>
          <w:kern w:val="1"/>
          <w:sz w:val="18"/>
          <w:szCs w:val="18"/>
        </w:rPr>
      </w:pPr>
    </w:p>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rsidR="003A4FF0" w:rsidRDefault="003A4FF0" w:rsidP="003A4FF0">
            <w:pPr>
              <w:pStyle w:val="Bezodstpw"/>
              <w:jc w:val="center"/>
              <w:rPr>
                <w:rFonts w:ascii="Arial" w:hAnsi="Arial" w:cs="Arial"/>
                <w:sz w:val="18"/>
                <w:szCs w:val="18"/>
              </w:rPr>
            </w:pP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rsidTr="003A4FF0">
        <w:trPr>
          <w:trHeight w:val="808"/>
        </w:trPr>
        <w:tc>
          <w:tcPr>
            <w:tcW w:w="719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3A4FF0" w:rsidRPr="00720D38" w:rsidRDefault="003A4FF0" w:rsidP="003A4FF0">
      <w:pPr>
        <w:rPr>
          <w:rFonts w:ascii="Arial" w:hAnsi="Arial" w:cs="Arial"/>
          <w:b/>
          <w:kern w:val="1"/>
          <w:sz w:val="18"/>
          <w:szCs w:val="18"/>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sz w:val="18"/>
                <w:szCs w:val="18"/>
              </w:rPr>
            </w:pPr>
          </w:p>
          <w:p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 xml:space="preserve">Kryterium punktowe </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color w:val="FF0000"/>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3A4FF0" w:rsidRDefault="003A4FF0" w:rsidP="003A4FF0">
      <w:pPr>
        <w:rPr>
          <w:rFonts w:ascii="Arial" w:hAnsi="Arial" w:cs="Arial"/>
          <w:b/>
          <w:iCs/>
          <w:sz w:val="18"/>
          <w:szCs w:val="18"/>
        </w:rPr>
      </w:pPr>
      <w:r>
        <w:rPr>
          <w:rFonts w:ascii="Arial" w:hAnsi="Arial" w:cs="Arial"/>
          <w:b/>
          <w:iCs/>
          <w:sz w:val="18"/>
          <w:szCs w:val="18"/>
        </w:rPr>
        <w:br w:type="page"/>
      </w:r>
    </w:p>
    <w:p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ind w:firstLine="720"/>
        <w:rPr>
          <w:rFonts w:ascii="Arial" w:hAnsi="Arial" w:cs="Arial"/>
          <w:b/>
          <w:iCs/>
          <w:sz w:val="18"/>
          <w:szCs w:val="18"/>
        </w:rPr>
      </w:pPr>
    </w:p>
    <w:p w:rsidR="003A4FF0" w:rsidRDefault="003A4FF0" w:rsidP="003A4FF0">
      <w:pPr>
        <w:rPr>
          <w:rFonts w:ascii="Arial" w:hAnsi="Arial" w:cs="Arial"/>
          <w:b/>
          <w:iCs/>
          <w:sz w:val="18"/>
          <w:szCs w:val="18"/>
        </w:rPr>
      </w:pPr>
    </w:p>
    <w:p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rsidR="003A4FF0" w:rsidRDefault="003A4FF0" w:rsidP="003A4FF0">
      <w:pPr>
        <w:rPr>
          <w:rFonts w:ascii="Arial" w:hAnsi="Arial" w:cs="Arial"/>
          <w:sz w:val="18"/>
          <w:szCs w:val="18"/>
        </w:rPr>
      </w:pPr>
    </w:p>
    <w:p w:rsidR="003A4FF0" w:rsidRPr="000E7DCD" w:rsidRDefault="003A4FF0" w:rsidP="003A4FF0">
      <w:pPr>
        <w:pStyle w:val="Nagwek1"/>
        <w:jc w:val="center"/>
        <w:rPr>
          <w:rFonts w:cs="Arial"/>
          <w:sz w:val="18"/>
          <w:szCs w:val="18"/>
        </w:rPr>
      </w:pPr>
      <w:bookmarkStart w:id="13" w:name="_Toc45529212"/>
      <w:bookmarkStart w:id="14" w:name="_Toc56594180"/>
      <w:r w:rsidRPr="00E40D91">
        <w:rPr>
          <w:rFonts w:cs="Arial"/>
          <w:sz w:val="18"/>
          <w:szCs w:val="18"/>
        </w:rPr>
        <w:t>Kryteria oceny zgodności projektów ze Strategią ZIT A</w:t>
      </w:r>
      <w:r>
        <w:rPr>
          <w:rFonts w:cs="Arial"/>
          <w:sz w:val="18"/>
          <w:szCs w:val="18"/>
        </w:rPr>
        <w:t>J</w:t>
      </w:r>
      <w:bookmarkEnd w:id="13"/>
      <w:bookmarkEnd w:id="14"/>
    </w:p>
    <w:p w:rsidR="003A4FF0" w:rsidRDefault="003A4FF0" w:rsidP="003A4FF0">
      <w:pPr>
        <w:rPr>
          <w:rFonts w:ascii="Arial" w:hAnsi="Arial" w:cs="Arial"/>
          <w:sz w:val="18"/>
          <w:szCs w:val="18"/>
        </w:rPr>
      </w:pPr>
    </w:p>
    <w:p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A4FF0" w:rsidRPr="00D80AFE" w:rsidRDefault="003A4FF0" w:rsidP="003A4FF0">
            <w:pPr>
              <w:jc w:val="both"/>
              <w:rPr>
                <w:rFonts w:ascii="Arial" w:hAnsi="Arial" w:cs="Arial"/>
                <w:b/>
                <w:kern w:val="1"/>
                <w:sz w:val="18"/>
                <w:szCs w:val="18"/>
              </w:rPr>
            </w:pPr>
          </w:p>
        </w:tc>
        <w:tc>
          <w:tcPr>
            <w:tcW w:w="5330" w:type="dxa"/>
            <w:hideMark/>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A4FF0" w:rsidRPr="00D80AFE" w:rsidRDefault="003A4FF0" w:rsidP="003A4FF0">
            <w:pPr>
              <w:jc w:val="both"/>
              <w:rPr>
                <w:rFonts w:ascii="Arial" w:hAnsi="Arial" w:cs="Arial"/>
                <w:b/>
                <w:kern w:val="1"/>
                <w:sz w:val="18"/>
                <w:szCs w:val="18"/>
              </w:rPr>
            </w:pP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A4FF0" w:rsidRPr="00D80AFE" w:rsidRDefault="003A4FF0" w:rsidP="003A4FF0">
            <w:pPr>
              <w:jc w:val="both"/>
              <w:rPr>
                <w:rFonts w:ascii="Arial" w:hAnsi="Arial" w:cs="Arial"/>
                <w:b/>
                <w:kern w:val="1"/>
                <w:sz w:val="18"/>
                <w:szCs w:val="18"/>
              </w:rPr>
            </w:pPr>
          </w:p>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A4FF0" w:rsidRPr="00D80AFE" w:rsidRDefault="003A4FF0" w:rsidP="003A4FF0">
            <w:pPr>
              <w:jc w:val="both"/>
              <w:rPr>
                <w:rFonts w:ascii="Arial" w:hAnsi="Arial" w:cs="Arial"/>
                <w:b/>
                <w:kern w:val="1"/>
                <w:sz w:val="18"/>
                <w:szCs w:val="18"/>
              </w:rPr>
            </w:pP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A4FF0" w:rsidRDefault="003A4FF0" w:rsidP="003A4FF0">
      <w:pPr>
        <w:rPr>
          <w:rFonts w:cs="Tahoma"/>
          <w:b/>
          <w:kern w:val="1"/>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rsidTr="003A4FF0">
        <w:trPr>
          <w:trHeight w:val="1097"/>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rsidTr="003A4FF0">
        <w:trPr>
          <w:trHeight w:val="703"/>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rsidTr="003A4FF0">
        <w:trPr>
          <w:trHeight w:val="69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rsidTr="003A4FF0">
        <w:trPr>
          <w:trHeight w:val="849"/>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rsidTr="003A4FF0">
        <w:trPr>
          <w:trHeight w:val="595"/>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rsidTr="003A4FF0">
        <w:trPr>
          <w:trHeight w:val="476"/>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rsidTr="003A4FF0">
        <w:trPr>
          <w:trHeight w:val="5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rsidR="003A4FF0" w:rsidRDefault="003A4FF0" w:rsidP="003A4FF0">
      <w:pPr>
        <w:rPr>
          <w:rFonts w:cs="Tahoma"/>
          <w:b/>
          <w:kern w:val="1"/>
          <w:u w:val="single"/>
        </w:rPr>
      </w:pPr>
    </w:p>
    <w:p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rsidTr="003A4FF0">
        <w:tc>
          <w:tcPr>
            <w:tcW w:w="675"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rsidTr="003A4FF0">
        <w:tc>
          <w:tcPr>
            <w:tcW w:w="675"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rsidR="003A4FF0" w:rsidRPr="00D80AFE" w:rsidRDefault="003A4FF0" w:rsidP="003A4FF0">
            <w:pPr>
              <w:jc w:val="center"/>
              <w:rPr>
                <w:rFonts w:ascii="Arial" w:hAnsi="Arial" w:cs="Arial"/>
                <w:b/>
                <w:kern w:val="1"/>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A4FF0" w:rsidRPr="00D80AFE" w:rsidRDefault="003A4FF0" w:rsidP="003A4FF0">
            <w:pPr>
              <w:jc w:val="center"/>
              <w:rPr>
                <w:rFonts w:ascii="Arial" w:hAnsi="Arial" w:cs="Arial"/>
                <w:b/>
                <w:kern w:val="1"/>
                <w:sz w:val="18"/>
                <w:szCs w:val="18"/>
                <w:u w:val="single"/>
              </w:rPr>
            </w:pPr>
          </w:p>
        </w:tc>
        <w:tc>
          <w:tcPr>
            <w:tcW w:w="4883" w:type="dxa"/>
          </w:tcPr>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A4FF0" w:rsidRPr="00D80AFE" w:rsidRDefault="003A4FF0" w:rsidP="003A4FF0">
            <w:pPr>
              <w:ind w:hanging="675"/>
              <w:rPr>
                <w:rFonts w:ascii="Arial" w:hAnsi="Arial" w:cs="Arial"/>
                <w:sz w:val="18"/>
                <w:szCs w:val="18"/>
              </w:rPr>
            </w:pPr>
          </w:p>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rsidTr="003A4FF0">
        <w:trPr>
          <w:trHeight w:val="1264"/>
        </w:trPr>
        <w:tc>
          <w:tcPr>
            <w:tcW w:w="675" w:type="dxa"/>
            <w:hideMark/>
          </w:tcPr>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rsidR="003A4FF0" w:rsidRPr="00D80AFE" w:rsidRDefault="003A4FF0" w:rsidP="003A4FF0">
            <w:pPr>
              <w:contextualSpacing/>
              <w:rPr>
                <w:rFonts w:ascii="Arial" w:hAnsi="Arial" w:cs="Arial"/>
                <w:b/>
                <w:sz w:val="18"/>
                <w:szCs w:val="18"/>
                <w:u w:val="single"/>
              </w:rPr>
            </w:pP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rsidR="003A4FF0" w:rsidRPr="00D80AFE" w:rsidRDefault="003A4FF0" w:rsidP="003A4FF0">
            <w:pPr>
              <w:contextualSpacing/>
              <w:jc w:val="center"/>
              <w:rPr>
                <w:rFonts w:ascii="Arial" w:hAnsi="Arial" w:cs="Arial"/>
                <w:sz w:val="18"/>
                <w:szCs w:val="18"/>
              </w:rPr>
            </w:pPr>
          </w:p>
          <w:p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rsidTr="003A4FF0">
        <w:tc>
          <w:tcPr>
            <w:tcW w:w="675" w:type="dxa"/>
            <w:hideMark/>
          </w:tcPr>
          <w:p w:rsidR="003A4FF0" w:rsidRPr="00D80AFE" w:rsidRDefault="003A4FF0" w:rsidP="003A4FF0">
            <w:pPr>
              <w:jc w:val="center"/>
              <w:rPr>
                <w:rFonts w:ascii="Arial" w:hAnsi="Arial" w:cs="Arial"/>
                <w:b/>
                <w:kern w:val="1"/>
                <w:sz w:val="18"/>
                <w:szCs w:val="18"/>
              </w:rPr>
            </w:pPr>
          </w:p>
          <w:p w:rsidR="003A4FF0" w:rsidRPr="00D80AFE" w:rsidRDefault="003A4FF0" w:rsidP="003A4FF0">
            <w:pPr>
              <w:rPr>
                <w:rFonts w:ascii="Arial" w:hAnsi="Arial" w:cs="Arial"/>
                <w:b/>
                <w:kern w:val="1"/>
                <w:sz w:val="18"/>
                <w:szCs w:val="18"/>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rsidR="003A4FF0" w:rsidRPr="00D80AFE" w:rsidRDefault="003A4FF0" w:rsidP="003A4FF0">
            <w:pPr>
              <w:rPr>
                <w:rFonts w:ascii="Arial" w:hAnsi="Arial" w:cs="Arial"/>
                <w:sz w:val="18"/>
                <w:szCs w:val="18"/>
              </w:rPr>
            </w:pPr>
          </w:p>
          <w:p w:rsidR="003A4FF0" w:rsidRPr="00D80AFE" w:rsidRDefault="003A4FF0" w:rsidP="003A4FF0">
            <w:pPr>
              <w:rPr>
                <w:rFonts w:ascii="Arial" w:hAnsi="Arial" w:cs="Arial"/>
                <w:sz w:val="18"/>
                <w:szCs w:val="18"/>
              </w:rPr>
            </w:pPr>
          </w:p>
          <w:p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rPr>
                <w:rFonts w:ascii="Arial" w:hAnsi="Arial" w:cs="Arial"/>
                <w:sz w:val="18"/>
                <w:szCs w:val="18"/>
              </w:rPr>
            </w:pPr>
          </w:p>
          <w:p w:rsidR="003A4FF0" w:rsidRPr="00D80AFE" w:rsidRDefault="003A4FF0" w:rsidP="003A4FF0">
            <w:pPr>
              <w:pStyle w:val="Akapitzlist"/>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rsidTr="003A4FF0">
        <w:tc>
          <w:tcPr>
            <w:tcW w:w="675" w:type="dxa"/>
          </w:tcPr>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6.</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A4FF0" w:rsidRPr="00D80AFE" w:rsidRDefault="003A4FF0" w:rsidP="003A4FF0">
            <w:pPr>
              <w:jc w:val="center"/>
              <w:rPr>
                <w:rFonts w:ascii="Arial" w:hAnsi="Arial" w:cs="Arial"/>
                <w:b/>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A4FF0" w:rsidRPr="00D80AFE" w:rsidRDefault="003A4FF0" w:rsidP="003A4FF0">
            <w:pPr>
              <w:jc w:val="both"/>
              <w:rPr>
                <w:rFonts w:ascii="Arial" w:hAnsi="Arial" w:cs="Arial"/>
                <w:sz w:val="18"/>
                <w:szCs w:val="18"/>
              </w:rPr>
            </w:pPr>
          </w:p>
          <w:p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A4FF0" w:rsidRPr="00D80AFE" w:rsidRDefault="003A4FF0" w:rsidP="003A4FF0">
            <w:pPr>
              <w:pStyle w:val="Akapitzlist"/>
              <w:rPr>
                <w:rFonts w:ascii="Arial" w:hAnsi="Arial" w:cs="Arial"/>
                <w:sz w:val="18"/>
                <w:szCs w:val="18"/>
              </w:rPr>
            </w:pPr>
          </w:p>
        </w:tc>
      </w:tr>
      <w:tr w:rsidR="003A4FF0" w:rsidRPr="00D80AFE" w:rsidTr="003A4FF0">
        <w:tc>
          <w:tcPr>
            <w:tcW w:w="675" w:type="dxa"/>
            <w:hideMark/>
          </w:tcPr>
          <w:p w:rsidR="003A4FF0" w:rsidRPr="00D80AFE" w:rsidRDefault="003A4FF0" w:rsidP="003A4FF0">
            <w:pPr>
              <w:rPr>
                <w:rFonts w:ascii="Arial" w:hAnsi="Arial" w:cs="Arial"/>
                <w:b/>
                <w:kern w:val="1"/>
                <w:sz w:val="18"/>
                <w:szCs w:val="18"/>
                <w:u w:val="single"/>
              </w:rPr>
            </w:pPr>
          </w:p>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rsidR="003A4FF0" w:rsidRPr="00D80AFE" w:rsidRDefault="003A4FF0" w:rsidP="003A4FF0">
            <w:pPr>
              <w:rPr>
                <w:rFonts w:ascii="Arial" w:hAnsi="Arial" w:cs="Arial"/>
                <w:b/>
                <w:color w:val="000000" w:themeColor="text1"/>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rsidR="003A4FF0" w:rsidRPr="00D80AFE" w:rsidRDefault="003A4FF0" w:rsidP="003A4FF0">
            <w:pPr>
              <w:rPr>
                <w:rFonts w:ascii="Arial" w:hAnsi="Arial" w:cs="Arial"/>
                <w:noProof/>
                <w:color w:val="000000" w:themeColor="text1"/>
                <w:sz w:val="18"/>
                <w:szCs w:val="18"/>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A4FF0" w:rsidRPr="00D80AFE" w:rsidRDefault="003A4FF0" w:rsidP="003A4FF0">
            <w:pPr>
              <w:pStyle w:val="Akapitzlist"/>
              <w:jc w:val="both"/>
              <w:rPr>
                <w:rFonts w:ascii="Arial" w:hAnsi="Arial" w:cs="Arial"/>
                <w:noProof/>
                <w:sz w:val="18"/>
                <w:szCs w:val="18"/>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A4FF0" w:rsidRDefault="003A4FF0" w:rsidP="003A4FF0">
      <w:pPr>
        <w:jc w:val="center"/>
        <w:rPr>
          <w:rFonts w:cs="Tahoma"/>
          <w:b/>
          <w:kern w:val="1"/>
          <w:u w:val="single"/>
        </w:rPr>
      </w:pPr>
    </w:p>
    <w:p w:rsidR="003A4FF0" w:rsidRDefault="003A4FF0" w:rsidP="003A4FF0">
      <w:pPr>
        <w:jc w:val="center"/>
        <w:rPr>
          <w:rFonts w:cs="Tahoma"/>
          <w:b/>
          <w:kern w:val="1"/>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A4FF0" w:rsidRDefault="003A4FF0" w:rsidP="003A4FF0"/>
    <w:p w:rsidR="003A4FF0" w:rsidRDefault="003A4FF0" w:rsidP="003A4FF0">
      <w:pPr>
        <w:rPr>
          <w:rFonts w:ascii="Arial" w:hAnsi="Arial" w:cs="Arial"/>
          <w:sz w:val="18"/>
          <w:szCs w:val="18"/>
        </w:rPr>
      </w:pPr>
    </w:p>
    <w:p w:rsidR="003A4FF0" w:rsidRDefault="003A4FF0" w:rsidP="003A4FF0">
      <w:pPr>
        <w:rPr>
          <w:rFonts w:ascii="Arial" w:hAnsi="Arial" w:cs="Arial"/>
          <w:sz w:val="18"/>
          <w:szCs w:val="18"/>
        </w:rPr>
      </w:pPr>
    </w:p>
    <w:p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3A4FF0"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A4FF0" w:rsidRPr="00882307" w:rsidRDefault="003A4FF0" w:rsidP="003A4FF0">
            <w:pPr>
              <w:autoSpaceDE w:val="0"/>
              <w:autoSpaceDN w:val="0"/>
              <w:adjustRightInd w:val="0"/>
              <w:jc w:val="both"/>
              <w:rPr>
                <w:rFonts w:ascii="Arial" w:hAnsi="Arial" w:cs="Arial"/>
                <w:iCs/>
                <w:sz w:val="18"/>
                <w:szCs w:val="18"/>
              </w:rPr>
            </w:pPr>
          </w:p>
          <w:p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A4FF0" w:rsidRPr="00EE15A5" w:rsidRDefault="003A4FF0" w:rsidP="003A4FF0">
            <w:pPr>
              <w:autoSpaceDE w:val="0"/>
              <w:autoSpaceDN w:val="0"/>
              <w:adjustRightInd w:val="0"/>
              <w:jc w:val="center"/>
              <w:rPr>
                <w:rFonts w:ascii="Arial" w:hAnsi="Arial" w:cs="Arial"/>
                <w:iCs/>
                <w:sz w:val="18"/>
                <w:szCs w:val="18"/>
              </w:rPr>
            </w:pP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Default="003A4FF0" w:rsidP="003A4FF0">
            <w:pPr>
              <w:autoSpaceDE w:val="0"/>
              <w:autoSpaceDN w:val="0"/>
              <w:adjustRightInd w:val="0"/>
              <w:jc w:val="both"/>
              <w:rPr>
                <w:rFonts w:ascii="Arial" w:hAnsi="Arial" w:cs="Arial"/>
                <w:iCs/>
                <w:sz w:val="18"/>
                <w:szCs w:val="18"/>
              </w:rPr>
            </w:pPr>
          </w:p>
          <w:p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A4FF0" w:rsidRPr="00DC7903" w:rsidRDefault="003A4FF0" w:rsidP="003A4FF0">
            <w:pPr>
              <w:pStyle w:val="Akapitzlist"/>
              <w:adjustRightInd w:val="0"/>
              <w:ind w:left="188"/>
              <w:jc w:val="both"/>
              <w:rPr>
                <w:rFonts w:ascii="Arial" w:hAnsi="Arial" w:cs="Arial"/>
                <w:iCs/>
                <w:strike/>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eastAsia="Times New Roman"/>
                <w:iCs/>
                <w:color w:val="auto"/>
                <w:sz w:val="18"/>
                <w:szCs w:val="18"/>
              </w:rPr>
            </w:pPr>
          </w:p>
          <w:p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A4FF0" w:rsidRPr="005D21D4" w:rsidRDefault="003A4FF0" w:rsidP="003A4FF0">
            <w:pPr>
              <w:pStyle w:val="Default"/>
              <w:jc w:val="both"/>
              <w:rPr>
                <w:rFonts w:eastAsia="Times New Roman"/>
                <w:iCs/>
                <w:color w:val="auto"/>
                <w:sz w:val="18"/>
                <w:szCs w:val="18"/>
              </w:rPr>
            </w:pPr>
          </w:p>
          <w:p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sz w:val="18"/>
                <w:szCs w:val="18"/>
              </w:rPr>
            </w:pP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A4FF0" w:rsidRDefault="003A4FF0" w:rsidP="003A4FF0">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A4FF0" w:rsidRPr="00734DC6" w:rsidRDefault="003A4FF0" w:rsidP="003A4FF0">
            <w:pPr>
              <w:tabs>
                <w:tab w:val="left" w:pos="358"/>
              </w:tabs>
              <w:ind w:left="53"/>
              <w:jc w:val="both"/>
              <w:rPr>
                <w:rFonts w:ascii="Arial" w:hAnsi="Arial" w:cs="Arial"/>
                <w:sz w:val="18"/>
                <w:szCs w:val="18"/>
              </w:rPr>
            </w:pP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A4FF0" w:rsidRPr="00734DC6" w:rsidRDefault="003A4FF0" w:rsidP="003A4FF0">
            <w:pPr>
              <w:tabs>
                <w:tab w:val="left" w:pos="358"/>
              </w:tabs>
              <w:jc w:val="both"/>
              <w:rPr>
                <w:rFonts w:ascii="Arial" w:hAnsi="Arial" w:cs="Arial"/>
                <w:sz w:val="18"/>
                <w:szCs w:val="18"/>
              </w:rPr>
            </w:pPr>
          </w:p>
          <w:p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spacing w:after="120"/>
              <w:ind w:left="33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A4FF0" w:rsidRPr="00677770" w:rsidRDefault="003A4FF0" w:rsidP="003A4FF0">
            <w:pPr>
              <w:jc w:val="both"/>
              <w:rPr>
                <w:rFonts w:ascii="Arial" w:hAnsi="Arial" w:cs="Arial"/>
                <w:kern w:val="2"/>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A4FF0" w:rsidRPr="00677770" w:rsidRDefault="003A4FF0" w:rsidP="003A4FF0">
            <w:pPr>
              <w:jc w:val="center"/>
              <w:rPr>
                <w:rFonts w:ascii="Arial" w:eastAsia="Calibri" w:hAnsi="Arial" w:cs="Arial"/>
                <w:kern w:val="24"/>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autoSpaceDE w:val="0"/>
              <w:autoSpaceDN w:val="0"/>
              <w:jc w:val="both"/>
              <w:rPr>
                <w:rFonts w:ascii="Arial" w:hAnsi="Arial" w:cs="Arial"/>
                <w:kern w:val="24"/>
                <w:sz w:val="18"/>
                <w:szCs w:val="18"/>
              </w:rPr>
            </w:pPr>
          </w:p>
          <w:p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677770" w:rsidRDefault="003A4FF0" w:rsidP="003A4FF0">
            <w:pPr>
              <w:jc w:val="both"/>
              <w:rPr>
                <w:rFonts w:ascii="Arial" w:hAnsi="Arial" w:cs="Arial"/>
                <w:b/>
                <w:bCs/>
                <w:kern w:val="24"/>
                <w:sz w:val="18"/>
                <w:szCs w:val="18"/>
              </w:rPr>
            </w:pPr>
          </w:p>
          <w:p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A4FF0" w:rsidRPr="00677770" w:rsidRDefault="003A4FF0" w:rsidP="003A4FF0">
            <w:pPr>
              <w:jc w:val="center"/>
              <w:rPr>
                <w:rFonts w:ascii="Arial" w:hAnsi="Arial" w:cs="Arial"/>
                <w:kern w:val="24"/>
                <w:sz w:val="18"/>
                <w:szCs w:val="18"/>
              </w:rPr>
            </w:pPr>
          </w:p>
          <w:p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A4FF0" w:rsidRPr="00677770" w:rsidRDefault="003A4FF0" w:rsidP="003A4FF0">
            <w:pPr>
              <w:autoSpaceDE w:val="0"/>
              <w:autoSpaceDN w:val="0"/>
              <w:adjustRightInd w:val="0"/>
              <w:jc w:val="both"/>
              <w:rPr>
                <w:rFonts w:ascii="Arial" w:hAnsi="Arial" w:cs="Arial"/>
                <w:sz w:val="18"/>
                <w:szCs w:val="18"/>
              </w:rPr>
            </w:pPr>
          </w:p>
          <w:p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A4FF0" w:rsidRPr="0098001F" w:rsidRDefault="003A4FF0" w:rsidP="003A4FF0">
      <w:pPr>
        <w:tabs>
          <w:tab w:val="left" w:pos="3834"/>
        </w:tabs>
        <w:rPr>
          <w:rFonts w:ascii="Arial" w:hAnsi="Arial" w:cs="Arial"/>
          <w:sz w:val="24"/>
          <w:szCs w:val="24"/>
        </w:rPr>
      </w:pPr>
    </w:p>
    <w:p w:rsidR="003A4FF0" w:rsidRPr="003A4FF0" w:rsidRDefault="003A4FF0" w:rsidP="003A4FF0"/>
    <w:sectPr w:rsidR="003A4FF0" w:rsidRPr="003A4FF0" w:rsidSect="0046742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8E8" w:rsidRDefault="006028E8" w:rsidP="002A607C">
      <w:r>
        <w:separator/>
      </w:r>
    </w:p>
  </w:endnote>
  <w:endnote w:type="continuationSeparator" w:id="0">
    <w:p w:rsidR="006028E8" w:rsidRDefault="006028E8"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8A659B">
          <w:rPr>
            <w:rFonts w:ascii="Arial" w:hAnsi="Arial" w:cs="Arial"/>
            <w:noProof/>
            <w:sz w:val="18"/>
            <w:szCs w:val="18"/>
          </w:rPr>
          <w:t>41</w:t>
        </w:r>
        <w:r w:rsidRPr="008E7A86">
          <w:rPr>
            <w:rFonts w:ascii="Arial" w:hAnsi="Arial" w:cs="Arial"/>
            <w:sz w:val="18"/>
            <w:szCs w:val="18"/>
          </w:rPr>
          <w:fldChar w:fldCharType="end"/>
        </w:r>
      </w:p>
    </w:sdtContent>
  </w:sdt>
  <w:p w:rsidR="003A4FF0" w:rsidRDefault="003A4F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rsidR="003A4FF0" w:rsidRPr="006E34AB" w:rsidRDefault="003A4FF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8A659B">
          <w:rPr>
            <w:rFonts w:ascii="Arial" w:hAnsi="Arial" w:cs="Arial"/>
            <w:noProof/>
            <w:sz w:val="18"/>
            <w:szCs w:val="18"/>
          </w:rPr>
          <w:t>1</w:t>
        </w:r>
        <w:r w:rsidRPr="006E34AB">
          <w:rPr>
            <w:rFonts w:ascii="Arial" w:hAnsi="Arial" w:cs="Arial"/>
            <w:sz w:val="18"/>
            <w:szCs w:val="18"/>
          </w:rPr>
          <w:fldChar w:fldCharType="end"/>
        </w:r>
      </w:p>
    </w:sdtContent>
  </w:sdt>
  <w:p w:rsidR="003A4FF0" w:rsidRDefault="003A4F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60307F">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3A4FF0" w:rsidRDefault="003A4FF0">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60307F">
          <w:rPr>
            <w:rFonts w:ascii="Arial" w:hAnsi="Arial" w:cs="Arial"/>
            <w:noProof/>
            <w:sz w:val="18"/>
            <w:szCs w:val="18"/>
          </w:rPr>
          <w:t>142</w:t>
        </w:r>
        <w:r w:rsidRPr="006E5046">
          <w:rPr>
            <w:rFonts w:ascii="Arial" w:hAnsi="Arial" w:cs="Arial"/>
            <w:sz w:val="18"/>
            <w:szCs w:val="18"/>
          </w:rPr>
          <w:fldChar w:fldCharType="end"/>
        </w:r>
      </w:p>
    </w:sdtContent>
  </w:sdt>
  <w:p w:rsidR="003A4FF0" w:rsidRDefault="003A4FF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3A4FF0" w:rsidRPr="006E5046" w:rsidRDefault="003A4FF0">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60307F">
          <w:rPr>
            <w:rFonts w:ascii="Arial" w:hAnsi="Arial" w:cs="Arial"/>
            <w:noProof/>
            <w:sz w:val="18"/>
            <w:szCs w:val="18"/>
          </w:rPr>
          <w:t>130</w:t>
        </w:r>
        <w:r w:rsidRPr="006E5046">
          <w:rPr>
            <w:rFonts w:ascii="Arial" w:hAnsi="Arial" w:cs="Arial"/>
            <w:sz w:val="18"/>
            <w:szCs w:val="18"/>
          </w:rPr>
          <w:fldChar w:fldCharType="end"/>
        </w:r>
      </w:p>
    </w:sdtContent>
  </w:sdt>
  <w:p w:rsidR="003A4FF0" w:rsidRDefault="003A4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8E8" w:rsidRDefault="006028E8" w:rsidP="002A607C">
      <w:r>
        <w:separator/>
      </w:r>
    </w:p>
  </w:footnote>
  <w:footnote w:type="continuationSeparator" w:id="0">
    <w:p w:rsidR="006028E8" w:rsidRDefault="006028E8" w:rsidP="002A607C">
      <w:r>
        <w:continuationSeparator/>
      </w:r>
    </w:p>
  </w:footnote>
  <w:footnote w:id="1">
    <w:p w:rsidR="003A4FF0" w:rsidRDefault="003A4FF0"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rsidR="003A4FF0" w:rsidRPr="00EA6663" w:rsidRDefault="003A4FF0"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rsidR="003A4FF0" w:rsidRDefault="003A4FF0"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Default="003A4F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Pr="00DC13F1" w:rsidRDefault="003A4FF0" w:rsidP="00467428">
    <w:pPr>
      <w:pStyle w:val="Nagwek"/>
      <w:rPr>
        <w:rFonts w:ascii="Arial" w:hAnsi="Arial" w:cs="Arial"/>
        <w:sz w:val="16"/>
        <w:szCs w:val="16"/>
      </w:rPr>
    </w:pPr>
  </w:p>
  <w:p w:rsidR="003A4FF0" w:rsidRDefault="003A4F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4"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1"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3"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1"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5"/>
  </w:num>
  <w:num w:numId="3">
    <w:abstractNumId w:val="97"/>
  </w:num>
  <w:num w:numId="4">
    <w:abstractNumId w:val="80"/>
  </w:num>
  <w:num w:numId="5">
    <w:abstractNumId w:val="59"/>
  </w:num>
  <w:num w:numId="6">
    <w:abstractNumId w:val="20"/>
  </w:num>
  <w:num w:numId="7">
    <w:abstractNumId w:val="32"/>
  </w:num>
  <w:num w:numId="8">
    <w:abstractNumId w:val="38"/>
  </w:num>
  <w:num w:numId="9">
    <w:abstractNumId w:val="112"/>
  </w:num>
  <w:num w:numId="10">
    <w:abstractNumId w:val="87"/>
  </w:num>
  <w:num w:numId="11">
    <w:abstractNumId w:val="86"/>
  </w:num>
  <w:num w:numId="12">
    <w:abstractNumId w:val="18"/>
  </w:num>
  <w:num w:numId="13">
    <w:abstractNumId w:val="29"/>
  </w:num>
  <w:num w:numId="14">
    <w:abstractNumId w:val="113"/>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3"/>
  </w:num>
  <w:num w:numId="22">
    <w:abstractNumId w:val="102"/>
  </w:num>
  <w:num w:numId="23">
    <w:abstractNumId w:val="110"/>
  </w:num>
  <w:num w:numId="24">
    <w:abstractNumId w:val="30"/>
  </w:num>
  <w:num w:numId="25">
    <w:abstractNumId w:val="100"/>
  </w:num>
  <w:num w:numId="26">
    <w:abstractNumId w:val="28"/>
  </w:num>
  <w:num w:numId="27">
    <w:abstractNumId w:val="13"/>
  </w:num>
  <w:num w:numId="28">
    <w:abstractNumId w:val="36"/>
  </w:num>
  <w:num w:numId="29">
    <w:abstractNumId w:val="92"/>
  </w:num>
  <w:num w:numId="30">
    <w:abstractNumId w:val="49"/>
  </w:num>
  <w:num w:numId="31">
    <w:abstractNumId w:val="51"/>
  </w:num>
  <w:num w:numId="32">
    <w:abstractNumId w:val="1"/>
  </w:num>
  <w:num w:numId="33">
    <w:abstractNumId w:val="89"/>
  </w:num>
  <w:num w:numId="34">
    <w:abstractNumId w:val="64"/>
  </w:num>
  <w:num w:numId="35">
    <w:abstractNumId w:val="63"/>
  </w:num>
  <w:num w:numId="36">
    <w:abstractNumId w:val="11"/>
  </w:num>
  <w:num w:numId="37">
    <w:abstractNumId w:val="22"/>
  </w:num>
  <w:num w:numId="38">
    <w:abstractNumId w:val="81"/>
  </w:num>
  <w:num w:numId="39">
    <w:abstractNumId w:val="109"/>
  </w:num>
  <w:num w:numId="40">
    <w:abstractNumId w:val="31"/>
  </w:num>
  <w:num w:numId="41">
    <w:abstractNumId w:val="101"/>
  </w:num>
  <w:num w:numId="42">
    <w:abstractNumId w:val="58"/>
  </w:num>
  <w:num w:numId="43">
    <w:abstractNumId w:val="41"/>
  </w:num>
  <w:num w:numId="44">
    <w:abstractNumId w:val="98"/>
  </w:num>
  <w:num w:numId="45">
    <w:abstractNumId w:val="79"/>
  </w:num>
  <w:num w:numId="46">
    <w:abstractNumId w:val="9"/>
  </w:num>
  <w:num w:numId="47">
    <w:abstractNumId w:val="44"/>
  </w:num>
  <w:num w:numId="48">
    <w:abstractNumId w:val="46"/>
  </w:num>
  <w:num w:numId="49">
    <w:abstractNumId w:val="47"/>
  </w:num>
  <w:num w:numId="50">
    <w:abstractNumId w:val="71"/>
  </w:num>
  <w:num w:numId="51">
    <w:abstractNumId w:val="4"/>
  </w:num>
  <w:num w:numId="52">
    <w:abstractNumId w:val="4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4"/>
  </w:num>
  <w:num w:numId="59">
    <w:abstractNumId w:val="88"/>
  </w:num>
  <w:num w:numId="60">
    <w:abstractNumId w:val="107"/>
  </w:num>
  <w:num w:numId="61">
    <w:abstractNumId w:val="17"/>
  </w:num>
  <w:num w:numId="62">
    <w:abstractNumId w:val="108"/>
  </w:num>
  <w:num w:numId="63">
    <w:abstractNumId w:val="70"/>
  </w:num>
  <w:num w:numId="64">
    <w:abstractNumId w:val="68"/>
  </w:num>
  <w:num w:numId="65">
    <w:abstractNumId w:val="72"/>
  </w:num>
  <w:num w:numId="66">
    <w:abstractNumId w:val="33"/>
  </w:num>
  <w:num w:numId="67">
    <w:abstractNumId w:val="94"/>
  </w:num>
  <w:num w:numId="68">
    <w:abstractNumId w:val="82"/>
  </w:num>
  <w:num w:numId="69">
    <w:abstractNumId w:val="42"/>
  </w:num>
  <w:num w:numId="70">
    <w:abstractNumId w:val="37"/>
  </w:num>
  <w:num w:numId="71">
    <w:abstractNumId w:val="19"/>
  </w:num>
  <w:num w:numId="72">
    <w:abstractNumId w:val="10"/>
  </w:num>
  <w:num w:numId="73">
    <w:abstractNumId w:val="96"/>
  </w:num>
  <w:num w:numId="74">
    <w:abstractNumId w:val="85"/>
  </w:num>
  <w:num w:numId="75">
    <w:abstractNumId w:val="67"/>
  </w:num>
  <w:num w:numId="76">
    <w:abstractNumId w:val="65"/>
  </w:num>
  <w:num w:numId="77">
    <w:abstractNumId w:val="39"/>
  </w:num>
  <w:num w:numId="78">
    <w:abstractNumId w:val="62"/>
  </w:num>
  <w:num w:numId="79">
    <w:abstractNumId w:val="56"/>
  </w:num>
  <w:num w:numId="80">
    <w:abstractNumId w:val="74"/>
  </w:num>
  <w:num w:numId="81">
    <w:abstractNumId w:val="54"/>
  </w:num>
  <w:num w:numId="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6"/>
  </w:num>
  <w:num w:numId="85">
    <w:abstractNumId w:val="99"/>
  </w:num>
  <w:num w:numId="86">
    <w:abstractNumId w:val="84"/>
  </w:num>
  <w:num w:numId="87">
    <w:abstractNumId w:val="27"/>
  </w:num>
  <w:num w:numId="88">
    <w:abstractNumId w:val="55"/>
  </w:num>
  <w:num w:numId="89">
    <w:abstractNumId w:val="6"/>
  </w:num>
  <w:num w:numId="90">
    <w:abstractNumId w:val="111"/>
  </w:num>
  <w:num w:numId="91">
    <w:abstractNumId w:val="103"/>
  </w:num>
  <w:num w:numId="92">
    <w:abstractNumId w:val="50"/>
  </w:num>
  <w:num w:numId="93">
    <w:abstractNumId w:val="43"/>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106"/>
  </w:num>
  <w:num w:numId="97">
    <w:abstractNumId w:val="12"/>
  </w:num>
  <w:num w:numId="98">
    <w:abstractNumId w:val="91"/>
  </w:num>
  <w:num w:numId="99">
    <w:abstractNumId w:val="48"/>
  </w:num>
  <w:num w:numId="100">
    <w:abstractNumId w:val="76"/>
  </w:num>
  <w:num w:numId="101">
    <w:abstractNumId w:val="34"/>
  </w:num>
  <w:num w:numId="102">
    <w:abstractNumId w:val="24"/>
  </w:num>
  <w:num w:numId="103">
    <w:abstractNumId w:val="3"/>
  </w:num>
  <w:num w:numId="104">
    <w:abstractNumId w:val="60"/>
  </w:num>
  <w:num w:numId="105">
    <w:abstractNumId w:val="75"/>
  </w:num>
  <w:num w:numId="106">
    <w:abstractNumId w:val="53"/>
  </w:num>
  <w:num w:numId="107">
    <w:abstractNumId w:val="35"/>
  </w:num>
  <w:num w:numId="108">
    <w:abstractNumId w:val="25"/>
  </w:num>
  <w:num w:numId="109">
    <w:abstractNumId w:val="52"/>
  </w:num>
  <w:num w:numId="110">
    <w:abstractNumId w:val="5"/>
  </w:num>
  <w:num w:numId="111">
    <w:abstractNumId w:val="105"/>
  </w:num>
  <w:num w:numId="112">
    <w:abstractNumId w:val="8"/>
  </w:num>
  <w:num w:numId="113">
    <w:abstractNumId w:val="83"/>
  </w:num>
  <w:num w:numId="114">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419A6"/>
    <w:rsid w:val="00083B15"/>
    <w:rsid w:val="00101FA3"/>
    <w:rsid w:val="0012074F"/>
    <w:rsid w:val="0018790E"/>
    <w:rsid w:val="001A44DA"/>
    <w:rsid w:val="001D01CE"/>
    <w:rsid w:val="001F0AE7"/>
    <w:rsid w:val="001F3E14"/>
    <w:rsid w:val="00223BE6"/>
    <w:rsid w:val="002252D8"/>
    <w:rsid w:val="002341F6"/>
    <w:rsid w:val="00234EAA"/>
    <w:rsid w:val="002A3361"/>
    <w:rsid w:val="002A607C"/>
    <w:rsid w:val="002C3FBD"/>
    <w:rsid w:val="002C6DE6"/>
    <w:rsid w:val="00301D75"/>
    <w:rsid w:val="003A4FF0"/>
    <w:rsid w:val="003B5BB9"/>
    <w:rsid w:val="003D759C"/>
    <w:rsid w:val="003E1D1A"/>
    <w:rsid w:val="004129BC"/>
    <w:rsid w:val="0041600F"/>
    <w:rsid w:val="00425AD3"/>
    <w:rsid w:val="0045772B"/>
    <w:rsid w:val="00467428"/>
    <w:rsid w:val="00471CA3"/>
    <w:rsid w:val="004960EC"/>
    <w:rsid w:val="004A4C22"/>
    <w:rsid w:val="004E4C91"/>
    <w:rsid w:val="004F48AB"/>
    <w:rsid w:val="004F6E33"/>
    <w:rsid w:val="00557337"/>
    <w:rsid w:val="005608D4"/>
    <w:rsid w:val="005B42DD"/>
    <w:rsid w:val="005B4C82"/>
    <w:rsid w:val="005F6E08"/>
    <w:rsid w:val="006028E8"/>
    <w:rsid w:val="0060307F"/>
    <w:rsid w:val="0062275D"/>
    <w:rsid w:val="00637876"/>
    <w:rsid w:val="00640425"/>
    <w:rsid w:val="006A3EF0"/>
    <w:rsid w:val="006C54E4"/>
    <w:rsid w:val="006C71CD"/>
    <w:rsid w:val="006D39A2"/>
    <w:rsid w:val="006E381E"/>
    <w:rsid w:val="006E4F90"/>
    <w:rsid w:val="006E5046"/>
    <w:rsid w:val="006F7FAF"/>
    <w:rsid w:val="007337B5"/>
    <w:rsid w:val="0074518D"/>
    <w:rsid w:val="007D5C00"/>
    <w:rsid w:val="00801032"/>
    <w:rsid w:val="00844B78"/>
    <w:rsid w:val="00895C58"/>
    <w:rsid w:val="008964C3"/>
    <w:rsid w:val="008A0BC4"/>
    <w:rsid w:val="008A2491"/>
    <w:rsid w:val="008A31DB"/>
    <w:rsid w:val="008A659B"/>
    <w:rsid w:val="008B4E8E"/>
    <w:rsid w:val="00905C73"/>
    <w:rsid w:val="0091798D"/>
    <w:rsid w:val="00921C35"/>
    <w:rsid w:val="00970D8A"/>
    <w:rsid w:val="009953B7"/>
    <w:rsid w:val="009A53F2"/>
    <w:rsid w:val="009A7136"/>
    <w:rsid w:val="009F39D6"/>
    <w:rsid w:val="009F7F4C"/>
    <w:rsid w:val="009F7F59"/>
    <w:rsid w:val="00A07010"/>
    <w:rsid w:val="00A16439"/>
    <w:rsid w:val="00A16798"/>
    <w:rsid w:val="00A37B65"/>
    <w:rsid w:val="00A53DC0"/>
    <w:rsid w:val="00A732DD"/>
    <w:rsid w:val="00A95824"/>
    <w:rsid w:val="00AE7B69"/>
    <w:rsid w:val="00B34F23"/>
    <w:rsid w:val="00B44418"/>
    <w:rsid w:val="00B65538"/>
    <w:rsid w:val="00B826D1"/>
    <w:rsid w:val="00BA2AC6"/>
    <w:rsid w:val="00BC0309"/>
    <w:rsid w:val="00C153BE"/>
    <w:rsid w:val="00C15CBC"/>
    <w:rsid w:val="00C44E06"/>
    <w:rsid w:val="00C475FD"/>
    <w:rsid w:val="00C614BC"/>
    <w:rsid w:val="00C61DB0"/>
    <w:rsid w:val="00D2128A"/>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EE4664"/>
    <w:rsid w:val="00F021CF"/>
    <w:rsid w:val="00F2690D"/>
    <w:rsid w:val="00F35A21"/>
    <w:rsid w:val="00F74DF7"/>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15EAA-6E31-41C4-A8C5-C959EE97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55008</Words>
  <Characters>330048</Characters>
  <Application>Microsoft Office Word</Application>
  <DocSecurity>0</DocSecurity>
  <Lines>2750</Lines>
  <Paragraphs>768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2020-11-18T11:18:00Z</cp:lastPrinted>
  <dcterms:created xsi:type="dcterms:W3CDTF">2020-11-24T12:33:00Z</dcterms:created>
  <dcterms:modified xsi:type="dcterms:W3CDTF">2020-11-24T12:33:00Z</dcterms:modified>
</cp:coreProperties>
</file>