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53" w:rsidRDefault="001C2A53" w:rsidP="001C2A53"/>
    <w:p w:rsidR="001C2A53" w:rsidRPr="00C1556E" w:rsidRDefault="001C2A53" w:rsidP="001C2A53">
      <w:pPr>
        <w:suppressAutoHyphens/>
        <w:autoSpaceDN w:val="0"/>
        <w:spacing w:before="57" w:after="0" w:line="276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3"/>
          <w:lang w:eastAsia="hi-IN" w:bidi="hi-IN"/>
        </w:rPr>
      </w:pPr>
      <w:r>
        <w:rPr>
          <w:rFonts w:ascii="Calibri" w:eastAsia="Times New Roman" w:hAnsi="Calibri" w:cs="Times New Roman"/>
          <w:b/>
          <w:caps/>
          <w:kern w:val="3"/>
          <w:lang w:eastAsia="hi-IN" w:bidi="hi-IN"/>
        </w:rPr>
        <w:t>Zarządzenie Nr 5/2023</w:t>
      </w:r>
      <w:r w:rsidRPr="00C1556E">
        <w:rPr>
          <w:rFonts w:ascii="Calibri" w:eastAsia="Times New Roman" w:hAnsi="Calibri" w:cs="Times New Roman"/>
          <w:b/>
          <w:caps/>
          <w:kern w:val="3"/>
          <w:lang w:eastAsia="hi-IN" w:bidi="hi-IN"/>
        </w:rPr>
        <w:br/>
        <w:t>Dyrektora Instytucji Pośredniczącej</w:t>
      </w:r>
    </w:p>
    <w:p w:rsidR="001C2A53" w:rsidRPr="00C1556E" w:rsidRDefault="001C2A53" w:rsidP="001C2A53">
      <w:pPr>
        <w:suppressAutoHyphens/>
        <w:autoSpaceDN w:val="0"/>
        <w:spacing w:before="57" w:after="0" w:line="276" w:lineRule="auto"/>
        <w:jc w:val="center"/>
        <w:textAlignment w:val="baseline"/>
        <w:rPr>
          <w:rFonts w:ascii="Calibri" w:eastAsia="Times New Roman" w:hAnsi="Calibri" w:cs="Times New Roman"/>
          <w:b/>
          <w:caps/>
          <w:color w:val="000000"/>
          <w:kern w:val="3"/>
          <w:lang w:eastAsia="hi-IN" w:bidi="hi-IN"/>
        </w:rPr>
      </w:pPr>
      <w:r w:rsidRPr="00C1556E">
        <w:rPr>
          <w:rFonts w:ascii="Calibri" w:eastAsia="Times New Roman" w:hAnsi="Calibri" w:cs="Times New Roman"/>
          <w:b/>
          <w:caps/>
          <w:color w:val="000000"/>
          <w:kern w:val="3"/>
          <w:lang w:eastAsia="hi-IN" w:bidi="hi-IN"/>
        </w:rPr>
        <w:t>Aglomeracji Wałbrzyskiej</w:t>
      </w:r>
    </w:p>
    <w:p w:rsidR="001C2A53" w:rsidRPr="00C1556E" w:rsidRDefault="001C2A53" w:rsidP="001C2A53">
      <w:pPr>
        <w:suppressAutoHyphens/>
        <w:autoSpaceDN w:val="0"/>
        <w:spacing w:before="57" w:after="0" w:line="276" w:lineRule="auto"/>
        <w:jc w:val="center"/>
        <w:textAlignment w:val="baseline"/>
        <w:rPr>
          <w:rFonts w:ascii="Calibri" w:eastAsia="Times New Roman" w:hAnsi="Calibri" w:cs="Times New Roman"/>
          <w:color w:val="000000"/>
          <w:kern w:val="3"/>
          <w:lang w:eastAsia="hi-IN" w:bidi="hi-IN"/>
        </w:rPr>
      </w:pPr>
      <w:r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z dnia 18.04.2023 </w:t>
      </w:r>
      <w:r w:rsidRPr="00C1556E"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r. </w:t>
      </w:r>
    </w:p>
    <w:p w:rsidR="001C2A53" w:rsidRPr="00C1556E" w:rsidRDefault="001C2A53" w:rsidP="001C2A53">
      <w:pPr>
        <w:keepNext/>
        <w:suppressAutoHyphens/>
        <w:autoSpaceDN w:val="0"/>
        <w:spacing w:before="57" w:after="0" w:line="276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kern w:val="3"/>
          <w:lang w:eastAsia="hi-IN" w:bidi="hi-IN"/>
        </w:rPr>
      </w:pPr>
    </w:p>
    <w:p w:rsidR="001C2A53" w:rsidRPr="00C1556E" w:rsidRDefault="001C2A53" w:rsidP="001C2A53">
      <w:pPr>
        <w:suppressAutoHyphens/>
        <w:autoSpaceDN w:val="0"/>
        <w:spacing w:before="57"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C1556E">
        <w:rPr>
          <w:rFonts w:ascii="Calibri" w:eastAsia="Times New Roman" w:hAnsi="Calibri" w:cs="Times New Roman"/>
          <w:b/>
          <w:color w:val="000000"/>
          <w:kern w:val="3"/>
          <w:lang w:eastAsia="hi-IN" w:bidi="hi-IN"/>
        </w:rPr>
        <w:t>w</w:t>
      </w:r>
      <w:r w:rsidRPr="00C1556E">
        <w:rPr>
          <w:rFonts w:ascii="Calibri" w:eastAsia="Calibri" w:hAnsi="Calibri" w:cs="Times New Roman"/>
          <w:b/>
          <w:bCs/>
          <w:color w:val="000000"/>
          <w:kern w:val="3"/>
          <w:lang w:eastAsia="hi-IN" w:bidi="hi-IN"/>
        </w:rPr>
        <w:t xml:space="preserve"> sprawie </w:t>
      </w:r>
      <w:r>
        <w:rPr>
          <w:rFonts w:ascii="Calibri" w:eastAsia="Calibri" w:hAnsi="Calibri" w:cs="Times New Roman"/>
          <w:b/>
          <w:bCs/>
          <w:color w:val="000000"/>
          <w:kern w:val="3"/>
          <w:lang w:eastAsia="hi-IN" w:bidi="hi-IN"/>
        </w:rPr>
        <w:t xml:space="preserve">wprowadzenia zmian w Regulaminie w sprawie </w:t>
      </w:r>
      <w:r w:rsidRPr="00CA20ED">
        <w:rPr>
          <w:rFonts w:ascii="Calibri" w:eastAsia="Times New Roman" w:hAnsi="Calibri" w:cs="Times New Roman"/>
          <w:b/>
          <w:bCs/>
          <w:kern w:val="3"/>
          <w:lang w:eastAsia="hi-IN" w:bidi="hi-IN"/>
        </w:rPr>
        <w:t>postępowań o udzielenie zamówień publicznych oraz organizowania konkursów</w:t>
      </w:r>
      <w:r>
        <w:rPr>
          <w:rFonts w:ascii="Calibri" w:eastAsia="Calibri" w:hAnsi="Calibri" w:cs="Times New Roman"/>
          <w:b/>
          <w:bCs/>
          <w:color w:val="000000"/>
          <w:kern w:val="3"/>
          <w:lang w:eastAsia="hi-IN" w:bidi="hi-IN"/>
        </w:rPr>
        <w:t xml:space="preserve"> w Instytucji Pośredniczącej Aglomeracji Wałbrzyskiej</w:t>
      </w:r>
    </w:p>
    <w:p w:rsidR="001C2A53" w:rsidRPr="00C1556E" w:rsidRDefault="001C2A53" w:rsidP="001C2A5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kern w:val="3"/>
          <w:lang w:eastAsia="hi-IN" w:bidi="hi-IN"/>
        </w:rPr>
      </w:pPr>
    </w:p>
    <w:p w:rsidR="001C2A53" w:rsidRPr="00C1556E" w:rsidRDefault="001C2A53" w:rsidP="001C2A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D0345B"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Na podstawie § 7 ust. 4 Statutu Instytucji Pośredniczącej Aglomeracji Wałbrzyskiej stanowiącego załącznik do </w:t>
      </w:r>
      <w:r w:rsidRPr="00D0345B">
        <w:rPr>
          <w:rFonts w:ascii="Calibri" w:eastAsia="Times New Roman" w:hAnsi="Calibri" w:cs="TimesNewRomanPS-BoldMT"/>
          <w:bCs/>
          <w:lang w:eastAsia="hi-IN"/>
        </w:rPr>
        <w:t xml:space="preserve">Uchwały </w:t>
      </w:r>
      <w:r w:rsidRPr="00D0345B">
        <w:rPr>
          <w:rFonts w:ascii="Calibri" w:eastAsia="Times New Roman" w:hAnsi="Calibri" w:cs="Calibri"/>
          <w:color w:val="000000"/>
          <w:kern w:val="3"/>
          <w:lang w:eastAsia="hi-IN" w:bidi="hi-IN"/>
        </w:rPr>
        <w:t xml:space="preserve">Nr XLI/511/2017 </w:t>
      </w:r>
      <w:r w:rsidRPr="00D0345B">
        <w:rPr>
          <w:rFonts w:ascii="Calibri" w:eastAsia="Times New Roman" w:hAnsi="Calibri" w:cs="TimesNewRomanPS-BoldMT"/>
          <w:bCs/>
          <w:lang w:eastAsia="hi-IN"/>
        </w:rPr>
        <w:t>Rady Miejskiej Wałbrzycha</w:t>
      </w:r>
      <w:r w:rsidRPr="00D0345B">
        <w:rPr>
          <w:rFonts w:ascii="Calibri" w:eastAsia="Times New Roman" w:hAnsi="Calibri" w:cs="TimesNewRomanPS-BoldMT"/>
          <w:b/>
          <w:bCs/>
          <w:lang w:eastAsia="hi-IN"/>
        </w:rPr>
        <w:t xml:space="preserve"> </w:t>
      </w:r>
      <w:r w:rsidRPr="00D0345B">
        <w:rPr>
          <w:rFonts w:ascii="Calibri" w:eastAsia="Times New Roman" w:hAnsi="Calibri" w:cs="TimesNewRomanPSMT"/>
          <w:lang w:eastAsia="hi-IN"/>
        </w:rPr>
        <w:t xml:space="preserve">z dnia 25 kwietnia 2017r. </w:t>
      </w:r>
      <w:r w:rsidRPr="00D0345B"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w sprawie zmiany uchwały nr III/21/2015 Rady Miejskiej Wałbrzycha z dnia 22 stycznia 2015 r. w sprawie utworzenia gminnej jednostki organizacyjnej pod nazwą: Instytucja Pośrednicząca Aglomeracji Wałbrzyskiej (z </w:t>
      </w:r>
      <w:proofErr w:type="spellStart"/>
      <w:r w:rsidRPr="00D0345B">
        <w:rPr>
          <w:rFonts w:ascii="Calibri" w:eastAsia="Times New Roman" w:hAnsi="Calibri" w:cs="Times New Roman"/>
          <w:color w:val="000000"/>
          <w:kern w:val="3"/>
          <w:lang w:eastAsia="hi-IN" w:bidi="hi-IN"/>
        </w:rPr>
        <w:t>późn</w:t>
      </w:r>
      <w:proofErr w:type="spellEnd"/>
      <w:r w:rsidRPr="00D0345B"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. zm.) oraz </w:t>
      </w:r>
      <w:r w:rsidRPr="00D0345B">
        <w:rPr>
          <w:rFonts w:ascii="Calibri" w:eastAsia="Times New Roman" w:hAnsi="Calibri" w:cs="Calibri"/>
          <w:color w:val="000000"/>
          <w:kern w:val="3"/>
          <w:lang w:eastAsia="hi-IN" w:bidi="hi-IN"/>
        </w:rPr>
        <w:t>§</w:t>
      </w:r>
      <w:r w:rsidRPr="00D0345B">
        <w:rPr>
          <w:rFonts w:ascii="Calibri" w:eastAsia="Times New Roman" w:hAnsi="Calibri" w:cs="Times New Roman"/>
          <w:color w:val="000000"/>
          <w:kern w:val="3"/>
          <w:lang w:eastAsia="hi-IN" w:bidi="hi-IN"/>
        </w:rPr>
        <w:t xml:space="preserve"> 11 ust. 2 pkt 1) Regulaminu organizacyjnego Instytucji Pośredniczącej Aglomeracji Wałbrzyskiej zarządzam, co następuje:</w:t>
      </w:r>
    </w:p>
    <w:p w:rsidR="001C2A53" w:rsidRPr="00C1556E" w:rsidRDefault="001C2A53" w:rsidP="001C2A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kern w:val="3"/>
          <w:lang w:eastAsia="hi-IN" w:bidi="hi-IN"/>
        </w:rPr>
      </w:pPr>
    </w:p>
    <w:p w:rsidR="001C2A53" w:rsidRDefault="001C2A53" w:rsidP="001C2A53">
      <w:pPr>
        <w:suppressAutoHyphens/>
        <w:autoSpaceDN w:val="0"/>
        <w:spacing w:before="57"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hi-IN" w:bidi="hi-IN"/>
        </w:rPr>
      </w:pPr>
    </w:p>
    <w:p w:rsidR="001C2A53" w:rsidRPr="00B47A19" w:rsidRDefault="001C2A53" w:rsidP="001C2A53">
      <w:pPr>
        <w:suppressAutoHyphens/>
        <w:autoSpaceDN w:val="0"/>
        <w:spacing w:before="57"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kern w:val="3"/>
          <w:lang w:eastAsia="hi-IN" w:bidi="hi-IN"/>
        </w:rPr>
      </w:pPr>
      <w:r w:rsidRPr="00B47A19">
        <w:rPr>
          <w:rFonts w:ascii="Calibri" w:eastAsia="Times New Roman" w:hAnsi="Calibri" w:cs="Calibri"/>
          <w:b/>
          <w:bCs/>
          <w:kern w:val="3"/>
          <w:lang w:eastAsia="hi-IN" w:bidi="hi-IN"/>
        </w:rPr>
        <w:t>§</w:t>
      </w:r>
      <w:r>
        <w:rPr>
          <w:rFonts w:ascii="Calibri" w:eastAsia="Times New Roman" w:hAnsi="Calibri" w:cs="Times New Roman"/>
          <w:b/>
          <w:bCs/>
          <w:kern w:val="3"/>
          <w:lang w:eastAsia="hi-IN" w:bidi="hi-IN"/>
        </w:rPr>
        <w:t xml:space="preserve"> 1.</w:t>
      </w:r>
    </w:p>
    <w:p w:rsidR="001C2A53" w:rsidRPr="00CA6AFF" w:rsidRDefault="001C2A53" w:rsidP="001C2A53">
      <w:pPr>
        <w:suppressAutoHyphens/>
        <w:autoSpaceDN w:val="0"/>
        <w:spacing w:before="57"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hi-IN" w:bidi="hi-IN"/>
        </w:rPr>
      </w:pPr>
      <w:r>
        <w:rPr>
          <w:rFonts w:ascii="Calibri" w:eastAsia="Times New Roman" w:hAnsi="Calibri" w:cs="Times New Roman"/>
          <w:kern w:val="3"/>
          <w:lang w:eastAsia="hi-IN" w:bidi="hi-IN"/>
        </w:rPr>
        <w:t xml:space="preserve">Wprowadza się zmiany do Regulaminu w sprawie postępowań o udzielenie zamówień publicznych oraz organizowania konkursów w Instytucji Pośredniczącej Aglomeracji Wałbrzyskiej określający organizację i zasady wyboru wykonawców usług i dostaw zamawianych przez IPAW. Regulamin otrzymuje brzmienie zgodne z treścią załącznika nr 1 do niniejszego Zarządzenia. </w:t>
      </w:r>
    </w:p>
    <w:p w:rsidR="001C2A53" w:rsidRPr="00C1556E" w:rsidRDefault="001C2A53" w:rsidP="001C2A53">
      <w:p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kern w:val="3"/>
          <w:lang w:eastAsia="hi-IN" w:bidi="hi-IN"/>
        </w:rPr>
      </w:pPr>
    </w:p>
    <w:p w:rsidR="001C2A53" w:rsidRDefault="001C2A53" w:rsidP="001C2A53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</w:pP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 xml:space="preserve">§ </w:t>
      </w:r>
      <w:r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2</w:t>
      </w: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.</w:t>
      </w: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bCs/>
          <w:color w:val="000000"/>
          <w:kern w:val="3"/>
          <w:lang w:eastAsia="hi-IN" w:bidi="hi-IN"/>
        </w:rPr>
      </w:pPr>
      <w:r>
        <w:rPr>
          <w:rFonts w:ascii="Calibri" w:eastAsia="Calibri" w:hAnsi="Calibri" w:cs="Times New Roman"/>
          <w:bCs/>
          <w:color w:val="000000"/>
          <w:kern w:val="3"/>
          <w:lang w:eastAsia="hi-IN" w:bidi="hi-IN"/>
        </w:rPr>
        <w:t xml:space="preserve">Zobowiązuje się pracowników IPAW do zapoznania się z treścią niniejszego Zarządzenia i jego stosowania. </w:t>
      </w:r>
    </w:p>
    <w:p w:rsidR="001C2A53" w:rsidRPr="00E26413" w:rsidRDefault="001C2A53" w:rsidP="001C2A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bCs/>
          <w:color w:val="000000"/>
          <w:kern w:val="3"/>
          <w:lang w:eastAsia="hi-IN" w:bidi="hi-IN"/>
        </w:rPr>
      </w:pPr>
    </w:p>
    <w:p w:rsidR="001C2A53" w:rsidRPr="00C1556E" w:rsidRDefault="001C2A53" w:rsidP="001C2A5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 xml:space="preserve">§ </w:t>
      </w:r>
      <w:r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3</w:t>
      </w: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.</w:t>
      </w:r>
    </w:p>
    <w:p w:rsidR="001C2A53" w:rsidRPr="00C1556E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kern w:val="3"/>
          <w:lang w:eastAsia="hi-IN" w:bidi="hi-IN"/>
        </w:rPr>
      </w:pPr>
      <w:r w:rsidRPr="00C1556E">
        <w:rPr>
          <w:rFonts w:ascii="Calibri" w:eastAsia="Times New Roman" w:hAnsi="Calibri" w:cs="Times New Roman"/>
          <w:color w:val="000000"/>
          <w:kern w:val="3"/>
          <w:lang w:eastAsia="hi-IN" w:bidi="hi-IN"/>
        </w:rPr>
        <w:t>Wykonanie Zarządzenia powierza się Kierownikowi Działu Organizacyjnego i Pomocy Technicznej</w:t>
      </w:r>
    </w:p>
    <w:p w:rsidR="001C2A53" w:rsidRPr="00C1556E" w:rsidRDefault="001C2A53" w:rsidP="001C2A53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color w:val="000000"/>
          <w:kern w:val="3"/>
          <w:lang w:eastAsia="hi-IN" w:bidi="hi-IN"/>
        </w:rPr>
      </w:pPr>
    </w:p>
    <w:p w:rsidR="001C2A53" w:rsidRPr="00C1556E" w:rsidRDefault="001C2A53" w:rsidP="001C2A53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</w:pP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 xml:space="preserve">§ </w:t>
      </w:r>
      <w:r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4</w:t>
      </w: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.</w:t>
      </w: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C1556E">
        <w:rPr>
          <w:rFonts w:ascii="Calibri" w:eastAsia="Calibri" w:hAnsi="Calibri" w:cs="Times New Roman"/>
          <w:color w:val="000000"/>
          <w:kern w:val="3"/>
          <w:lang w:eastAsia="hi-IN" w:bidi="hi-IN"/>
        </w:rPr>
        <w:t>Zarządzenie wchodzi w życie z dniem podpisania</w:t>
      </w:r>
      <w:r w:rsidRPr="00C1556E">
        <w:rPr>
          <w:rFonts w:ascii="Calibri" w:eastAsia="Calibri" w:hAnsi="Calibri" w:cs="Times New Roman"/>
          <w:b/>
          <w:color w:val="000000"/>
          <w:kern w:val="3"/>
          <w:lang w:eastAsia="hi-IN" w:bidi="hi-IN"/>
        </w:rPr>
        <w:t>.</w:t>
      </w: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:rsidR="001C2A53" w:rsidRDefault="001C2A53" w:rsidP="001C2A5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:rsidR="00A17569" w:rsidRDefault="00A17569">
      <w:bookmarkStart w:id="0" w:name="_GoBack"/>
      <w:bookmarkEnd w:id="0"/>
    </w:p>
    <w:sectPr w:rsidR="00A1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53"/>
    <w:rsid w:val="001C2A53"/>
    <w:rsid w:val="00A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80B76-1042-4DEC-A224-3AC2DDB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Wernecka</dc:creator>
  <cp:keywords/>
  <dc:description/>
  <cp:lastModifiedBy>Anna Wernecka</cp:lastModifiedBy>
  <cp:revision>1</cp:revision>
  <dcterms:created xsi:type="dcterms:W3CDTF">2023-04-19T11:29:00Z</dcterms:created>
  <dcterms:modified xsi:type="dcterms:W3CDTF">2023-04-19T11:30:00Z</dcterms:modified>
</cp:coreProperties>
</file>